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A3ADF" w14:textId="4E4A9340" w:rsidR="00251D21" w:rsidRDefault="00251D21" w:rsidP="00BA2808">
      <w:pPr>
        <w:pStyle w:val="Standard"/>
        <w:jc w:val="center"/>
        <w:rPr>
          <w:rFonts w:cs="Times New Roman"/>
          <w:b/>
          <w:sz w:val="32"/>
          <w:szCs w:val="32"/>
        </w:rPr>
      </w:pPr>
      <w:r>
        <w:rPr>
          <w:noProof/>
        </w:rPr>
        <w:drawing>
          <wp:inline distT="0" distB="0" distL="0" distR="0" wp14:anchorId="1DFFDF5C" wp14:editId="7C288F7B">
            <wp:extent cx="5756275" cy="5524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stretch>
                      <a:fillRect/>
                    </a:stretch>
                  </pic:blipFill>
                  <pic:spPr>
                    <a:xfrm>
                      <a:off x="0" y="0"/>
                      <a:ext cx="5756275" cy="552450"/>
                    </a:xfrm>
                    <a:prstGeom prst="rect">
                      <a:avLst/>
                    </a:prstGeom>
                  </pic:spPr>
                </pic:pic>
              </a:graphicData>
            </a:graphic>
          </wp:inline>
        </w:drawing>
      </w:r>
    </w:p>
    <w:p w14:paraId="63239C23" w14:textId="77777777" w:rsidR="00251D21" w:rsidRDefault="00251D21" w:rsidP="00BA2808">
      <w:pPr>
        <w:pStyle w:val="Standard"/>
        <w:jc w:val="center"/>
        <w:rPr>
          <w:rFonts w:cs="Times New Roman"/>
          <w:b/>
          <w:sz w:val="32"/>
          <w:szCs w:val="32"/>
        </w:rPr>
      </w:pPr>
    </w:p>
    <w:p w14:paraId="04BE33FD" w14:textId="606022CA" w:rsidR="00BE7179" w:rsidRPr="00CD2F09" w:rsidRDefault="00BE7179" w:rsidP="00BA2808">
      <w:pPr>
        <w:pStyle w:val="Standard"/>
        <w:jc w:val="center"/>
        <w:rPr>
          <w:rFonts w:cs="Times New Roman"/>
          <w:b/>
          <w:sz w:val="32"/>
          <w:szCs w:val="32"/>
        </w:rPr>
      </w:pPr>
      <w:r w:rsidRPr="00CD2F09">
        <w:rPr>
          <w:rFonts w:cs="Times New Roman"/>
          <w:b/>
          <w:sz w:val="32"/>
          <w:szCs w:val="32"/>
        </w:rPr>
        <w:t>PAKIET  NR  2</w:t>
      </w:r>
    </w:p>
    <w:p w14:paraId="0FDD34A6" w14:textId="77777777" w:rsidR="00EE02DA" w:rsidRPr="00CD2F09" w:rsidRDefault="00EE02DA" w:rsidP="00BA2808">
      <w:pPr>
        <w:pStyle w:val="Standard"/>
        <w:jc w:val="center"/>
        <w:rPr>
          <w:rFonts w:cs="Times New Roman"/>
          <w:b/>
          <w:sz w:val="32"/>
          <w:szCs w:val="32"/>
        </w:rPr>
      </w:pPr>
    </w:p>
    <w:p w14:paraId="34397F93" w14:textId="77777777" w:rsidR="00BE7179" w:rsidRPr="00CD2F09" w:rsidRDefault="00BE7179" w:rsidP="004067AF">
      <w:pPr>
        <w:pStyle w:val="Standard"/>
        <w:jc w:val="both"/>
        <w:rPr>
          <w:rFonts w:cs="Times New Roman"/>
        </w:rPr>
      </w:pPr>
    </w:p>
    <w:p w14:paraId="1CDFF7E1" w14:textId="77777777" w:rsidR="00BE7179" w:rsidRPr="00CD2F09" w:rsidRDefault="00BE7179" w:rsidP="00BA2808">
      <w:pPr>
        <w:rPr>
          <w:rFonts w:ascii="Times New Roman" w:hAnsi="Times New Roman" w:cs="Times New Roman"/>
          <w:b/>
          <w:sz w:val="24"/>
          <w:szCs w:val="24"/>
        </w:rPr>
      </w:pPr>
      <w:r w:rsidRPr="00CD2F09">
        <w:rPr>
          <w:rFonts w:ascii="Times New Roman" w:hAnsi="Times New Roman" w:cs="Times New Roman"/>
          <w:b/>
          <w:sz w:val="24"/>
          <w:szCs w:val="24"/>
        </w:rPr>
        <w:t>Zadanie nr 1</w:t>
      </w:r>
      <w:r w:rsidR="00BA2808" w:rsidRPr="00CD2F09">
        <w:rPr>
          <w:rFonts w:ascii="Times New Roman" w:hAnsi="Times New Roman" w:cs="Times New Roman"/>
          <w:b/>
          <w:sz w:val="24"/>
          <w:szCs w:val="24"/>
        </w:rPr>
        <w:t xml:space="preserve"> -  </w:t>
      </w:r>
      <w:r w:rsidRPr="00CD2F09">
        <w:rPr>
          <w:rFonts w:ascii="Times New Roman" w:hAnsi="Times New Roman" w:cs="Times New Roman"/>
          <w:sz w:val="24"/>
          <w:szCs w:val="24"/>
        </w:rPr>
        <w:t xml:space="preserve">Pozycja A.3 -  Tor wizyjny z </w:t>
      </w:r>
      <w:proofErr w:type="spellStart"/>
      <w:r w:rsidRPr="00CD2F09">
        <w:rPr>
          <w:rFonts w:ascii="Times New Roman" w:hAnsi="Times New Roman" w:cs="Times New Roman"/>
          <w:sz w:val="24"/>
          <w:szCs w:val="24"/>
        </w:rPr>
        <w:t>wideobronchoskopami</w:t>
      </w:r>
      <w:proofErr w:type="spellEnd"/>
      <w:r w:rsidRPr="00CD2F09">
        <w:rPr>
          <w:rFonts w:ascii="Times New Roman" w:hAnsi="Times New Roman" w:cs="Times New Roman"/>
          <w:sz w:val="24"/>
          <w:szCs w:val="24"/>
        </w:rPr>
        <w:t xml:space="preserve"> do diagnostyki endoskopowej płuc </w:t>
      </w:r>
      <w:r w:rsidR="00EE02DA" w:rsidRPr="00CD2F09">
        <w:rPr>
          <w:rFonts w:ascii="Times New Roman" w:hAnsi="Times New Roman" w:cs="Times New Roman"/>
          <w:sz w:val="24"/>
          <w:szCs w:val="24"/>
        </w:rPr>
        <w:t xml:space="preserve">z wyposażeniem - </w:t>
      </w:r>
      <w:r w:rsidRPr="00CD2F09">
        <w:rPr>
          <w:rFonts w:ascii="Times New Roman" w:hAnsi="Times New Roman" w:cs="Times New Roman"/>
          <w:sz w:val="24"/>
          <w:szCs w:val="24"/>
        </w:rPr>
        <w:t xml:space="preserve"> </w:t>
      </w:r>
      <w:proofErr w:type="spellStart"/>
      <w:r w:rsidRPr="00CD2F09">
        <w:rPr>
          <w:rFonts w:ascii="Times New Roman" w:hAnsi="Times New Roman" w:cs="Times New Roman"/>
          <w:sz w:val="24"/>
          <w:szCs w:val="24"/>
        </w:rPr>
        <w:t>szt</w:t>
      </w:r>
      <w:proofErr w:type="spellEnd"/>
      <w:r w:rsidRPr="00CD2F09">
        <w:rPr>
          <w:rFonts w:ascii="Times New Roman" w:hAnsi="Times New Roman" w:cs="Times New Roman"/>
          <w:sz w:val="24"/>
          <w:szCs w:val="24"/>
        </w:rPr>
        <w:t xml:space="preserve"> – 1</w:t>
      </w:r>
    </w:p>
    <w:p w14:paraId="57354588" w14:textId="77777777" w:rsidR="00BE7179" w:rsidRPr="00CD2F09" w:rsidRDefault="00BE7179" w:rsidP="00BA2808">
      <w:pPr>
        <w:rPr>
          <w:rFonts w:ascii="Times New Roman" w:hAnsi="Times New Roman" w:cs="Times New Roman"/>
          <w:sz w:val="24"/>
          <w:szCs w:val="24"/>
        </w:rPr>
      </w:pPr>
      <w:r w:rsidRPr="00CD2F09">
        <w:rPr>
          <w:rFonts w:ascii="Times New Roman" w:hAnsi="Times New Roman" w:cs="Times New Roman"/>
          <w:b/>
          <w:sz w:val="24"/>
          <w:szCs w:val="24"/>
        </w:rPr>
        <w:t xml:space="preserve">Zadanie nr 2 </w:t>
      </w:r>
      <w:r w:rsidR="00EE02DA" w:rsidRPr="00CD2F09">
        <w:rPr>
          <w:rFonts w:ascii="Times New Roman" w:hAnsi="Times New Roman" w:cs="Times New Roman"/>
          <w:b/>
          <w:sz w:val="24"/>
          <w:szCs w:val="24"/>
        </w:rPr>
        <w:t xml:space="preserve"> - </w:t>
      </w:r>
      <w:r w:rsidRPr="00CD2F09">
        <w:rPr>
          <w:rFonts w:ascii="Times New Roman" w:hAnsi="Times New Roman" w:cs="Times New Roman"/>
          <w:sz w:val="24"/>
          <w:szCs w:val="24"/>
        </w:rPr>
        <w:t xml:space="preserve">Pozycja  A.4 - </w:t>
      </w:r>
      <w:proofErr w:type="spellStart"/>
      <w:r w:rsidRPr="00CD2F09">
        <w:rPr>
          <w:rFonts w:ascii="Times New Roman" w:hAnsi="Times New Roman" w:cs="Times New Roman"/>
          <w:sz w:val="24"/>
          <w:szCs w:val="24"/>
        </w:rPr>
        <w:t>videobronchoskop</w:t>
      </w:r>
      <w:proofErr w:type="spellEnd"/>
      <w:r w:rsidRPr="00CD2F09">
        <w:rPr>
          <w:rFonts w:ascii="Times New Roman" w:hAnsi="Times New Roman" w:cs="Times New Roman"/>
          <w:sz w:val="24"/>
          <w:szCs w:val="24"/>
        </w:rPr>
        <w:t xml:space="preserve"> z oprzyrządowaniem – szt. 2</w:t>
      </w:r>
    </w:p>
    <w:p w14:paraId="31B96798" w14:textId="77777777" w:rsidR="00BE7179" w:rsidRPr="00CD2F09" w:rsidRDefault="00BE7179" w:rsidP="00BA2808">
      <w:pPr>
        <w:rPr>
          <w:rFonts w:ascii="Times New Roman" w:hAnsi="Times New Roman" w:cs="Times New Roman"/>
          <w:sz w:val="24"/>
          <w:szCs w:val="24"/>
        </w:rPr>
      </w:pPr>
      <w:r w:rsidRPr="00CD2F09">
        <w:rPr>
          <w:rFonts w:ascii="Times New Roman" w:hAnsi="Times New Roman" w:cs="Times New Roman"/>
          <w:b/>
          <w:sz w:val="24"/>
          <w:szCs w:val="24"/>
        </w:rPr>
        <w:t>Zadanie nr 3</w:t>
      </w:r>
      <w:r w:rsidR="00EE02DA" w:rsidRPr="00CD2F09">
        <w:rPr>
          <w:rFonts w:ascii="Times New Roman" w:hAnsi="Times New Roman" w:cs="Times New Roman"/>
          <w:b/>
          <w:sz w:val="24"/>
          <w:szCs w:val="24"/>
        </w:rPr>
        <w:t xml:space="preserve"> - </w:t>
      </w:r>
      <w:r w:rsidRPr="00CD2F09">
        <w:rPr>
          <w:rFonts w:ascii="Times New Roman" w:hAnsi="Times New Roman" w:cs="Times New Roman"/>
          <w:sz w:val="24"/>
          <w:szCs w:val="24"/>
        </w:rPr>
        <w:t xml:space="preserve">Pozycja  A.12 - </w:t>
      </w:r>
      <w:proofErr w:type="spellStart"/>
      <w:r w:rsidRPr="00CD2F09">
        <w:rPr>
          <w:rFonts w:ascii="Times New Roman" w:hAnsi="Times New Roman" w:cs="Times New Roman"/>
          <w:sz w:val="24"/>
          <w:szCs w:val="24"/>
        </w:rPr>
        <w:t>videobronchoskop</w:t>
      </w:r>
      <w:proofErr w:type="spellEnd"/>
      <w:r w:rsidRPr="00CD2F09">
        <w:rPr>
          <w:rFonts w:ascii="Times New Roman" w:hAnsi="Times New Roman" w:cs="Times New Roman"/>
          <w:sz w:val="24"/>
          <w:szCs w:val="24"/>
        </w:rPr>
        <w:t xml:space="preserve"> dla małych dzieci z oprzyrządowaniem – szt. 1</w:t>
      </w:r>
    </w:p>
    <w:p w14:paraId="30C80F5B" w14:textId="77777777" w:rsidR="00BE7179" w:rsidRPr="00CD2F09" w:rsidRDefault="00BE7179" w:rsidP="00BA2808">
      <w:pPr>
        <w:rPr>
          <w:rFonts w:ascii="Times New Roman" w:hAnsi="Times New Roman" w:cs="Times New Roman"/>
          <w:b/>
          <w:sz w:val="24"/>
          <w:szCs w:val="24"/>
        </w:rPr>
      </w:pPr>
      <w:r w:rsidRPr="00CD2F09">
        <w:rPr>
          <w:rFonts w:ascii="Times New Roman" w:hAnsi="Times New Roman" w:cs="Times New Roman"/>
          <w:b/>
          <w:sz w:val="24"/>
          <w:szCs w:val="24"/>
        </w:rPr>
        <w:t>Zadanie nr 4</w:t>
      </w:r>
      <w:r w:rsidR="00EE02DA" w:rsidRPr="00CD2F09">
        <w:rPr>
          <w:rFonts w:ascii="Times New Roman" w:hAnsi="Times New Roman" w:cs="Times New Roman"/>
          <w:b/>
          <w:sz w:val="24"/>
          <w:szCs w:val="24"/>
        </w:rPr>
        <w:t xml:space="preserve"> - </w:t>
      </w:r>
      <w:r w:rsidRPr="00CD2F09">
        <w:rPr>
          <w:rFonts w:ascii="Times New Roman" w:hAnsi="Times New Roman" w:cs="Times New Roman"/>
          <w:sz w:val="24"/>
          <w:szCs w:val="24"/>
        </w:rPr>
        <w:t>Pozycja  B .11  - myjnia endoskopowa  - szt. 1</w:t>
      </w:r>
    </w:p>
    <w:p w14:paraId="0601E76F" w14:textId="77777777" w:rsidR="00BE7179" w:rsidRPr="00CD2F09" w:rsidRDefault="00BE7179" w:rsidP="00BA2808">
      <w:pPr>
        <w:rPr>
          <w:rFonts w:ascii="Times New Roman" w:hAnsi="Times New Roman" w:cs="Times New Roman"/>
          <w:b/>
          <w:sz w:val="24"/>
          <w:szCs w:val="24"/>
        </w:rPr>
      </w:pPr>
      <w:r w:rsidRPr="00CD2F09">
        <w:rPr>
          <w:rFonts w:ascii="Times New Roman" w:hAnsi="Times New Roman" w:cs="Times New Roman"/>
          <w:b/>
          <w:sz w:val="24"/>
          <w:szCs w:val="24"/>
        </w:rPr>
        <w:t>Zadanie nr 5</w:t>
      </w:r>
      <w:r w:rsidR="00EE02DA" w:rsidRPr="00CD2F09">
        <w:rPr>
          <w:rFonts w:ascii="Times New Roman" w:hAnsi="Times New Roman" w:cs="Times New Roman"/>
          <w:b/>
          <w:sz w:val="24"/>
          <w:szCs w:val="24"/>
        </w:rPr>
        <w:t xml:space="preserve"> - </w:t>
      </w:r>
      <w:r w:rsidRPr="00CD2F09">
        <w:rPr>
          <w:rFonts w:ascii="Times New Roman" w:hAnsi="Times New Roman" w:cs="Times New Roman"/>
          <w:sz w:val="24"/>
          <w:szCs w:val="24"/>
        </w:rPr>
        <w:t>Pozycja  A.27 – AKCESORIA do bronchoskopów – kriosonda pneumologiczna -  2 szt.</w:t>
      </w:r>
      <w:r w:rsidRPr="00CD2F09">
        <w:rPr>
          <w:rFonts w:ascii="Times New Roman" w:hAnsi="Times New Roman" w:cs="Times New Roman"/>
          <w:b/>
          <w:sz w:val="24"/>
          <w:szCs w:val="24"/>
        </w:rPr>
        <w:t xml:space="preserve"> </w:t>
      </w:r>
    </w:p>
    <w:p w14:paraId="12184AD8" w14:textId="77777777" w:rsidR="00BE7179" w:rsidRPr="00CD2F09" w:rsidRDefault="00BE7179" w:rsidP="00BA2808">
      <w:pPr>
        <w:pStyle w:val="Standard"/>
        <w:rPr>
          <w:rFonts w:cs="Times New Roman"/>
          <w:b/>
        </w:rPr>
      </w:pPr>
    </w:p>
    <w:p w14:paraId="48FBF8D1" w14:textId="77777777" w:rsidR="00BE7179" w:rsidRPr="00CD2F09" w:rsidRDefault="00BE7179" w:rsidP="004067AF">
      <w:pPr>
        <w:pStyle w:val="Standard"/>
        <w:jc w:val="both"/>
        <w:rPr>
          <w:rFonts w:cs="Times New Roman"/>
        </w:rPr>
      </w:pPr>
    </w:p>
    <w:p w14:paraId="0585342F" w14:textId="77777777" w:rsidR="004067AF" w:rsidRPr="00CD2F09" w:rsidRDefault="004067AF" w:rsidP="004067AF">
      <w:pPr>
        <w:pStyle w:val="Standard"/>
        <w:jc w:val="both"/>
        <w:rPr>
          <w:rFonts w:cs="Times New Roman"/>
          <w:sz w:val="20"/>
          <w:szCs w:val="20"/>
        </w:rPr>
      </w:pPr>
      <w:r w:rsidRPr="00CD2F09">
        <w:rPr>
          <w:rFonts w:cs="Times New Roman"/>
          <w:sz w:val="20"/>
          <w:szCs w:val="20"/>
        </w:rPr>
        <w:t>DOTYCZY WSZYSTKICH URZĄDZEŃ:</w:t>
      </w:r>
    </w:p>
    <w:p w14:paraId="622FA2C6" w14:textId="77777777" w:rsidR="004067AF" w:rsidRPr="00CD2F09" w:rsidRDefault="004067AF" w:rsidP="004067AF">
      <w:pPr>
        <w:pStyle w:val="Standard"/>
        <w:jc w:val="both"/>
        <w:rPr>
          <w:rFonts w:cs="Times New Roman"/>
          <w:sz w:val="20"/>
          <w:szCs w:val="20"/>
        </w:rPr>
      </w:pPr>
    </w:p>
    <w:p w14:paraId="58846C81" w14:textId="77777777" w:rsidR="004067AF" w:rsidRPr="00CD2F09" w:rsidRDefault="004067AF" w:rsidP="004067AF">
      <w:pPr>
        <w:pStyle w:val="Standard"/>
        <w:jc w:val="both"/>
        <w:rPr>
          <w:rFonts w:cs="Times New Roman"/>
          <w:sz w:val="20"/>
          <w:szCs w:val="20"/>
        </w:rPr>
      </w:pPr>
      <w:r w:rsidRPr="00CD2F09">
        <w:rPr>
          <w:rFonts w:cs="Times New Roman"/>
          <w:sz w:val="20"/>
          <w:szCs w:val="20"/>
        </w:rPr>
        <w:t xml:space="preserve">- </w:t>
      </w:r>
      <w:proofErr w:type="spellStart"/>
      <w:r w:rsidRPr="00CD2F09">
        <w:rPr>
          <w:rFonts w:cs="Times New Roman"/>
          <w:sz w:val="20"/>
          <w:szCs w:val="20"/>
        </w:rPr>
        <w:t>Urządzenie</w:t>
      </w:r>
      <w:proofErr w:type="spellEnd"/>
      <w:r w:rsidRPr="00CD2F09">
        <w:rPr>
          <w:rFonts w:cs="Times New Roman"/>
          <w:sz w:val="20"/>
          <w:szCs w:val="20"/>
        </w:rPr>
        <w:t xml:space="preserve"> </w:t>
      </w:r>
      <w:proofErr w:type="spellStart"/>
      <w:r w:rsidRPr="00CD2F09">
        <w:rPr>
          <w:rFonts w:cs="Times New Roman"/>
          <w:sz w:val="20"/>
          <w:szCs w:val="20"/>
        </w:rPr>
        <w:t>fabrycznie</w:t>
      </w:r>
      <w:proofErr w:type="spellEnd"/>
      <w:r w:rsidRPr="00CD2F09">
        <w:rPr>
          <w:rFonts w:cs="Times New Roman"/>
          <w:sz w:val="20"/>
          <w:szCs w:val="20"/>
        </w:rPr>
        <w:t xml:space="preserve"> </w:t>
      </w:r>
      <w:proofErr w:type="spellStart"/>
      <w:r w:rsidRPr="00CD2F09">
        <w:rPr>
          <w:rFonts w:cs="Times New Roman"/>
          <w:sz w:val="20"/>
          <w:szCs w:val="20"/>
        </w:rPr>
        <w:t>nowe</w:t>
      </w:r>
      <w:proofErr w:type="spellEnd"/>
      <w:r w:rsidR="0094421D">
        <w:rPr>
          <w:rFonts w:cs="Times New Roman"/>
          <w:sz w:val="20"/>
          <w:szCs w:val="20"/>
        </w:rPr>
        <w:t xml:space="preserve"> – 2020r.</w:t>
      </w:r>
      <w:r w:rsidRPr="00CD2F09">
        <w:rPr>
          <w:rFonts w:cs="Times New Roman"/>
          <w:sz w:val="20"/>
          <w:szCs w:val="20"/>
        </w:rPr>
        <w:t xml:space="preserve">, </w:t>
      </w:r>
      <w:proofErr w:type="spellStart"/>
      <w:r w:rsidRPr="00CD2F09">
        <w:rPr>
          <w:rFonts w:cs="Times New Roman"/>
          <w:sz w:val="20"/>
          <w:szCs w:val="20"/>
        </w:rPr>
        <w:t>nieużywane</w:t>
      </w:r>
      <w:proofErr w:type="spellEnd"/>
      <w:r w:rsidRPr="00CD2F09">
        <w:rPr>
          <w:rFonts w:cs="Times New Roman"/>
          <w:sz w:val="20"/>
          <w:szCs w:val="20"/>
        </w:rPr>
        <w:t xml:space="preserve"> </w:t>
      </w:r>
      <w:proofErr w:type="spellStart"/>
      <w:r w:rsidRPr="00CD2F09">
        <w:rPr>
          <w:rFonts w:cs="Times New Roman"/>
          <w:sz w:val="20"/>
          <w:szCs w:val="20"/>
        </w:rPr>
        <w:t>wcześniej</w:t>
      </w:r>
      <w:proofErr w:type="spellEnd"/>
      <w:r w:rsidRPr="00CD2F09">
        <w:rPr>
          <w:rFonts w:cs="Times New Roman"/>
          <w:sz w:val="20"/>
          <w:szCs w:val="20"/>
        </w:rPr>
        <w:t xml:space="preserve"> do </w:t>
      </w:r>
      <w:proofErr w:type="spellStart"/>
      <w:r w:rsidRPr="00CD2F09">
        <w:rPr>
          <w:rFonts w:cs="Times New Roman"/>
          <w:sz w:val="20"/>
          <w:szCs w:val="20"/>
        </w:rPr>
        <w:t>prezentacji</w:t>
      </w:r>
      <w:proofErr w:type="spellEnd"/>
      <w:r w:rsidRPr="00CD2F09">
        <w:rPr>
          <w:rFonts w:cs="Times New Roman"/>
          <w:sz w:val="20"/>
          <w:szCs w:val="20"/>
        </w:rPr>
        <w:t xml:space="preserve">, z </w:t>
      </w:r>
      <w:proofErr w:type="spellStart"/>
      <w:r w:rsidRPr="00CD2F09">
        <w:rPr>
          <w:rFonts w:cs="Times New Roman"/>
          <w:sz w:val="20"/>
          <w:szCs w:val="20"/>
        </w:rPr>
        <w:t>bieżącej</w:t>
      </w:r>
      <w:proofErr w:type="spellEnd"/>
      <w:r w:rsidRPr="00CD2F09">
        <w:rPr>
          <w:rFonts w:cs="Times New Roman"/>
          <w:sz w:val="20"/>
          <w:szCs w:val="20"/>
        </w:rPr>
        <w:t xml:space="preserve"> </w:t>
      </w:r>
      <w:proofErr w:type="spellStart"/>
      <w:r w:rsidRPr="00CD2F09">
        <w:rPr>
          <w:rFonts w:cs="Times New Roman"/>
          <w:sz w:val="20"/>
          <w:szCs w:val="20"/>
        </w:rPr>
        <w:t>produkcji</w:t>
      </w:r>
      <w:proofErr w:type="spellEnd"/>
      <w:r w:rsidRPr="00CD2F09">
        <w:rPr>
          <w:rFonts w:cs="Times New Roman"/>
          <w:sz w:val="20"/>
          <w:szCs w:val="20"/>
        </w:rPr>
        <w:t>,</w:t>
      </w:r>
    </w:p>
    <w:p w14:paraId="6B438440" w14:textId="77777777" w:rsidR="004067AF" w:rsidRPr="00CD2F09" w:rsidRDefault="004067AF" w:rsidP="004067AF">
      <w:pPr>
        <w:pStyle w:val="Standard"/>
        <w:jc w:val="both"/>
        <w:rPr>
          <w:rFonts w:cs="Times New Roman"/>
          <w:sz w:val="20"/>
          <w:szCs w:val="20"/>
        </w:rPr>
      </w:pPr>
      <w:r w:rsidRPr="00CD2F09">
        <w:rPr>
          <w:rFonts w:cs="Times New Roman"/>
          <w:sz w:val="20"/>
          <w:szCs w:val="20"/>
        </w:rPr>
        <w:t xml:space="preserve">   nie </w:t>
      </w:r>
      <w:proofErr w:type="spellStart"/>
      <w:r w:rsidRPr="00CD2F09">
        <w:rPr>
          <w:rFonts w:cs="Times New Roman"/>
          <w:sz w:val="20"/>
          <w:szCs w:val="20"/>
        </w:rPr>
        <w:t>rekondycjonowane</w:t>
      </w:r>
      <w:proofErr w:type="spellEnd"/>
      <w:r w:rsidRPr="00CD2F09">
        <w:rPr>
          <w:rFonts w:cs="Times New Roman"/>
          <w:sz w:val="20"/>
          <w:szCs w:val="20"/>
        </w:rPr>
        <w:t>.</w:t>
      </w:r>
    </w:p>
    <w:p w14:paraId="183580F7" w14:textId="77777777" w:rsidR="004067AF" w:rsidRPr="00CD2F09" w:rsidRDefault="004067AF" w:rsidP="004067AF">
      <w:pPr>
        <w:pStyle w:val="Standard"/>
        <w:jc w:val="both"/>
        <w:rPr>
          <w:rFonts w:cs="Times New Roman"/>
          <w:sz w:val="20"/>
          <w:szCs w:val="20"/>
        </w:rPr>
      </w:pPr>
      <w:r w:rsidRPr="00CD2F09">
        <w:rPr>
          <w:rFonts w:cs="Times New Roman"/>
          <w:sz w:val="20"/>
          <w:szCs w:val="20"/>
        </w:rPr>
        <w:t xml:space="preserve">- </w:t>
      </w:r>
      <w:proofErr w:type="spellStart"/>
      <w:r w:rsidRPr="00CD2F09">
        <w:rPr>
          <w:rFonts w:cs="Times New Roman"/>
          <w:sz w:val="20"/>
          <w:szCs w:val="20"/>
        </w:rPr>
        <w:t>Przeglądy</w:t>
      </w:r>
      <w:proofErr w:type="spellEnd"/>
      <w:r w:rsidRPr="00CD2F09">
        <w:rPr>
          <w:rFonts w:cs="Times New Roman"/>
          <w:sz w:val="20"/>
          <w:szCs w:val="20"/>
        </w:rPr>
        <w:t xml:space="preserve"> </w:t>
      </w:r>
      <w:proofErr w:type="spellStart"/>
      <w:r w:rsidRPr="00CD2F09">
        <w:rPr>
          <w:rFonts w:cs="Times New Roman"/>
          <w:sz w:val="20"/>
          <w:szCs w:val="20"/>
        </w:rPr>
        <w:t>okresowe</w:t>
      </w:r>
      <w:proofErr w:type="spellEnd"/>
      <w:r w:rsidRPr="00CD2F09">
        <w:rPr>
          <w:rFonts w:cs="Times New Roman"/>
          <w:sz w:val="20"/>
          <w:szCs w:val="20"/>
        </w:rPr>
        <w:t xml:space="preserve"> w </w:t>
      </w:r>
      <w:proofErr w:type="spellStart"/>
      <w:r w:rsidRPr="00CD2F09">
        <w:rPr>
          <w:rFonts w:cs="Times New Roman"/>
          <w:sz w:val="20"/>
          <w:szCs w:val="20"/>
        </w:rPr>
        <w:t>okresie</w:t>
      </w:r>
      <w:proofErr w:type="spellEnd"/>
      <w:r w:rsidRPr="00CD2F09">
        <w:rPr>
          <w:rFonts w:cs="Times New Roman"/>
          <w:sz w:val="20"/>
          <w:szCs w:val="20"/>
        </w:rPr>
        <w:t xml:space="preserve"> </w:t>
      </w:r>
      <w:proofErr w:type="spellStart"/>
      <w:r w:rsidRPr="00CD2F09">
        <w:rPr>
          <w:rFonts w:cs="Times New Roman"/>
          <w:sz w:val="20"/>
          <w:szCs w:val="20"/>
        </w:rPr>
        <w:t>gwarancji</w:t>
      </w:r>
      <w:proofErr w:type="spellEnd"/>
      <w:r w:rsidRPr="00CD2F09">
        <w:rPr>
          <w:rFonts w:cs="Times New Roman"/>
          <w:sz w:val="20"/>
          <w:szCs w:val="20"/>
        </w:rPr>
        <w:t xml:space="preserve"> </w:t>
      </w:r>
      <w:proofErr w:type="spellStart"/>
      <w:r w:rsidRPr="00CD2F09">
        <w:rPr>
          <w:rFonts w:cs="Times New Roman"/>
          <w:sz w:val="20"/>
          <w:szCs w:val="20"/>
        </w:rPr>
        <w:t>wliczone</w:t>
      </w:r>
      <w:proofErr w:type="spellEnd"/>
      <w:r w:rsidRPr="00CD2F09">
        <w:rPr>
          <w:rFonts w:cs="Times New Roman"/>
          <w:sz w:val="20"/>
          <w:szCs w:val="20"/>
        </w:rPr>
        <w:t xml:space="preserve"> w </w:t>
      </w:r>
      <w:proofErr w:type="spellStart"/>
      <w:r w:rsidRPr="00CD2F09">
        <w:rPr>
          <w:rFonts w:cs="Times New Roman"/>
          <w:sz w:val="20"/>
          <w:szCs w:val="20"/>
        </w:rPr>
        <w:t>cenę</w:t>
      </w:r>
      <w:proofErr w:type="spellEnd"/>
      <w:r w:rsidRPr="00CD2F09">
        <w:rPr>
          <w:rFonts w:cs="Times New Roman"/>
          <w:sz w:val="20"/>
          <w:szCs w:val="20"/>
        </w:rPr>
        <w:t xml:space="preserve"> </w:t>
      </w:r>
      <w:proofErr w:type="spellStart"/>
      <w:r w:rsidRPr="00CD2F09">
        <w:rPr>
          <w:rFonts w:cs="Times New Roman"/>
          <w:sz w:val="20"/>
          <w:szCs w:val="20"/>
        </w:rPr>
        <w:t>oferty</w:t>
      </w:r>
      <w:proofErr w:type="spellEnd"/>
      <w:r w:rsidRPr="00CD2F09">
        <w:rPr>
          <w:rFonts w:cs="Times New Roman"/>
          <w:sz w:val="20"/>
          <w:szCs w:val="20"/>
        </w:rPr>
        <w:t>.</w:t>
      </w:r>
    </w:p>
    <w:p w14:paraId="57A144FE" w14:textId="77777777" w:rsidR="004067AF" w:rsidRPr="00CD2F09" w:rsidRDefault="004067AF" w:rsidP="004067AF">
      <w:pPr>
        <w:pStyle w:val="Standard"/>
        <w:rPr>
          <w:rFonts w:cs="Times New Roman"/>
          <w:sz w:val="20"/>
          <w:szCs w:val="20"/>
        </w:rPr>
      </w:pPr>
      <w:r w:rsidRPr="00CD2F09">
        <w:rPr>
          <w:rFonts w:cs="Times New Roman"/>
          <w:sz w:val="20"/>
          <w:szCs w:val="20"/>
        </w:rPr>
        <w:t xml:space="preserve">- </w:t>
      </w:r>
      <w:proofErr w:type="spellStart"/>
      <w:r w:rsidRPr="00CD2F09">
        <w:rPr>
          <w:rFonts w:cs="Times New Roman"/>
          <w:sz w:val="20"/>
          <w:szCs w:val="20"/>
        </w:rPr>
        <w:t>Zagwarantowanie</w:t>
      </w:r>
      <w:proofErr w:type="spellEnd"/>
      <w:r w:rsidRPr="00CD2F09">
        <w:rPr>
          <w:rFonts w:cs="Times New Roman"/>
          <w:sz w:val="20"/>
          <w:szCs w:val="20"/>
        </w:rPr>
        <w:t xml:space="preserve"> </w:t>
      </w:r>
      <w:proofErr w:type="spellStart"/>
      <w:r w:rsidRPr="00CD2F09">
        <w:rPr>
          <w:rFonts w:cs="Times New Roman"/>
          <w:sz w:val="20"/>
          <w:szCs w:val="20"/>
        </w:rPr>
        <w:t>dostępności</w:t>
      </w:r>
      <w:proofErr w:type="spellEnd"/>
      <w:r w:rsidRPr="00CD2F09">
        <w:rPr>
          <w:rFonts w:cs="Times New Roman"/>
          <w:sz w:val="20"/>
          <w:szCs w:val="20"/>
        </w:rPr>
        <w:t xml:space="preserve"> </w:t>
      </w:r>
      <w:proofErr w:type="spellStart"/>
      <w:r w:rsidRPr="00CD2F09">
        <w:rPr>
          <w:rFonts w:cs="Times New Roman"/>
          <w:sz w:val="20"/>
          <w:szCs w:val="20"/>
        </w:rPr>
        <w:t>serwisu</w:t>
      </w:r>
      <w:proofErr w:type="spellEnd"/>
      <w:r w:rsidRPr="00CD2F09">
        <w:rPr>
          <w:rFonts w:cs="Times New Roman"/>
          <w:sz w:val="20"/>
          <w:szCs w:val="20"/>
        </w:rPr>
        <w:t xml:space="preserve"> i </w:t>
      </w:r>
      <w:proofErr w:type="spellStart"/>
      <w:r w:rsidRPr="00CD2F09">
        <w:rPr>
          <w:rFonts w:cs="Times New Roman"/>
          <w:sz w:val="20"/>
          <w:szCs w:val="20"/>
        </w:rPr>
        <w:t>części</w:t>
      </w:r>
      <w:proofErr w:type="spellEnd"/>
      <w:r w:rsidRPr="00CD2F09">
        <w:rPr>
          <w:rFonts w:cs="Times New Roman"/>
          <w:sz w:val="20"/>
          <w:szCs w:val="20"/>
        </w:rPr>
        <w:t xml:space="preserve"> </w:t>
      </w:r>
      <w:proofErr w:type="spellStart"/>
      <w:r w:rsidRPr="00CD2F09">
        <w:rPr>
          <w:rFonts w:cs="Times New Roman"/>
          <w:sz w:val="20"/>
          <w:szCs w:val="20"/>
        </w:rPr>
        <w:t>zamiennych</w:t>
      </w:r>
      <w:proofErr w:type="spellEnd"/>
      <w:r w:rsidRPr="00CD2F09">
        <w:rPr>
          <w:rFonts w:cs="Times New Roman"/>
          <w:sz w:val="20"/>
          <w:szCs w:val="20"/>
        </w:rPr>
        <w:t xml:space="preserve">, </w:t>
      </w:r>
      <w:proofErr w:type="spellStart"/>
      <w:r w:rsidRPr="00CD2F09">
        <w:rPr>
          <w:rFonts w:cs="Times New Roman"/>
          <w:sz w:val="20"/>
          <w:szCs w:val="20"/>
        </w:rPr>
        <w:t>przez</w:t>
      </w:r>
      <w:proofErr w:type="spellEnd"/>
      <w:r w:rsidRPr="00CD2F09">
        <w:rPr>
          <w:rFonts w:cs="Times New Roman"/>
          <w:sz w:val="20"/>
          <w:szCs w:val="20"/>
        </w:rPr>
        <w:t xml:space="preserve"> </w:t>
      </w:r>
      <w:proofErr w:type="spellStart"/>
      <w:r w:rsidRPr="00CD2F09">
        <w:rPr>
          <w:rFonts w:cs="Times New Roman"/>
          <w:sz w:val="20"/>
          <w:szCs w:val="20"/>
        </w:rPr>
        <w:t>co</w:t>
      </w:r>
      <w:proofErr w:type="spellEnd"/>
      <w:r w:rsidRPr="00CD2F09">
        <w:rPr>
          <w:rFonts w:cs="Times New Roman"/>
          <w:sz w:val="20"/>
          <w:szCs w:val="20"/>
        </w:rPr>
        <w:t xml:space="preserve"> </w:t>
      </w:r>
      <w:proofErr w:type="spellStart"/>
      <w:r w:rsidRPr="00CD2F09">
        <w:rPr>
          <w:rFonts w:cs="Times New Roman"/>
          <w:sz w:val="20"/>
          <w:szCs w:val="20"/>
        </w:rPr>
        <w:t>najmniej</w:t>
      </w:r>
      <w:proofErr w:type="spellEnd"/>
      <w:r w:rsidRPr="00CD2F09">
        <w:rPr>
          <w:rFonts w:cs="Times New Roman"/>
          <w:sz w:val="20"/>
          <w:szCs w:val="20"/>
        </w:rPr>
        <w:t xml:space="preserve"> 8 lat.</w:t>
      </w:r>
    </w:p>
    <w:p w14:paraId="60E0A621" w14:textId="77777777" w:rsidR="00BE7179" w:rsidRPr="00CD2F09" w:rsidRDefault="004067AF" w:rsidP="00BE7179">
      <w:pPr>
        <w:rPr>
          <w:rFonts w:ascii="Times New Roman" w:hAnsi="Times New Roman" w:cs="Times New Roman"/>
        </w:rPr>
      </w:pPr>
      <w:r w:rsidRPr="00CD2F09">
        <w:rPr>
          <w:rFonts w:ascii="Times New Roman" w:hAnsi="Times New Roman" w:cs="Times New Roman"/>
          <w:sz w:val="20"/>
          <w:szCs w:val="20"/>
        </w:rPr>
        <w:t xml:space="preserve">- Zapewnione szkolenie personelu w zakresie obsługi i bezpiecznej eksploatacji urządzenia, potwierdzone certyfikatem </w:t>
      </w:r>
    </w:p>
    <w:p w14:paraId="2552225F" w14:textId="77777777" w:rsidR="004067AF" w:rsidRPr="00CD2F09" w:rsidRDefault="004067AF" w:rsidP="004067AF">
      <w:pPr>
        <w:pStyle w:val="Standard"/>
        <w:rPr>
          <w:rFonts w:cs="Times New Roman"/>
          <w:sz w:val="20"/>
          <w:szCs w:val="20"/>
        </w:rPr>
      </w:pPr>
      <w:r w:rsidRPr="00CD2F09">
        <w:rPr>
          <w:rFonts w:cs="Times New Roman"/>
          <w:sz w:val="20"/>
          <w:szCs w:val="20"/>
        </w:rPr>
        <w:t xml:space="preserve">w </w:t>
      </w:r>
      <w:proofErr w:type="spellStart"/>
      <w:r w:rsidRPr="00CD2F09">
        <w:rPr>
          <w:rFonts w:cs="Times New Roman"/>
          <w:sz w:val="20"/>
          <w:szCs w:val="20"/>
        </w:rPr>
        <w:t>cenie</w:t>
      </w:r>
      <w:proofErr w:type="spellEnd"/>
      <w:r w:rsidRPr="00CD2F09">
        <w:rPr>
          <w:rFonts w:cs="Times New Roman"/>
          <w:sz w:val="20"/>
          <w:szCs w:val="20"/>
        </w:rPr>
        <w:t xml:space="preserve"> </w:t>
      </w:r>
      <w:proofErr w:type="spellStart"/>
      <w:r w:rsidRPr="00CD2F09">
        <w:rPr>
          <w:rFonts w:cs="Times New Roman"/>
          <w:sz w:val="20"/>
          <w:szCs w:val="20"/>
        </w:rPr>
        <w:t>oferty</w:t>
      </w:r>
      <w:proofErr w:type="spellEnd"/>
    </w:p>
    <w:p w14:paraId="5AFD5CF1" w14:textId="77777777" w:rsidR="004067AF" w:rsidRPr="00CD2F09" w:rsidRDefault="004067AF" w:rsidP="004067AF">
      <w:pPr>
        <w:pStyle w:val="Standard"/>
        <w:rPr>
          <w:rFonts w:cs="Times New Roman"/>
          <w:sz w:val="20"/>
          <w:szCs w:val="20"/>
        </w:rPr>
      </w:pPr>
      <w:r w:rsidRPr="00CD2F09">
        <w:rPr>
          <w:rFonts w:cs="Times New Roman"/>
          <w:sz w:val="20"/>
          <w:szCs w:val="20"/>
        </w:rPr>
        <w:t xml:space="preserve">- </w:t>
      </w:r>
      <w:proofErr w:type="spellStart"/>
      <w:r w:rsidRPr="00CD2F09">
        <w:rPr>
          <w:rFonts w:cs="Times New Roman"/>
          <w:sz w:val="20"/>
          <w:szCs w:val="20"/>
        </w:rPr>
        <w:t>Instrukcja</w:t>
      </w:r>
      <w:proofErr w:type="spellEnd"/>
      <w:r w:rsidRPr="00CD2F09">
        <w:rPr>
          <w:rFonts w:cs="Times New Roman"/>
          <w:sz w:val="20"/>
          <w:szCs w:val="20"/>
        </w:rPr>
        <w:t xml:space="preserve"> </w:t>
      </w:r>
      <w:proofErr w:type="spellStart"/>
      <w:r w:rsidRPr="00CD2F09">
        <w:rPr>
          <w:rFonts w:cs="Times New Roman"/>
          <w:sz w:val="20"/>
          <w:szCs w:val="20"/>
        </w:rPr>
        <w:t>obsługi</w:t>
      </w:r>
      <w:proofErr w:type="spellEnd"/>
      <w:r w:rsidRPr="00CD2F09">
        <w:rPr>
          <w:rFonts w:cs="Times New Roman"/>
          <w:sz w:val="20"/>
          <w:szCs w:val="20"/>
        </w:rPr>
        <w:t xml:space="preserve"> w </w:t>
      </w:r>
      <w:proofErr w:type="spellStart"/>
      <w:r w:rsidRPr="00CD2F09">
        <w:rPr>
          <w:rFonts w:cs="Times New Roman"/>
          <w:sz w:val="20"/>
          <w:szCs w:val="20"/>
        </w:rPr>
        <w:t>języku</w:t>
      </w:r>
      <w:proofErr w:type="spellEnd"/>
      <w:r w:rsidRPr="00CD2F09">
        <w:rPr>
          <w:rFonts w:cs="Times New Roman"/>
          <w:sz w:val="20"/>
          <w:szCs w:val="20"/>
        </w:rPr>
        <w:t xml:space="preserve"> </w:t>
      </w:r>
      <w:proofErr w:type="spellStart"/>
      <w:r w:rsidRPr="00CD2F09">
        <w:rPr>
          <w:rFonts w:cs="Times New Roman"/>
          <w:sz w:val="20"/>
          <w:szCs w:val="20"/>
        </w:rPr>
        <w:t>polskim</w:t>
      </w:r>
      <w:proofErr w:type="spellEnd"/>
      <w:r w:rsidRPr="00CD2F09">
        <w:rPr>
          <w:rFonts w:cs="Times New Roman"/>
          <w:sz w:val="20"/>
          <w:szCs w:val="20"/>
        </w:rPr>
        <w:t xml:space="preserve"> w </w:t>
      </w:r>
      <w:proofErr w:type="spellStart"/>
      <w:r w:rsidRPr="00CD2F09">
        <w:rPr>
          <w:rFonts w:cs="Times New Roman"/>
          <w:sz w:val="20"/>
          <w:szCs w:val="20"/>
        </w:rPr>
        <w:t>wersji</w:t>
      </w:r>
      <w:proofErr w:type="spellEnd"/>
      <w:r w:rsidRPr="00CD2F09">
        <w:rPr>
          <w:rFonts w:cs="Times New Roman"/>
          <w:sz w:val="20"/>
          <w:szCs w:val="20"/>
        </w:rPr>
        <w:t xml:space="preserve"> </w:t>
      </w:r>
      <w:proofErr w:type="spellStart"/>
      <w:r w:rsidRPr="00CD2F09">
        <w:rPr>
          <w:rFonts w:cs="Times New Roman"/>
          <w:sz w:val="20"/>
          <w:szCs w:val="20"/>
        </w:rPr>
        <w:t>papierowej</w:t>
      </w:r>
      <w:proofErr w:type="spellEnd"/>
      <w:r w:rsidRPr="00CD2F09">
        <w:rPr>
          <w:rFonts w:cs="Times New Roman"/>
          <w:sz w:val="20"/>
          <w:szCs w:val="20"/>
        </w:rPr>
        <w:t xml:space="preserve">  </w:t>
      </w:r>
      <w:r w:rsidRPr="00CD2F09">
        <w:rPr>
          <w:rFonts w:cs="Times New Roman"/>
          <w:sz w:val="20"/>
          <w:szCs w:val="20"/>
        </w:rPr>
        <w:br/>
      </w:r>
    </w:p>
    <w:p w14:paraId="44E37FDD" w14:textId="7BEF8FCA" w:rsidR="004067AF" w:rsidRPr="00CD2F09" w:rsidRDefault="004067AF" w:rsidP="004067AF">
      <w:pPr>
        <w:pStyle w:val="Standard"/>
        <w:jc w:val="both"/>
        <w:rPr>
          <w:rFonts w:cs="Times New Roman"/>
          <w:sz w:val="20"/>
          <w:szCs w:val="20"/>
        </w:rPr>
      </w:pPr>
      <w:r w:rsidRPr="00CD2F09">
        <w:rPr>
          <w:rFonts w:cs="Times New Roman"/>
          <w:b/>
          <w:sz w:val="20"/>
          <w:szCs w:val="20"/>
        </w:rPr>
        <w:t xml:space="preserve">UWAGA!  - W </w:t>
      </w:r>
      <w:proofErr w:type="spellStart"/>
      <w:r w:rsidRPr="00CD2F09">
        <w:rPr>
          <w:rFonts w:cs="Times New Roman"/>
          <w:b/>
          <w:sz w:val="20"/>
          <w:szCs w:val="20"/>
        </w:rPr>
        <w:t>celu</w:t>
      </w:r>
      <w:proofErr w:type="spellEnd"/>
      <w:r w:rsidRPr="00CD2F09">
        <w:rPr>
          <w:rFonts w:cs="Times New Roman"/>
          <w:b/>
          <w:sz w:val="20"/>
          <w:szCs w:val="20"/>
        </w:rPr>
        <w:t xml:space="preserve"> </w:t>
      </w:r>
      <w:proofErr w:type="spellStart"/>
      <w:r w:rsidRPr="00CD2F09">
        <w:rPr>
          <w:rFonts w:cs="Times New Roman"/>
          <w:b/>
          <w:sz w:val="20"/>
          <w:szCs w:val="20"/>
        </w:rPr>
        <w:t>potwierdzenia</w:t>
      </w:r>
      <w:proofErr w:type="spellEnd"/>
      <w:r w:rsidRPr="00CD2F09">
        <w:rPr>
          <w:rFonts w:cs="Times New Roman"/>
          <w:b/>
          <w:sz w:val="20"/>
          <w:szCs w:val="20"/>
        </w:rPr>
        <w:t xml:space="preserve">, </w:t>
      </w:r>
      <w:proofErr w:type="spellStart"/>
      <w:r w:rsidRPr="00CD2F09">
        <w:rPr>
          <w:rFonts w:cs="Times New Roman"/>
          <w:b/>
          <w:sz w:val="20"/>
          <w:szCs w:val="20"/>
        </w:rPr>
        <w:t>że</w:t>
      </w:r>
      <w:proofErr w:type="spellEnd"/>
      <w:r w:rsidRPr="00CD2F09">
        <w:rPr>
          <w:rFonts w:cs="Times New Roman"/>
          <w:b/>
          <w:sz w:val="20"/>
          <w:szCs w:val="20"/>
        </w:rPr>
        <w:t xml:space="preserve"> </w:t>
      </w:r>
      <w:proofErr w:type="spellStart"/>
      <w:r w:rsidRPr="00CD2F09">
        <w:rPr>
          <w:rFonts w:cs="Times New Roman"/>
          <w:b/>
          <w:sz w:val="20"/>
          <w:szCs w:val="20"/>
        </w:rPr>
        <w:t>oferowane</w:t>
      </w:r>
      <w:proofErr w:type="spellEnd"/>
      <w:r w:rsidRPr="00CD2F09">
        <w:rPr>
          <w:rFonts w:cs="Times New Roman"/>
          <w:b/>
          <w:sz w:val="20"/>
          <w:szCs w:val="20"/>
        </w:rPr>
        <w:t xml:space="preserve"> </w:t>
      </w:r>
      <w:proofErr w:type="spellStart"/>
      <w:r w:rsidRPr="00CD2F09">
        <w:rPr>
          <w:rFonts w:cs="Times New Roman"/>
          <w:b/>
          <w:sz w:val="20"/>
          <w:szCs w:val="20"/>
        </w:rPr>
        <w:t>produkty</w:t>
      </w:r>
      <w:proofErr w:type="spellEnd"/>
      <w:r w:rsidRPr="00CD2F09">
        <w:rPr>
          <w:rFonts w:cs="Times New Roman"/>
          <w:b/>
          <w:sz w:val="20"/>
          <w:szCs w:val="20"/>
        </w:rPr>
        <w:t xml:space="preserve"> </w:t>
      </w:r>
      <w:proofErr w:type="spellStart"/>
      <w:r w:rsidRPr="00CD2F09">
        <w:rPr>
          <w:rFonts w:cs="Times New Roman"/>
          <w:b/>
          <w:sz w:val="20"/>
          <w:szCs w:val="20"/>
        </w:rPr>
        <w:t>odpowiadają</w:t>
      </w:r>
      <w:proofErr w:type="spellEnd"/>
      <w:r w:rsidRPr="00CD2F09">
        <w:rPr>
          <w:rFonts w:cs="Times New Roman"/>
          <w:b/>
          <w:sz w:val="20"/>
          <w:szCs w:val="20"/>
        </w:rPr>
        <w:t xml:space="preserve"> </w:t>
      </w:r>
      <w:proofErr w:type="spellStart"/>
      <w:r w:rsidRPr="00CD2F09">
        <w:rPr>
          <w:rFonts w:cs="Times New Roman"/>
          <w:b/>
          <w:sz w:val="20"/>
          <w:szCs w:val="20"/>
        </w:rPr>
        <w:t>wymaganiom</w:t>
      </w:r>
      <w:proofErr w:type="spellEnd"/>
      <w:r w:rsidRPr="00CD2F09">
        <w:rPr>
          <w:rFonts w:cs="Times New Roman"/>
          <w:b/>
          <w:sz w:val="20"/>
          <w:szCs w:val="20"/>
        </w:rPr>
        <w:t xml:space="preserve"> </w:t>
      </w:r>
      <w:proofErr w:type="spellStart"/>
      <w:r w:rsidRPr="00CD2F09">
        <w:rPr>
          <w:rFonts w:cs="Times New Roman"/>
          <w:b/>
          <w:sz w:val="20"/>
          <w:szCs w:val="20"/>
        </w:rPr>
        <w:t>określonym</w:t>
      </w:r>
      <w:proofErr w:type="spellEnd"/>
      <w:r w:rsidRPr="00CD2F09">
        <w:rPr>
          <w:rFonts w:cs="Times New Roman"/>
          <w:b/>
          <w:sz w:val="20"/>
          <w:szCs w:val="20"/>
        </w:rPr>
        <w:t xml:space="preserve"> </w:t>
      </w:r>
      <w:proofErr w:type="spellStart"/>
      <w:r w:rsidRPr="00CD2F09">
        <w:rPr>
          <w:rFonts w:cs="Times New Roman"/>
          <w:b/>
          <w:sz w:val="20"/>
          <w:szCs w:val="20"/>
        </w:rPr>
        <w:t>przez</w:t>
      </w:r>
      <w:proofErr w:type="spellEnd"/>
      <w:r w:rsidRPr="00CD2F09">
        <w:rPr>
          <w:rFonts w:cs="Times New Roman"/>
          <w:b/>
          <w:sz w:val="20"/>
          <w:szCs w:val="20"/>
        </w:rPr>
        <w:t xml:space="preserve"> </w:t>
      </w:r>
      <w:proofErr w:type="spellStart"/>
      <w:r w:rsidRPr="00CD2F09">
        <w:rPr>
          <w:rFonts w:cs="Times New Roman"/>
          <w:b/>
          <w:sz w:val="20"/>
          <w:szCs w:val="20"/>
        </w:rPr>
        <w:t>Zamawiającego</w:t>
      </w:r>
      <w:proofErr w:type="spellEnd"/>
      <w:r w:rsidRPr="00CD2F09">
        <w:rPr>
          <w:rFonts w:cs="Times New Roman"/>
          <w:b/>
          <w:sz w:val="20"/>
          <w:szCs w:val="20"/>
        </w:rPr>
        <w:t xml:space="preserve"> do </w:t>
      </w:r>
      <w:proofErr w:type="spellStart"/>
      <w:r w:rsidRPr="00CD2F09">
        <w:rPr>
          <w:rFonts w:cs="Times New Roman"/>
          <w:b/>
          <w:sz w:val="20"/>
          <w:szCs w:val="20"/>
        </w:rPr>
        <w:t>oferty</w:t>
      </w:r>
      <w:proofErr w:type="spellEnd"/>
      <w:r w:rsidRPr="00CD2F09">
        <w:rPr>
          <w:rFonts w:cs="Times New Roman"/>
          <w:b/>
          <w:sz w:val="20"/>
          <w:szCs w:val="20"/>
        </w:rPr>
        <w:t xml:space="preserve"> </w:t>
      </w:r>
      <w:proofErr w:type="spellStart"/>
      <w:r w:rsidRPr="00CD2F09">
        <w:rPr>
          <w:rFonts w:cs="Times New Roman"/>
          <w:b/>
          <w:sz w:val="20"/>
          <w:szCs w:val="20"/>
        </w:rPr>
        <w:t>należy</w:t>
      </w:r>
      <w:proofErr w:type="spellEnd"/>
      <w:r w:rsidRPr="00CD2F09">
        <w:rPr>
          <w:rFonts w:cs="Times New Roman"/>
          <w:b/>
          <w:sz w:val="20"/>
          <w:szCs w:val="20"/>
        </w:rPr>
        <w:t xml:space="preserve"> </w:t>
      </w:r>
      <w:proofErr w:type="spellStart"/>
      <w:r w:rsidRPr="00CD2F09">
        <w:rPr>
          <w:rFonts w:cs="Times New Roman"/>
          <w:b/>
          <w:sz w:val="20"/>
          <w:szCs w:val="20"/>
        </w:rPr>
        <w:t>dołączyć</w:t>
      </w:r>
      <w:proofErr w:type="spellEnd"/>
      <w:r w:rsidRPr="00CD2F09">
        <w:rPr>
          <w:rFonts w:cs="Times New Roman"/>
          <w:sz w:val="20"/>
          <w:szCs w:val="20"/>
        </w:rPr>
        <w:t xml:space="preserve"> </w:t>
      </w:r>
      <w:proofErr w:type="spellStart"/>
      <w:r w:rsidRPr="00CD2F09">
        <w:rPr>
          <w:rFonts w:cs="Times New Roman"/>
          <w:sz w:val="20"/>
          <w:szCs w:val="20"/>
        </w:rPr>
        <w:t>katalogi</w:t>
      </w:r>
      <w:proofErr w:type="spellEnd"/>
      <w:r w:rsidRPr="00CD2F09">
        <w:rPr>
          <w:rFonts w:cs="Times New Roman"/>
          <w:sz w:val="20"/>
          <w:szCs w:val="20"/>
        </w:rPr>
        <w:t xml:space="preserve">, </w:t>
      </w:r>
      <w:proofErr w:type="spellStart"/>
      <w:r w:rsidRPr="00CD2F09">
        <w:rPr>
          <w:rFonts w:cs="Times New Roman"/>
          <w:sz w:val="20"/>
          <w:szCs w:val="20"/>
        </w:rPr>
        <w:t>ulotki</w:t>
      </w:r>
      <w:proofErr w:type="spellEnd"/>
      <w:r w:rsidRPr="00CD2F09">
        <w:rPr>
          <w:rFonts w:cs="Times New Roman"/>
          <w:sz w:val="20"/>
          <w:szCs w:val="20"/>
        </w:rPr>
        <w:t xml:space="preserve">, </w:t>
      </w:r>
      <w:proofErr w:type="spellStart"/>
      <w:r w:rsidRPr="00CD2F09">
        <w:rPr>
          <w:rFonts w:cs="Times New Roman"/>
          <w:sz w:val="20"/>
          <w:szCs w:val="20"/>
        </w:rPr>
        <w:t>materiały</w:t>
      </w:r>
      <w:proofErr w:type="spellEnd"/>
      <w:r w:rsidRPr="00CD2F09">
        <w:rPr>
          <w:rFonts w:cs="Times New Roman"/>
          <w:sz w:val="20"/>
          <w:szCs w:val="20"/>
        </w:rPr>
        <w:t xml:space="preserve"> </w:t>
      </w:r>
      <w:proofErr w:type="spellStart"/>
      <w:r w:rsidRPr="00CD2F09">
        <w:rPr>
          <w:rFonts w:cs="Times New Roman"/>
          <w:sz w:val="20"/>
          <w:szCs w:val="20"/>
        </w:rPr>
        <w:t>informacyjne</w:t>
      </w:r>
      <w:proofErr w:type="spellEnd"/>
      <w:r w:rsidRPr="00CD2F09">
        <w:rPr>
          <w:rFonts w:cs="Times New Roman"/>
          <w:sz w:val="20"/>
          <w:szCs w:val="20"/>
        </w:rPr>
        <w:t xml:space="preserve"> </w:t>
      </w:r>
      <w:proofErr w:type="spellStart"/>
      <w:r w:rsidRPr="00CD2F09">
        <w:rPr>
          <w:rFonts w:cs="Times New Roman"/>
          <w:sz w:val="20"/>
          <w:szCs w:val="20"/>
        </w:rPr>
        <w:t>producenta</w:t>
      </w:r>
      <w:proofErr w:type="spellEnd"/>
      <w:r w:rsidRPr="00CD2F09">
        <w:rPr>
          <w:rFonts w:cs="Times New Roman"/>
          <w:sz w:val="20"/>
          <w:szCs w:val="20"/>
        </w:rPr>
        <w:t xml:space="preserve">, </w:t>
      </w:r>
      <w:proofErr w:type="spellStart"/>
      <w:r w:rsidRPr="00CD2F09">
        <w:rPr>
          <w:rFonts w:cs="Times New Roman"/>
          <w:sz w:val="20"/>
          <w:szCs w:val="20"/>
        </w:rPr>
        <w:t>opisy</w:t>
      </w:r>
      <w:proofErr w:type="spellEnd"/>
      <w:r w:rsidRPr="00CD2F09">
        <w:rPr>
          <w:rFonts w:cs="Times New Roman"/>
          <w:sz w:val="20"/>
          <w:szCs w:val="20"/>
        </w:rPr>
        <w:t xml:space="preserve"> w </w:t>
      </w:r>
      <w:proofErr w:type="spellStart"/>
      <w:r w:rsidRPr="00CD2F09">
        <w:rPr>
          <w:rFonts w:cs="Times New Roman"/>
          <w:sz w:val="20"/>
          <w:szCs w:val="20"/>
        </w:rPr>
        <w:t>języku</w:t>
      </w:r>
      <w:proofErr w:type="spellEnd"/>
      <w:r w:rsidRPr="00CD2F09">
        <w:rPr>
          <w:rFonts w:cs="Times New Roman"/>
          <w:sz w:val="20"/>
          <w:szCs w:val="20"/>
        </w:rPr>
        <w:t xml:space="preserve"> </w:t>
      </w:r>
      <w:proofErr w:type="spellStart"/>
      <w:r w:rsidRPr="00CD2F09">
        <w:rPr>
          <w:rFonts w:cs="Times New Roman"/>
          <w:sz w:val="20"/>
          <w:szCs w:val="20"/>
        </w:rPr>
        <w:t>polskim</w:t>
      </w:r>
      <w:proofErr w:type="spellEnd"/>
      <w:r w:rsidRPr="00CD2F09">
        <w:rPr>
          <w:rFonts w:cs="Times New Roman"/>
          <w:sz w:val="20"/>
          <w:szCs w:val="20"/>
        </w:rPr>
        <w:t xml:space="preserve"> </w:t>
      </w:r>
      <w:proofErr w:type="spellStart"/>
      <w:r w:rsidRPr="00CD2F09">
        <w:rPr>
          <w:rFonts w:cs="Times New Roman"/>
          <w:sz w:val="20"/>
          <w:szCs w:val="20"/>
        </w:rPr>
        <w:t>zawierające</w:t>
      </w:r>
      <w:proofErr w:type="spellEnd"/>
      <w:r w:rsidRPr="00CD2F09">
        <w:rPr>
          <w:rFonts w:cs="Times New Roman"/>
          <w:sz w:val="20"/>
          <w:szCs w:val="20"/>
        </w:rPr>
        <w:t xml:space="preserve"> </w:t>
      </w:r>
      <w:proofErr w:type="spellStart"/>
      <w:r w:rsidRPr="00CD2F09">
        <w:rPr>
          <w:rFonts w:cs="Times New Roman"/>
          <w:sz w:val="20"/>
          <w:szCs w:val="20"/>
        </w:rPr>
        <w:t>informacje</w:t>
      </w:r>
      <w:proofErr w:type="spellEnd"/>
      <w:r w:rsidRPr="00CD2F09">
        <w:rPr>
          <w:rFonts w:cs="Times New Roman"/>
          <w:sz w:val="20"/>
          <w:szCs w:val="20"/>
        </w:rPr>
        <w:t xml:space="preserve"> </w:t>
      </w:r>
      <w:proofErr w:type="spellStart"/>
      <w:r w:rsidRPr="00CD2F09">
        <w:rPr>
          <w:rFonts w:cs="Times New Roman"/>
          <w:sz w:val="20"/>
          <w:szCs w:val="20"/>
        </w:rPr>
        <w:t>niezbędne</w:t>
      </w:r>
      <w:proofErr w:type="spellEnd"/>
      <w:r w:rsidRPr="00CD2F09">
        <w:rPr>
          <w:rFonts w:cs="Times New Roman"/>
          <w:sz w:val="20"/>
          <w:szCs w:val="20"/>
        </w:rPr>
        <w:t xml:space="preserve"> </w:t>
      </w:r>
      <w:proofErr w:type="spellStart"/>
      <w:r w:rsidRPr="00CD2F09">
        <w:rPr>
          <w:rFonts w:cs="Times New Roman"/>
          <w:sz w:val="20"/>
          <w:szCs w:val="20"/>
        </w:rPr>
        <w:t>dla</w:t>
      </w:r>
      <w:proofErr w:type="spellEnd"/>
      <w:r w:rsidRPr="00CD2F09">
        <w:rPr>
          <w:rFonts w:cs="Times New Roman"/>
          <w:sz w:val="20"/>
          <w:szCs w:val="20"/>
        </w:rPr>
        <w:t xml:space="preserve"> </w:t>
      </w:r>
      <w:proofErr w:type="spellStart"/>
      <w:r w:rsidRPr="00CD2F09">
        <w:rPr>
          <w:rFonts w:cs="Times New Roman"/>
          <w:sz w:val="20"/>
          <w:szCs w:val="20"/>
        </w:rPr>
        <w:t>oceny</w:t>
      </w:r>
      <w:proofErr w:type="spellEnd"/>
      <w:r w:rsidRPr="00CD2F09">
        <w:rPr>
          <w:rFonts w:cs="Times New Roman"/>
          <w:sz w:val="20"/>
          <w:szCs w:val="20"/>
        </w:rPr>
        <w:t xml:space="preserve"> </w:t>
      </w:r>
      <w:proofErr w:type="spellStart"/>
      <w:r w:rsidRPr="00CD2F09">
        <w:rPr>
          <w:rFonts w:cs="Times New Roman"/>
          <w:sz w:val="20"/>
          <w:szCs w:val="20"/>
        </w:rPr>
        <w:t>oferowanego</w:t>
      </w:r>
      <w:proofErr w:type="spellEnd"/>
      <w:r w:rsidRPr="00CD2F09">
        <w:rPr>
          <w:rFonts w:cs="Times New Roman"/>
          <w:sz w:val="20"/>
          <w:szCs w:val="20"/>
        </w:rPr>
        <w:t xml:space="preserve"> </w:t>
      </w:r>
      <w:proofErr w:type="spellStart"/>
      <w:r w:rsidRPr="00CD2F09">
        <w:rPr>
          <w:rFonts w:cs="Times New Roman"/>
          <w:sz w:val="20"/>
          <w:szCs w:val="20"/>
        </w:rPr>
        <w:t>asortymentu</w:t>
      </w:r>
      <w:proofErr w:type="spellEnd"/>
      <w:r w:rsidRPr="00CD2F09">
        <w:rPr>
          <w:rFonts w:cs="Times New Roman"/>
          <w:sz w:val="20"/>
          <w:szCs w:val="20"/>
        </w:rPr>
        <w:t xml:space="preserve"> </w:t>
      </w:r>
      <w:proofErr w:type="spellStart"/>
      <w:r w:rsidRPr="00CD2F09">
        <w:rPr>
          <w:rFonts w:cs="Times New Roman"/>
          <w:sz w:val="20"/>
          <w:szCs w:val="20"/>
        </w:rPr>
        <w:t>potwierdzające</w:t>
      </w:r>
      <w:proofErr w:type="spellEnd"/>
      <w:r w:rsidRPr="00CD2F09">
        <w:rPr>
          <w:rFonts w:cs="Times New Roman"/>
          <w:sz w:val="20"/>
          <w:szCs w:val="20"/>
        </w:rPr>
        <w:t xml:space="preserve"> w </w:t>
      </w:r>
      <w:proofErr w:type="spellStart"/>
      <w:r w:rsidRPr="00CD2F09">
        <w:rPr>
          <w:rFonts w:cs="Times New Roman"/>
          <w:sz w:val="20"/>
          <w:szCs w:val="20"/>
        </w:rPr>
        <w:t>sposób</w:t>
      </w:r>
      <w:proofErr w:type="spellEnd"/>
      <w:r w:rsidRPr="00CD2F09">
        <w:rPr>
          <w:rFonts w:cs="Times New Roman"/>
          <w:sz w:val="20"/>
          <w:szCs w:val="20"/>
        </w:rPr>
        <w:t xml:space="preserve"> </w:t>
      </w:r>
      <w:proofErr w:type="spellStart"/>
      <w:r w:rsidRPr="00CD2F09">
        <w:rPr>
          <w:rFonts w:cs="Times New Roman"/>
          <w:sz w:val="20"/>
          <w:szCs w:val="20"/>
        </w:rPr>
        <w:t>jednoznaczny</w:t>
      </w:r>
      <w:proofErr w:type="spellEnd"/>
      <w:r w:rsidRPr="00CD2F09">
        <w:rPr>
          <w:rFonts w:cs="Times New Roman"/>
          <w:sz w:val="20"/>
          <w:szCs w:val="20"/>
        </w:rPr>
        <w:t xml:space="preserve"> </w:t>
      </w:r>
      <w:proofErr w:type="spellStart"/>
      <w:r w:rsidRPr="00CD2F09">
        <w:rPr>
          <w:rFonts w:cs="Times New Roman"/>
          <w:sz w:val="20"/>
          <w:szCs w:val="20"/>
        </w:rPr>
        <w:t>jego</w:t>
      </w:r>
      <w:proofErr w:type="spellEnd"/>
      <w:r w:rsidRPr="00CD2F09">
        <w:rPr>
          <w:rFonts w:cs="Times New Roman"/>
          <w:sz w:val="20"/>
          <w:szCs w:val="20"/>
        </w:rPr>
        <w:t xml:space="preserve"> </w:t>
      </w:r>
      <w:proofErr w:type="spellStart"/>
      <w:r w:rsidRPr="00CD2F09">
        <w:rPr>
          <w:rFonts w:cs="Times New Roman"/>
          <w:sz w:val="20"/>
          <w:szCs w:val="20"/>
        </w:rPr>
        <w:t>zg</w:t>
      </w:r>
      <w:r w:rsidR="0094421D">
        <w:rPr>
          <w:rFonts w:cs="Times New Roman"/>
          <w:sz w:val="20"/>
          <w:szCs w:val="20"/>
        </w:rPr>
        <w:t>o</w:t>
      </w:r>
      <w:r w:rsidRPr="00CD2F09">
        <w:rPr>
          <w:rFonts w:cs="Times New Roman"/>
          <w:sz w:val="20"/>
          <w:szCs w:val="20"/>
        </w:rPr>
        <w:t>dność</w:t>
      </w:r>
      <w:proofErr w:type="spellEnd"/>
      <w:r w:rsidRPr="00CD2F09">
        <w:rPr>
          <w:rFonts w:cs="Times New Roman"/>
          <w:sz w:val="20"/>
          <w:szCs w:val="20"/>
        </w:rPr>
        <w:t xml:space="preserve"> z </w:t>
      </w:r>
      <w:proofErr w:type="spellStart"/>
      <w:r w:rsidRPr="00CD2F09">
        <w:rPr>
          <w:rFonts w:cs="Times New Roman"/>
          <w:sz w:val="20"/>
          <w:szCs w:val="20"/>
        </w:rPr>
        <w:t>wymaganiami</w:t>
      </w:r>
      <w:proofErr w:type="spellEnd"/>
      <w:r w:rsidRPr="00CD2F09">
        <w:rPr>
          <w:rFonts w:cs="Times New Roman"/>
          <w:sz w:val="20"/>
          <w:szCs w:val="20"/>
        </w:rPr>
        <w:t xml:space="preserve"> . </w:t>
      </w:r>
      <w:proofErr w:type="spellStart"/>
      <w:r w:rsidRPr="00CD2F09">
        <w:rPr>
          <w:rFonts w:cs="Times New Roman"/>
          <w:sz w:val="20"/>
          <w:szCs w:val="20"/>
        </w:rPr>
        <w:t>Dokumenty</w:t>
      </w:r>
      <w:proofErr w:type="spellEnd"/>
      <w:r w:rsidRPr="00CD2F09">
        <w:rPr>
          <w:rFonts w:cs="Times New Roman"/>
          <w:sz w:val="20"/>
          <w:szCs w:val="20"/>
        </w:rPr>
        <w:t xml:space="preserve"> </w:t>
      </w:r>
      <w:proofErr w:type="spellStart"/>
      <w:r w:rsidRPr="00CD2F09">
        <w:rPr>
          <w:rFonts w:cs="Times New Roman"/>
          <w:sz w:val="20"/>
          <w:szCs w:val="20"/>
        </w:rPr>
        <w:t>sporządzone</w:t>
      </w:r>
      <w:proofErr w:type="spellEnd"/>
      <w:r w:rsidRPr="00CD2F09">
        <w:rPr>
          <w:rFonts w:cs="Times New Roman"/>
          <w:sz w:val="20"/>
          <w:szCs w:val="20"/>
        </w:rPr>
        <w:t xml:space="preserve"> w </w:t>
      </w:r>
      <w:proofErr w:type="spellStart"/>
      <w:r w:rsidRPr="00CD2F09">
        <w:rPr>
          <w:rFonts w:cs="Times New Roman"/>
          <w:sz w:val="20"/>
          <w:szCs w:val="20"/>
        </w:rPr>
        <w:t>języku</w:t>
      </w:r>
      <w:proofErr w:type="spellEnd"/>
      <w:r w:rsidRPr="00CD2F09">
        <w:rPr>
          <w:rFonts w:cs="Times New Roman"/>
          <w:sz w:val="20"/>
          <w:szCs w:val="20"/>
        </w:rPr>
        <w:t xml:space="preserve"> </w:t>
      </w:r>
      <w:proofErr w:type="spellStart"/>
      <w:r w:rsidRPr="00CD2F09">
        <w:rPr>
          <w:rFonts w:cs="Times New Roman"/>
          <w:sz w:val="20"/>
          <w:szCs w:val="20"/>
        </w:rPr>
        <w:t>obcym</w:t>
      </w:r>
      <w:proofErr w:type="spellEnd"/>
      <w:r w:rsidRPr="00CD2F09">
        <w:rPr>
          <w:rFonts w:cs="Times New Roman"/>
          <w:sz w:val="20"/>
          <w:szCs w:val="20"/>
        </w:rPr>
        <w:t xml:space="preserve"> </w:t>
      </w:r>
      <w:proofErr w:type="spellStart"/>
      <w:r w:rsidRPr="00CD2F09">
        <w:rPr>
          <w:rFonts w:cs="Times New Roman"/>
          <w:sz w:val="20"/>
          <w:szCs w:val="20"/>
        </w:rPr>
        <w:t>będą</w:t>
      </w:r>
      <w:proofErr w:type="spellEnd"/>
      <w:r w:rsidRPr="00CD2F09">
        <w:rPr>
          <w:rFonts w:cs="Times New Roman"/>
          <w:sz w:val="20"/>
          <w:szCs w:val="20"/>
        </w:rPr>
        <w:t xml:space="preserve"> </w:t>
      </w:r>
      <w:proofErr w:type="spellStart"/>
      <w:r w:rsidRPr="00CD2F09">
        <w:rPr>
          <w:rFonts w:cs="Times New Roman"/>
          <w:sz w:val="20"/>
          <w:szCs w:val="20"/>
        </w:rPr>
        <w:t>składane</w:t>
      </w:r>
      <w:proofErr w:type="spellEnd"/>
      <w:r w:rsidRPr="00CD2F09">
        <w:rPr>
          <w:rFonts w:cs="Times New Roman"/>
          <w:sz w:val="20"/>
          <w:szCs w:val="20"/>
        </w:rPr>
        <w:t xml:space="preserve"> </w:t>
      </w:r>
      <w:proofErr w:type="spellStart"/>
      <w:r w:rsidRPr="00CD2F09">
        <w:rPr>
          <w:rFonts w:cs="Times New Roman"/>
          <w:sz w:val="20"/>
          <w:szCs w:val="20"/>
        </w:rPr>
        <w:t>wraz</w:t>
      </w:r>
      <w:proofErr w:type="spellEnd"/>
      <w:r w:rsidRPr="00CD2F09">
        <w:rPr>
          <w:rFonts w:cs="Times New Roman"/>
          <w:sz w:val="20"/>
          <w:szCs w:val="20"/>
        </w:rPr>
        <w:t xml:space="preserve"> z </w:t>
      </w:r>
      <w:proofErr w:type="spellStart"/>
      <w:r w:rsidRPr="00CD2F09">
        <w:rPr>
          <w:rFonts w:cs="Times New Roman"/>
          <w:sz w:val="20"/>
          <w:szCs w:val="20"/>
        </w:rPr>
        <w:t>tłumaczeniem</w:t>
      </w:r>
      <w:proofErr w:type="spellEnd"/>
      <w:r w:rsidRPr="00CD2F09">
        <w:rPr>
          <w:rFonts w:cs="Times New Roman"/>
          <w:sz w:val="20"/>
          <w:szCs w:val="20"/>
        </w:rPr>
        <w:t xml:space="preserve"> na </w:t>
      </w:r>
      <w:proofErr w:type="spellStart"/>
      <w:r w:rsidRPr="00CD2F09">
        <w:rPr>
          <w:rFonts w:cs="Times New Roman"/>
          <w:sz w:val="20"/>
          <w:szCs w:val="20"/>
        </w:rPr>
        <w:t>język</w:t>
      </w:r>
      <w:proofErr w:type="spellEnd"/>
      <w:r w:rsidRPr="00CD2F09">
        <w:rPr>
          <w:rFonts w:cs="Times New Roman"/>
          <w:sz w:val="20"/>
          <w:szCs w:val="20"/>
        </w:rPr>
        <w:t xml:space="preserve"> </w:t>
      </w:r>
      <w:proofErr w:type="spellStart"/>
      <w:r w:rsidRPr="00CD2F09">
        <w:rPr>
          <w:rFonts w:cs="Times New Roman"/>
          <w:sz w:val="20"/>
          <w:szCs w:val="20"/>
        </w:rPr>
        <w:t>polski</w:t>
      </w:r>
      <w:proofErr w:type="spellEnd"/>
      <w:r w:rsidRPr="00CD2F09">
        <w:rPr>
          <w:rFonts w:cs="Times New Roman"/>
          <w:sz w:val="20"/>
          <w:szCs w:val="20"/>
        </w:rPr>
        <w:t>.</w:t>
      </w:r>
    </w:p>
    <w:p w14:paraId="66AD13DB" w14:textId="77777777" w:rsidR="004067AF" w:rsidRPr="00CD2F09" w:rsidRDefault="004067AF" w:rsidP="004067AF">
      <w:pPr>
        <w:rPr>
          <w:rFonts w:ascii="Times New Roman" w:hAnsi="Times New Roman" w:cs="Times New Roman"/>
          <w:b/>
          <w:sz w:val="28"/>
          <w:szCs w:val="28"/>
        </w:rPr>
      </w:pPr>
    </w:p>
    <w:p w14:paraId="18DF98D8" w14:textId="77777777" w:rsidR="00BE7179" w:rsidRPr="00CD2F09" w:rsidRDefault="00CD2F09" w:rsidP="00BE7179">
      <w:pPr>
        <w:rPr>
          <w:rFonts w:ascii="Times New Roman" w:hAnsi="Times New Roman" w:cs="Times New Roman"/>
          <w:b/>
        </w:rPr>
      </w:pPr>
      <w:r w:rsidRPr="00CD2F09">
        <w:rPr>
          <w:rFonts w:ascii="Times New Roman" w:hAnsi="Times New Roman" w:cs="Times New Roman"/>
          <w:b/>
        </w:rPr>
        <w:t>OPIS WARUNKÓW ZAMÓWIENIA</w:t>
      </w:r>
    </w:p>
    <w:p w14:paraId="54F7599B" w14:textId="77777777" w:rsidR="004067AF" w:rsidRPr="0094421D" w:rsidRDefault="004067AF">
      <w:pPr>
        <w:rPr>
          <w:rFonts w:ascii="Times New Roman" w:hAnsi="Times New Roman" w:cs="Times New Roman"/>
          <w:b/>
          <w:sz w:val="24"/>
          <w:szCs w:val="24"/>
        </w:rPr>
      </w:pPr>
      <w:r w:rsidRPr="0094421D">
        <w:rPr>
          <w:rFonts w:ascii="Times New Roman" w:hAnsi="Times New Roman" w:cs="Times New Roman"/>
          <w:b/>
          <w:sz w:val="24"/>
          <w:szCs w:val="24"/>
        </w:rPr>
        <w:t>Zadanie nr 1</w:t>
      </w:r>
    </w:p>
    <w:p w14:paraId="30355F8F" w14:textId="77777777" w:rsidR="00FF25AD" w:rsidRPr="0094421D" w:rsidRDefault="004067AF">
      <w:pPr>
        <w:rPr>
          <w:rFonts w:ascii="Times New Roman" w:hAnsi="Times New Roman" w:cs="Times New Roman"/>
          <w:b/>
          <w:sz w:val="24"/>
          <w:szCs w:val="24"/>
        </w:rPr>
      </w:pPr>
      <w:r w:rsidRPr="0094421D">
        <w:rPr>
          <w:rFonts w:ascii="Times New Roman" w:hAnsi="Times New Roman" w:cs="Times New Roman"/>
          <w:b/>
          <w:sz w:val="24"/>
          <w:szCs w:val="24"/>
        </w:rPr>
        <w:t xml:space="preserve">Pozycja </w:t>
      </w:r>
      <w:r w:rsidR="00954DC5" w:rsidRPr="0094421D">
        <w:rPr>
          <w:rFonts w:ascii="Times New Roman" w:hAnsi="Times New Roman" w:cs="Times New Roman"/>
          <w:b/>
          <w:sz w:val="24"/>
          <w:szCs w:val="24"/>
        </w:rPr>
        <w:t xml:space="preserve">A.3 - </w:t>
      </w:r>
      <w:r w:rsidRPr="0094421D">
        <w:rPr>
          <w:rFonts w:ascii="Times New Roman" w:hAnsi="Times New Roman" w:cs="Times New Roman"/>
          <w:b/>
          <w:sz w:val="24"/>
          <w:szCs w:val="24"/>
        </w:rPr>
        <w:t xml:space="preserve"> </w:t>
      </w:r>
      <w:r w:rsidR="00954DC5" w:rsidRPr="0094421D">
        <w:rPr>
          <w:rFonts w:ascii="Times New Roman" w:hAnsi="Times New Roman" w:cs="Times New Roman"/>
          <w:b/>
          <w:sz w:val="24"/>
          <w:szCs w:val="24"/>
        </w:rPr>
        <w:t xml:space="preserve">Tor wizyjny z </w:t>
      </w:r>
      <w:proofErr w:type="spellStart"/>
      <w:r w:rsidR="00954DC5" w:rsidRPr="0094421D">
        <w:rPr>
          <w:rFonts w:ascii="Times New Roman" w:hAnsi="Times New Roman" w:cs="Times New Roman"/>
          <w:b/>
          <w:sz w:val="24"/>
          <w:szCs w:val="24"/>
        </w:rPr>
        <w:t>wideobronchoskopami</w:t>
      </w:r>
      <w:proofErr w:type="spellEnd"/>
      <w:r w:rsidR="00954DC5" w:rsidRPr="0094421D">
        <w:rPr>
          <w:rFonts w:ascii="Times New Roman" w:hAnsi="Times New Roman" w:cs="Times New Roman"/>
          <w:b/>
          <w:sz w:val="24"/>
          <w:szCs w:val="24"/>
        </w:rPr>
        <w:t xml:space="preserve"> do diagnostyki endoskopowej płuc </w:t>
      </w:r>
      <w:r w:rsidR="0094421D" w:rsidRPr="0094421D">
        <w:rPr>
          <w:rFonts w:ascii="Times New Roman" w:hAnsi="Times New Roman" w:cs="Times New Roman"/>
          <w:b/>
          <w:sz w:val="24"/>
          <w:szCs w:val="24"/>
        </w:rPr>
        <w:t xml:space="preserve">z wyposażeniem </w:t>
      </w:r>
      <w:r w:rsidR="00954DC5" w:rsidRPr="0094421D">
        <w:rPr>
          <w:rFonts w:ascii="Times New Roman" w:hAnsi="Times New Roman" w:cs="Times New Roman"/>
          <w:b/>
          <w:sz w:val="24"/>
          <w:szCs w:val="24"/>
        </w:rPr>
        <w:t xml:space="preserve"> </w:t>
      </w:r>
      <w:proofErr w:type="spellStart"/>
      <w:r w:rsidR="00954DC5" w:rsidRPr="0094421D">
        <w:rPr>
          <w:rFonts w:ascii="Times New Roman" w:hAnsi="Times New Roman" w:cs="Times New Roman"/>
          <w:b/>
          <w:sz w:val="24"/>
          <w:szCs w:val="24"/>
        </w:rPr>
        <w:t>szt</w:t>
      </w:r>
      <w:proofErr w:type="spellEnd"/>
      <w:r w:rsidR="00954DC5" w:rsidRPr="0094421D">
        <w:rPr>
          <w:rFonts w:ascii="Times New Roman" w:hAnsi="Times New Roman" w:cs="Times New Roman"/>
          <w:b/>
          <w:sz w:val="24"/>
          <w:szCs w:val="24"/>
        </w:rPr>
        <w:t xml:space="preserve"> – 1</w:t>
      </w:r>
    </w:p>
    <w:p w14:paraId="0A9FB909" w14:textId="77777777" w:rsidR="008A4040" w:rsidRPr="00CD2F09" w:rsidRDefault="008A4040" w:rsidP="008A4040">
      <w:pPr>
        <w:spacing w:after="0" w:line="240" w:lineRule="auto"/>
        <w:rPr>
          <w:rFonts w:ascii="Times New Roman" w:hAnsi="Times New Roman" w:cs="Times New Roman"/>
          <w:b/>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646"/>
      </w:tblGrid>
      <w:tr w:rsidR="008A4040" w:rsidRPr="0094421D" w14:paraId="7091C17D" w14:textId="77777777" w:rsidTr="00357FE6">
        <w:tc>
          <w:tcPr>
            <w:tcW w:w="993" w:type="dxa"/>
            <w:shd w:val="clear" w:color="auto" w:fill="auto"/>
          </w:tcPr>
          <w:p w14:paraId="2C8A37B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4D87DF63"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b/>
                <w:bCs/>
                <w:color w:val="231F20"/>
                <w:sz w:val="20"/>
                <w:szCs w:val="20"/>
              </w:rPr>
              <w:t>WIDEOBRONCHOSKOP USG – 1 szt.</w:t>
            </w:r>
          </w:p>
        </w:tc>
      </w:tr>
      <w:tr w:rsidR="008A4040" w:rsidRPr="0094421D" w14:paraId="6AF3D11B" w14:textId="77777777" w:rsidTr="00357FE6">
        <w:tc>
          <w:tcPr>
            <w:tcW w:w="993" w:type="dxa"/>
            <w:shd w:val="clear" w:color="auto" w:fill="auto"/>
          </w:tcPr>
          <w:p w14:paraId="22B8C12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4D71956"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Rodzaj obrazu wideo: hybrydowy, oparty o </w:t>
            </w:r>
            <w:proofErr w:type="spellStart"/>
            <w:r w:rsidRPr="0094421D">
              <w:rPr>
                <w:rFonts w:ascii="Times New Roman" w:hAnsi="Times New Roman" w:cs="Times New Roman"/>
                <w:sz w:val="20"/>
                <w:szCs w:val="20"/>
              </w:rPr>
              <w:t>obrazowód</w:t>
            </w:r>
            <w:proofErr w:type="spellEnd"/>
            <w:r w:rsidRPr="0094421D">
              <w:rPr>
                <w:rFonts w:ascii="Times New Roman" w:hAnsi="Times New Roman" w:cs="Times New Roman"/>
                <w:sz w:val="20"/>
                <w:szCs w:val="20"/>
              </w:rPr>
              <w:t xml:space="preserve"> </w:t>
            </w:r>
          </w:p>
        </w:tc>
      </w:tr>
      <w:tr w:rsidR="008A4040" w:rsidRPr="0094421D" w14:paraId="61828B3E" w14:textId="77777777" w:rsidTr="00357FE6">
        <w:tc>
          <w:tcPr>
            <w:tcW w:w="993" w:type="dxa"/>
            <w:shd w:val="clear" w:color="auto" w:fill="auto"/>
          </w:tcPr>
          <w:p w14:paraId="26A9E2F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E759FDB"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Pole Widzenia  80°</w:t>
            </w:r>
          </w:p>
        </w:tc>
      </w:tr>
      <w:tr w:rsidR="008A4040" w:rsidRPr="0094421D" w14:paraId="5FCFB1A8" w14:textId="77777777" w:rsidTr="00357FE6">
        <w:tc>
          <w:tcPr>
            <w:tcW w:w="993" w:type="dxa"/>
            <w:shd w:val="clear" w:color="auto" w:fill="auto"/>
          </w:tcPr>
          <w:p w14:paraId="6824BEE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64BDC8DD" w14:textId="77777777" w:rsidR="008A4040" w:rsidRPr="0094421D" w:rsidRDefault="008A4040" w:rsidP="00357FE6">
            <w:pPr>
              <w:spacing w:after="0" w:line="240" w:lineRule="auto"/>
              <w:rPr>
                <w:rFonts w:ascii="Times New Roman" w:hAnsi="Times New Roman" w:cs="Times New Roman"/>
                <w:sz w:val="20"/>
                <w:szCs w:val="20"/>
                <w:vertAlign w:val="superscript"/>
              </w:rPr>
            </w:pPr>
            <w:r w:rsidRPr="0094421D">
              <w:rPr>
                <w:rFonts w:ascii="Times New Roman" w:hAnsi="Times New Roman" w:cs="Times New Roman"/>
                <w:sz w:val="20"/>
                <w:szCs w:val="20"/>
              </w:rPr>
              <w:t xml:space="preserve">Kierunek widzenia odchylony </w:t>
            </w:r>
            <w:r w:rsidRPr="0094421D">
              <w:rPr>
                <w:rFonts w:ascii="Times New Roman" w:eastAsia="MS PGothic" w:hAnsi="Times New Roman" w:cs="Times New Roman"/>
                <w:sz w:val="20"/>
                <w:szCs w:val="20"/>
              </w:rPr>
              <w:t>20</w:t>
            </w:r>
            <w:r w:rsidRPr="0094421D">
              <w:rPr>
                <w:rFonts w:ascii="Times New Roman" w:hAnsi="Times New Roman" w:cs="Times New Roman"/>
                <w:sz w:val="20"/>
                <w:szCs w:val="20"/>
              </w:rPr>
              <w:t>° od kierunku na wprost</w:t>
            </w:r>
          </w:p>
        </w:tc>
      </w:tr>
      <w:tr w:rsidR="008A4040" w:rsidRPr="0094421D" w14:paraId="6875ABAC" w14:textId="77777777" w:rsidTr="00357FE6">
        <w:tc>
          <w:tcPr>
            <w:tcW w:w="993" w:type="dxa"/>
            <w:shd w:val="clear" w:color="auto" w:fill="auto"/>
          </w:tcPr>
          <w:p w14:paraId="3DDF5F0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D4DB06A"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Głębia Ostrości min.2 do </w:t>
            </w:r>
            <w:smartTag w:uri="urn:schemas-microsoft-com:office:smarttags" w:element="metricconverter">
              <w:smartTagPr>
                <w:attr w:name="ProductID" w:val="50 mm"/>
              </w:smartTagPr>
              <w:r w:rsidRPr="0094421D">
                <w:rPr>
                  <w:rFonts w:ascii="Times New Roman" w:hAnsi="Times New Roman" w:cs="Times New Roman"/>
                  <w:sz w:val="20"/>
                  <w:szCs w:val="20"/>
                </w:rPr>
                <w:t>50 mm</w:t>
              </w:r>
            </w:smartTag>
          </w:p>
        </w:tc>
      </w:tr>
      <w:tr w:rsidR="008A4040" w:rsidRPr="0094421D" w14:paraId="6ACB4F83" w14:textId="77777777" w:rsidTr="00357FE6">
        <w:tc>
          <w:tcPr>
            <w:tcW w:w="993" w:type="dxa"/>
            <w:shd w:val="clear" w:color="auto" w:fill="auto"/>
          </w:tcPr>
          <w:p w14:paraId="0547C52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D63DABD"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końcówki 6,6  mm</w:t>
            </w:r>
          </w:p>
        </w:tc>
      </w:tr>
      <w:tr w:rsidR="008A4040" w:rsidRPr="0094421D" w14:paraId="1DE12B4A" w14:textId="77777777" w:rsidTr="00357FE6">
        <w:tc>
          <w:tcPr>
            <w:tcW w:w="993" w:type="dxa"/>
            <w:shd w:val="clear" w:color="auto" w:fill="auto"/>
          </w:tcPr>
          <w:p w14:paraId="14B6400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EC3856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sondy 6,3 mm</w:t>
            </w:r>
          </w:p>
        </w:tc>
      </w:tr>
      <w:tr w:rsidR="008A4040" w:rsidRPr="0094421D" w14:paraId="5402D297" w14:textId="77777777" w:rsidTr="00357FE6">
        <w:tc>
          <w:tcPr>
            <w:tcW w:w="993" w:type="dxa"/>
            <w:shd w:val="clear" w:color="auto" w:fill="auto"/>
          </w:tcPr>
          <w:p w14:paraId="6246872E"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46BCCC9F" w14:textId="77777777" w:rsidR="008A4040" w:rsidRPr="0094421D" w:rsidRDefault="008A4040" w:rsidP="00357FE6">
            <w:pPr>
              <w:spacing w:after="0" w:line="240" w:lineRule="auto"/>
              <w:rPr>
                <w:rFonts w:ascii="Times New Roman" w:hAnsi="Times New Roman" w:cs="Times New Roman"/>
                <w:sz w:val="20"/>
                <w:szCs w:val="20"/>
                <w:vertAlign w:val="superscript"/>
              </w:rPr>
            </w:pPr>
            <w:r w:rsidRPr="0094421D">
              <w:rPr>
                <w:rFonts w:ascii="Times New Roman" w:hAnsi="Times New Roman" w:cs="Times New Roman"/>
                <w:sz w:val="20"/>
                <w:szCs w:val="20"/>
              </w:rPr>
              <w:t>Zakres odchylenia końcówki Góra:160</w:t>
            </w:r>
            <w:r w:rsidRPr="0094421D">
              <w:rPr>
                <w:rFonts w:ascii="Times New Roman" w:hAnsi="Times New Roman" w:cs="Times New Roman"/>
                <w:sz w:val="20"/>
                <w:szCs w:val="20"/>
                <w:vertAlign w:val="superscript"/>
              </w:rPr>
              <w:t>o</w:t>
            </w:r>
            <w:r w:rsidRPr="0094421D">
              <w:rPr>
                <w:rFonts w:ascii="Times New Roman" w:hAnsi="Times New Roman" w:cs="Times New Roman"/>
                <w:sz w:val="20"/>
                <w:szCs w:val="20"/>
              </w:rPr>
              <w:t xml:space="preserve">  Dół: 70</w:t>
            </w:r>
            <w:r w:rsidRPr="0094421D">
              <w:rPr>
                <w:rFonts w:ascii="Times New Roman" w:hAnsi="Times New Roman" w:cs="Times New Roman"/>
                <w:sz w:val="20"/>
                <w:szCs w:val="20"/>
                <w:vertAlign w:val="superscript"/>
              </w:rPr>
              <w:t>o</w:t>
            </w:r>
          </w:p>
        </w:tc>
      </w:tr>
      <w:tr w:rsidR="008A4040" w:rsidRPr="0094421D" w14:paraId="156F13F1" w14:textId="77777777" w:rsidTr="00357FE6">
        <w:tc>
          <w:tcPr>
            <w:tcW w:w="993" w:type="dxa"/>
            <w:shd w:val="clear" w:color="auto" w:fill="auto"/>
          </w:tcPr>
          <w:p w14:paraId="0B55DB1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7C32BAA"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Minimalna odległość widzenia końcówki max. : 3 mm</w:t>
            </w:r>
          </w:p>
        </w:tc>
      </w:tr>
      <w:tr w:rsidR="008A4040" w:rsidRPr="0094421D" w14:paraId="4AA1EAD2" w14:textId="77777777" w:rsidTr="00357FE6">
        <w:tc>
          <w:tcPr>
            <w:tcW w:w="993" w:type="dxa"/>
            <w:shd w:val="clear" w:color="auto" w:fill="auto"/>
          </w:tcPr>
          <w:p w14:paraId="615CCFB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40990D59"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Długość robocza sondy 600  mm </w:t>
            </w:r>
          </w:p>
        </w:tc>
      </w:tr>
      <w:tr w:rsidR="008A4040" w:rsidRPr="0094421D" w14:paraId="51540DEB" w14:textId="77777777" w:rsidTr="00357FE6">
        <w:tc>
          <w:tcPr>
            <w:tcW w:w="993" w:type="dxa"/>
            <w:shd w:val="clear" w:color="auto" w:fill="auto"/>
          </w:tcPr>
          <w:p w14:paraId="40BA4BD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45FB360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Długość całkowita 890 mm</w:t>
            </w:r>
          </w:p>
        </w:tc>
      </w:tr>
      <w:tr w:rsidR="008A4040" w:rsidRPr="0094421D" w14:paraId="4ABB10F1" w14:textId="77777777" w:rsidTr="00357FE6">
        <w:tc>
          <w:tcPr>
            <w:tcW w:w="993" w:type="dxa"/>
            <w:shd w:val="clear" w:color="auto" w:fill="auto"/>
          </w:tcPr>
          <w:p w14:paraId="20A6E1BD"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D2EE2AE"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wewnętrzna kanału biopsyjnego 2,2 mm ułatwiająca poruszanie igłą w zagięciu endoskopu</w:t>
            </w:r>
          </w:p>
        </w:tc>
      </w:tr>
      <w:tr w:rsidR="008A4040" w:rsidRPr="0094421D" w14:paraId="0866E19F" w14:textId="77777777" w:rsidTr="00357FE6">
        <w:tc>
          <w:tcPr>
            <w:tcW w:w="993" w:type="dxa"/>
            <w:shd w:val="clear" w:color="auto" w:fill="auto"/>
          </w:tcPr>
          <w:p w14:paraId="0585BE5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6E348A5" w14:textId="77777777" w:rsidR="008A4040" w:rsidRPr="0094421D" w:rsidRDefault="008A4040" w:rsidP="00357FE6">
            <w:pPr>
              <w:autoSpaceDE w:val="0"/>
              <w:autoSpaceDN w:val="0"/>
              <w:adjustRightInd w:val="0"/>
              <w:spacing w:after="0" w:line="240" w:lineRule="auto"/>
              <w:rPr>
                <w:rFonts w:ascii="Times New Roman" w:hAnsi="Times New Roman" w:cs="Times New Roman"/>
                <w:sz w:val="20"/>
                <w:szCs w:val="20"/>
              </w:rPr>
            </w:pPr>
            <w:r w:rsidRPr="0094421D">
              <w:rPr>
                <w:rFonts w:ascii="Times New Roman" w:hAnsi="Times New Roman" w:cs="Times New Roman"/>
                <w:color w:val="231F20"/>
                <w:sz w:val="20"/>
                <w:szCs w:val="20"/>
              </w:rPr>
              <w:t xml:space="preserve">Ilość przycisków do sterowania funkcjami procesora : </w:t>
            </w:r>
            <w:r w:rsidRPr="0094421D">
              <w:rPr>
                <w:rFonts w:ascii="Times New Roman" w:hAnsi="Times New Roman" w:cs="Times New Roman"/>
                <w:sz w:val="20"/>
                <w:szCs w:val="20"/>
              </w:rPr>
              <w:t>4 przyciski</w:t>
            </w:r>
          </w:p>
        </w:tc>
      </w:tr>
      <w:tr w:rsidR="008A4040" w:rsidRPr="0094421D" w14:paraId="6A455D0D" w14:textId="77777777" w:rsidTr="00357FE6">
        <w:tc>
          <w:tcPr>
            <w:tcW w:w="993" w:type="dxa"/>
            <w:shd w:val="clear" w:color="auto" w:fill="auto"/>
          </w:tcPr>
          <w:p w14:paraId="6DEA580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23F87B0" w14:textId="77777777" w:rsidR="008A4040" w:rsidRPr="0094421D" w:rsidRDefault="008A4040" w:rsidP="00357FE6">
            <w:pPr>
              <w:autoSpaceDE w:val="0"/>
              <w:autoSpaceDN w:val="0"/>
              <w:adjustRightInd w:val="0"/>
              <w:spacing w:after="0" w:line="240" w:lineRule="auto"/>
              <w:rPr>
                <w:rFonts w:ascii="Times New Roman" w:hAnsi="Times New Roman" w:cs="Times New Roman"/>
                <w:color w:val="231F20"/>
                <w:sz w:val="20"/>
                <w:szCs w:val="20"/>
              </w:rPr>
            </w:pPr>
            <w:r w:rsidRPr="0094421D">
              <w:rPr>
                <w:rFonts w:ascii="Times New Roman" w:hAnsi="Times New Roman" w:cs="Times New Roman"/>
                <w:sz w:val="20"/>
                <w:szCs w:val="20"/>
              </w:rPr>
              <w:t>Wbudowana koszulka zapobiegająca zaginaniu się połączenia przewodu sondy endoskopowej z częścią sterującą endoskopu</w:t>
            </w:r>
          </w:p>
        </w:tc>
      </w:tr>
      <w:tr w:rsidR="008A4040" w:rsidRPr="0094421D" w14:paraId="37DD8D30" w14:textId="77777777" w:rsidTr="00357FE6">
        <w:tc>
          <w:tcPr>
            <w:tcW w:w="993" w:type="dxa"/>
            <w:shd w:val="clear" w:color="auto" w:fill="auto"/>
          </w:tcPr>
          <w:p w14:paraId="020FAE11"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E957CB2"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Możliwość podłączenia zarówno do zewnętrznych central ultrasonograficznych jak i małych central modułowych mieszczących się na wózku endoskopowym</w:t>
            </w:r>
          </w:p>
        </w:tc>
      </w:tr>
      <w:tr w:rsidR="008A4040" w:rsidRPr="0094421D" w14:paraId="288F9E29" w14:textId="77777777" w:rsidTr="00357FE6">
        <w:tc>
          <w:tcPr>
            <w:tcW w:w="993" w:type="dxa"/>
            <w:shd w:val="clear" w:color="auto" w:fill="auto"/>
          </w:tcPr>
          <w:p w14:paraId="497E30B8"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91FEB39"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Zakres skanowania EBUS  65</w:t>
            </w:r>
            <w:r w:rsidRPr="0094421D">
              <w:rPr>
                <w:rFonts w:ascii="Times New Roman" w:hAnsi="Times New Roman" w:cs="Times New Roman"/>
                <w:sz w:val="20"/>
                <w:szCs w:val="20"/>
                <w:vertAlign w:val="superscript"/>
                <w:lang w:val="fr-FR"/>
              </w:rPr>
              <w:t>o</w:t>
            </w:r>
          </w:p>
        </w:tc>
      </w:tr>
      <w:tr w:rsidR="008A4040" w:rsidRPr="0094421D" w14:paraId="40651828" w14:textId="77777777" w:rsidTr="00357FE6">
        <w:tc>
          <w:tcPr>
            <w:tcW w:w="993" w:type="dxa"/>
            <w:shd w:val="clear" w:color="auto" w:fill="auto"/>
          </w:tcPr>
          <w:p w14:paraId="28B34411"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0470A5C"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rPr>
              <w:t xml:space="preserve">Funkcje ultrasonograficzne min.: </w:t>
            </w:r>
            <w:r w:rsidRPr="0094421D">
              <w:rPr>
                <w:rFonts w:ascii="Times New Roman" w:hAnsi="Times New Roman" w:cs="Times New Roman"/>
                <w:sz w:val="20"/>
                <w:szCs w:val="20"/>
                <w:lang w:val="fr-FR"/>
              </w:rPr>
              <w:t xml:space="preserve">Tryb B, tryb przepływów, tryb siły przepływów </w:t>
            </w:r>
          </w:p>
        </w:tc>
      </w:tr>
      <w:tr w:rsidR="008A4040" w:rsidRPr="0094421D" w14:paraId="31303B04" w14:textId="77777777" w:rsidTr="00357FE6">
        <w:tc>
          <w:tcPr>
            <w:tcW w:w="993" w:type="dxa"/>
            <w:shd w:val="clear" w:color="auto" w:fill="auto"/>
          </w:tcPr>
          <w:p w14:paraId="015C7AD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3E271AF"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Częstotliwości pracy EBUS przy podłączonej centrali Zamawiającego EU-ME2  . : 5 / 6 / 7,5 / 10 / 12 MHz</w:t>
            </w:r>
          </w:p>
        </w:tc>
      </w:tr>
      <w:tr w:rsidR="008A4040" w:rsidRPr="0094421D" w14:paraId="0FB72EED" w14:textId="77777777" w:rsidTr="00357FE6">
        <w:tc>
          <w:tcPr>
            <w:tcW w:w="993" w:type="dxa"/>
            <w:shd w:val="clear" w:color="auto" w:fill="auto"/>
          </w:tcPr>
          <w:p w14:paraId="2254D1B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AFEE580"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Metoda kontaktu : za pomocą balonu oraz bezpośredni kontakt przetwornika z tkanką</w:t>
            </w:r>
          </w:p>
        </w:tc>
      </w:tr>
      <w:tr w:rsidR="008A4040" w:rsidRPr="0094421D" w14:paraId="55D2C61D" w14:textId="77777777" w:rsidTr="00357FE6">
        <w:tc>
          <w:tcPr>
            <w:tcW w:w="993" w:type="dxa"/>
            <w:shd w:val="clear" w:color="auto" w:fill="auto"/>
          </w:tcPr>
          <w:p w14:paraId="0190024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CB34E62"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Kompatybilny z oferowanym torem wizyjnym oraz z torem wizyjnym evis exera III i USG EU-ME2 bedącym na wyposażeniu pracowni</w:t>
            </w:r>
          </w:p>
        </w:tc>
      </w:tr>
      <w:tr w:rsidR="008A4040" w:rsidRPr="0094421D" w14:paraId="7C740A8D" w14:textId="77777777" w:rsidTr="00357FE6">
        <w:tc>
          <w:tcPr>
            <w:tcW w:w="993" w:type="dxa"/>
            <w:shd w:val="clear" w:color="auto" w:fill="auto"/>
          </w:tcPr>
          <w:p w14:paraId="12073AF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A6CD6AA"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Sterylne balony jednorazowe : 20 szt.</w:t>
            </w:r>
          </w:p>
        </w:tc>
      </w:tr>
      <w:tr w:rsidR="008A4040" w:rsidRPr="0094421D" w14:paraId="6946A887" w14:textId="77777777" w:rsidTr="00357FE6">
        <w:tc>
          <w:tcPr>
            <w:tcW w:w="993" w:type="dxa"/>
            <w:shd w:val="clear" w:color="auto" w:fill="auto"/>
          </w:tcPr>
          <w:p w14:paraId="0AC5B86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E407147"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Aplikator balonu : 1 szt</w:t>
            </w:r>
          </w:p>
        </w:tc>
      </w:tr>
      <w:tr w:rsidR="008A4040" w:rsidRPr="0094421D" w14:paraId="005381AC" w14:textId="77777777" w:rsidTr="00357FE6">
        <w:tc>
          <w:tcPr>
            <w:tcW w:w="993" w:type="dxa"/>
            <w:shd w:val="clear" w:color="auto" w:fill="auto"/>
          </w:tcPr>
          <w:p w14:paraId="56BC26E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B2E0A73"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Sterylne zaworki ssące jednorazowe : 20 szt.</w:t>
            </w:r>
          </w:p>
        </w:tc>
      </w:tr>
      <w:tr w:rsidR="008A4040" w:rsidRPr="0094421D" w14:paraId="37DBBE15" w14:textId="77777777" w:rsidTr="00357FE6">
        <w:tc>
          <w:tcPr>
            <w:tcW w:w="993" w:type="dxa"/>
            <w:shd w:val="clear" w:color="auto" w:fill="auto"/>
          </w:tcPr>
          <w:p w14:paraId="1EA2573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4F78CA7"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Sterylny, jednorazowy adapter zaworu biopsyjnego : 10 szt.</w:t>
            </w:r>
          </w:p>
        </w:tc>
      </w:tr>
      <w:tr w:rsidR="008A4040" w:rsidRPr="0094421D" w14:paraId="55260E65" w14:textId="77777777" w:rsidTr="00357FE6">
        <w:tc>
          <w:tcPr>
            <w:tcW w:w="993" w:type="dxa"/>
            <w:shd w:val="clear" w:color="auto" w:fill="auto"/>
          </w:tcPr>
          <w:p w14:paraId="0417F63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64C38A6"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Nasadka wodoszczelna do dekontaminacji : 1 szt.</w:t>
            </w:r>
          </w:p>
        </w:tc>
      </w:tr>
      <w:tr w:rsidR="008A4040" w:rsidRPr="0094421D" w14:paraId="49AFD42F" w14:textId="77777777" w:rsidTr="00357FE6">
        <w:tc>
          <w:tcPr>
            <w:tcW w:w="993" w:type="dxa"/>
            <w:shd w:val="clear" w:color="auto" w:fill="auto"/>
          </w:tcPr>
          <w:p w14:paraId="30032D9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4F86E65" w14:textId="77777777" w:rsidR="008A4040" w:rsidRPr="0094421D" w:rsidRDefault="008A4040" w:rsidP="00357FE6">
            <w:pPr>
              <w:spacing w:after="0" w:line="240" w:lineRule="auto"/>
              <w:rPr>
                <w:rFonts w:ascii="Times New Roman" w:hAnsi="Times New Roman" w:cs="Times New Roman"/>
                <w:sz w:val="20"/>
                <w:szCs w:val="20"/>
                <w:lang w:val="fr-FR"/>
              </w:rPr>
            </w:pPr>
            <w:r w:rsidRPr="0094421D">
              <w:rPr>
                <w:rFonts w:ascii="Times New Roman" w:hAnsi="Times New Roman" w:cs="Times New Roman"/>
                <w:sz w:val="20"/>
                <w:szCs w:val="20"/>
                <w:lang w:val="fr-FR"/>
              </w:rPr>
              <w:t>Jednorazowe szczotki do mycia gniazda i kanału : 5 szt.</w:t>
            </w:r>
          </w:p>
        </w:tc>
      </w:tr>
      <w:tr w:rsidR="008A4040" w:rsidRPr="0094421D" w14:paraId="4A745623" w14:textId="77777777" w:rsidTr="00357FE6">
        <w:tc>
          <w:tcPr>
            <w:tcW w:w="993" w:type="dxa"/>
            <w:shd w:val="clear" w:color="auto" w:fill="auto"/>
          </w:tcPr>
          <w:p w14:paraId="796BF17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D1ADBF0" w14:textId="77777777" w:rsidR="008A4040" w:rsidRPr="0094421D" w:rsidRDefault="008A4040" w:rsidP="00357FE6">
            <w:pPr>
              <w:pStyle w:val="Stopka"/>
              <w:tabs>
                <w:tab w:val="left" w:pos="0"/>
              </w:tabs>
              <w:rPr>
                <w:b/>
                <w:sz w:val="20"/>
                <w:lang w:eastAsia="pl-PL"/>
              </w:rPr>
            </w:pPr>
            <w:r w:rsidRPr="0094421D">
              <w:rPr>
                <w:b/>
                <w:sz w:val="20"/>
                <w:lang w:eastAsia="pl-PL"/>
              </w:rPr>
              <w:t>ENDOSKOPOWA CENTRALA ULTRASONOGRAFICZNA – 1 szt.</w:t>
            </w:r>
          </w:p>
        </w:tc>
      </w:tr>
      <w:tr w:rsidR="008A4040" w:rsidRPr="0094421D" w14:paraId="7BE4390B" w14:textId="77777777" w:rsidTr="00357FE6">
        <w:tc>
          <w:tcPr>
            <w:tcW w:w="993" w:type="dxa"/>
            <w:shd w:val="clear" w:color="auto" w:fill="auto"/>
          </w:tcPr>
          <w:p w14:paraId="6C194F4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20383CE"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Kompatybilna z endoskopami EBUS</w:t>
            </w:r>
          </w:p>
        </w:tc>
      </w:tr>
      <w:tr w:rsidR="008A4040" w:rsidRPr="0094421D" w14:paraId="037254D3" w14:textId="77777777" w:rsidTr="00357FE6">
        <w:tc>
          <w:tcPr>
            <w:tcW w:w="993" w:type="dxa"/>
            <w:shd w:val="clear" w:color="auto" w:fill="auto"/>
          </w:tcPr>
          <w:p w14:paraId="7D6D5893"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66EBE9B9"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Format skanowania ultrasonograficznego: mechaniczne, elektroniczne</w:t>
            </w:r>
          </w:p>
        </w:tc>
      </w:tr>
      <w:tr w:rsidR="008A4040" w:rsidRPr="0094421D" w14:paraId="578E01B2" w14:textId="77777777" w:rsidTr="00357FE6">
        <w:tc>
          <w:tcPr>
            <w:tcW w:w="993" w:type="dxa"/>
            <w:shd w:val="clear" w:color="auto" w:fill="auto"/>
          </w:tcPr>
          <w:p w14:paraId="542CC45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476404F" w14:textId="77777777" w:rsidR="008A4040" w:rsidRPr="0094421D" w:rsidRDefault="008A4040"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Parametry skanowania mechanicznego:</w:t>
            </w:r>
          </w:p>
        </w:tc>
      </w:tr>
      <w:tr w:rsidR="008A4040" w:rsidRPr="0094421D" w14:paraId="1CE07CE2" w14:textId="77777777" w:rsidTr="00357FE6">
        <w:tc>
          <w:tcPr>
            <w:tcW w:w="993" w:type="dxa"/>
            <w:shd w:val="clear" w:color="auto" w:fill="auto"/>
          </w:tcPr>
          <w:p w14:paraId="7DE3F23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CCF0430"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Tryb wyświetlania: Tryb B</w:t>
            </w:r>
          </w:p>
        </w:tc>
      </w:tr>
      <w:tr w:rsidR="008A4040" w:rsidRPr="0094421D" w14:paraId="1BFA2993" w14:textId="77777777" w:rsidTr="00357FE6">
        <w:tc>
          <w:tcPr>
            <w:tcW w:w="993" w:type="dxa"/>
            <w:shd w:val="clear" w:color="auto" w:fill="auto"/>
          </w:tcPr>
          <w:p w14:paraId="6B239C9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503BAA1E"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Skanowanie promieniowe</w:t>
            </w:r>
          </w:p>
        </w:tc>
      </w:tr>
      <w:tr w:rsidR="008A4040" w:rsidRPr="0094421D" w14:paraId="39C07171" w14:textId="77777777" w:rsidTr="00357FE6">
        <w:tc>
          <w:tcPr>
            <w:tcW w:w="993" w:type="dxa"/>
            <w:shd w:val="clear" w:color="auto" w:fill="auto"/>
          </w:tcPr>
          <w:p w14:paraId="6719BCB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6169FA9E"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Kompatybilność z mechanicznym endoskopem ultrasonograficznym do skanowania promieniowego</w:t>
            </w:r>
          </w:p>
        </w:tc>
      </w:tr>
      <w:tr w:rsidR="008A4040" w:rsidRPr="0094421D" w14:paraId="4F36D349" w14:textId="77777777" w:rsidTr="00357FE6">
        <w:tc>
          <w:tcPr>
            <w:tcW w:w="993" w:type="dxa"/>
            <w:shd w:val="clear" w:color="auto" w:fill="auto"/>
          </w:tcPr>
          <w:p w14:paraId="26CCC11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18174175"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 xml:space="preserve">Kompatybilność z miniaturowymi sondami </w:t>
            </w:r>
          </w:p>
        </w:tc>
      </w:tr>
      <w:tr w:rsidR="008A4040" w:rsidRPr="0094421D" w14:paraId="5BFCC117" w14:textId="77777777" w:rsidTr="00357FE6">
        <w:tc>
          <w:tcPr>
            <w:tcW w:w="993" w:type="dxa"/>
            <w:shd w:val="clear" w:color="auto" w:fill="auto"/>
          </w:tcPr>
          <w:p w14:paraId="055470B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1373C943"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Częstotliwości: C5, C7.5 C12, C20, 7,5, 12, 20 MHz</w:t>
            </w:r>
          </w:p>
        </w:tc>
      </w:tr>
      <w:tr w:rsidR="008A4040" w:rsidRPr="0094421D" w14:paraId="2CB81D05" w14:textId="77777777" w:rsidTr="00357FE6">
        <w:tc>
          <w:tcPr>
            <w:tcW w:w="993" w:type="dxa"/>
            <w:shd w:val="clear" w:color="auto" w:fill="auto"/>
          </w:tcPr>
          <w:p w14:paraId="0A888093"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1B94C7D"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Zakres wyświetlania: 2, 3, 4, 6, 9, 12 cm</w:t>
            </w:r>
          </w:p>
        </w:tc>
      </w:tr>
      <w:tr w:rsidR="008A4040" w:rsidRPr="0094421D" w14:paraId="39839B1B" w14:textId="77777777" w:rsidTr="00357FE6">
        <w:tc>
          <w:tcPr>
            <w:tcW w:w="993" w:type="dxa"/>
            <w:shd w:val="clear" w:color="auto" w:fill="auto"/>
          </w:tcPr>
          <w:p w14:paraId="2E3E18D7"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1F4BC9A6"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Regulacja obrazu: ziarnistość, kontrast, STC, uwydatnienie</w:t>
            </w:r>
          </w:p>
        </w:tc>
      </w:tr>
      <w:tr w:rsidR="008A4040" w:rsidRPr="0094421D" w14:paraId="78312DCA" w14:textId="77777777" w:rsidTr="00357FE6">
        <w:tc>
          <w:tcPr>
            <w:tcW w:w="993" w:type="dxa"/>
            <w:shd w:val="clear" w:color="auto" w:fill="auto"/>
          </w:tcPr>
          <w:p w14:paraId="08E21E53"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65B1FC83"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Obszar wyświetlania: pełne koło, część dolna, część górna, przewijanie</w:t>
            </w:r>
          </w:p>
        </w:tc>
      </w:tr>
      <w:tr w:rsidR="008A4040" w:rsidRPr="0094421D" w14:paraId="5D40784E" w14:textId="77777777" w:rsidTr="00357FE6">
        <w:tc>
          <w:tcPr>
            <w:tcW w:w="993" w:type="dxa"/>
            <w:shd w:val="clear" w:color="auto" w:fill="auto"/>
          </w:tcPr>
          <w:p w14:paraId="11B6966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24B5606A"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Pamięć dynamiczna: maksymalnie 160 ramek, funkcja podglądu dynamicznego</w:t>
            </w:r>
          </w:p>
        </w:tc>
      </w:tr>
      <w:tr w:rsidR="008A4040" w:rsidRPr="0094421D" w14:paraId="798E1FCE" w14:textId="77777777" w:rsidTr="00357FE6">
        <w:tc>
          <w:tcPr>
            <w:tcW w:w="993" w:type="dxa"/>
            <w:shd w:val="clear" w:color="auto" w:fill="auto"/>
          </w:tcPr>
          <w:p w14:paraId="0D543237"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2170E57"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Wyświetlacz 3D</w:t>
            </w:r>
          </w:p>
        </w:tc>
      </w:tr>
      <w:tr w:rsidR="008A4040" w:rsidRPr="0094421D" w14:paraId="18B3DC68" w14:textId="77777777" w:rsidTr="00357FE6">
        <w:tc>
          <w:tcPr>
            <w:tcW w:w="993" w:type="dxa"/>
            <w:shd w:val="clear" w:color="auto" w:fill="auto"/>
          </w:tcPr>
          <w:p w14:paraId="5C6719F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A5B3958"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Wyświetlacz MPR</w:t>
            </w:r>
          </w:p>
        </w:tc>
      </w:tr>
      <w:tr w:rsidR="008A4040" w:rsidRPr="0094421D" w14:paraId="2AAB4185" w14:textId="77777777" w:rsidTr="00357FE6">
        <w:tc>
          <w:tcPr>
            <w:tcW w:w="993" w:type="dxa"/>
            <w:shd w:val="clear" w:color="auto" w:fill="auto"/>
          </w:tcPr>
          <w:p w14:paraId="471B49F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CF052F3"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Pomiar: odległość, powierzchnia, obwód</w:t>
            </w:r>
          </w:p>
        </w:tc>
      </w:tr>
      <w:tr w:rsidR="008A4040" w:rsidRPr="0094421D" w14:paraId="1E0B472D" w14:textId="77777777" w:rsidTr="00357FE6">
        <w:tc>
          <w:tcPr>
            <w:tcW w:w="993" w:type="dxa"/>
            <w:shd w:val="clear" w:color="auto" w:fill="auto"/>
          </w:tcPr>
          <w:p w14:paraId="06FD4DEE"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EA3694B" w14:textId="77777777" w:rsidR="008A4040" w:rsidRPr="0094421D" w:rsidRDefault="008A4040"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Parametry skanowania elektronicznego:</w:t>
            </w:r>
          </w:p>
        </w:tc>
      </w:tr>
      <w:tr w:rsidR="008A4040" w:rsidRPr="0094421D" w14:paraId="2996F60A" w14:textId="77777777" w:rsidTr="00357FE6">
        <w:tc>
          <w:tcPr>
            <w:tcW w:w="993" w:type="dxa"/>
            <w:shd w:val="clear" w:color="auto" w:fill="auto"/>
          </w:tcPr>
          <w:p w14:paraId="31B65686"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B222FF7"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Tryby wyświetlania: Tryb B, tryb Przepływów, tryb PW</w:t>
            </w:r>
          </w:p>
        </w:tc>
      </w:tr>
      <w:tr w:rsidR="008A4040" w:rsidRPr="0094421D" w14:paraId="232ADD41" w14:textId="77777777" w:rsidTr="00357FE6">
        <w:tc>
          <w:tcPr>
            <w:tcW w:w="993" w:type="dxa"/>
            <w:shd w:val="clear" w:color="auto" w:fill="auto"/>
          </w:tcPr>
          <w:p w14:paraId="1F69B946"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5F56B87"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Skanowanie promieniowe</w:t>
            </w:r>
          </w:p>
        </w:tc>
      </w:tr>
      <w:tr w:rsidR="008A4040" w:rsidRPr="0094421D" w14:paraId="4BCBF1C7" w14:textId="77777777" w:rsidTr="00357FE6">
        <w:tc>
          <w:tcPr>
            <w:tcW w:w="993" w:type="dxa"/>
            <w:shd w:val="clear" w:color="auto" w:fill="auto"/>
          </w:tcPr>
          <w:p w14:paraId="3E76DDD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128F856"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Skanowanie z zakrzywiona macierzą liniową</w:t>
            </w:r>
          </w:p>
        </w:tc>
      </w:tr>
      <w:tr w:rsidR="008A4040" w:rsidRPr="0094421D" w14:paraId="77A89E73" w14:textId="77777777" w:rsidTr="00357FE6">
        <w:tc>
          <w:tcPr>
            <w:tcW w:w="993" w:type="dxa"/>
            <w:shd w:val="clear" w:color="auto" w:fill="auto"/>
          </w:tcPr>
          <w:p w14:paraId="6A0746EB"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438873A"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Kompatybilność z endoskopem ultrasonograficznym z elektronicznym skanowaniem promieniowym</w:t>
            </w:r>
          </w:p>
        </w:tc>
      </w:tr>
      <w:tr w:rsidR="008A4040" w:rsidRPr="0094421D" w14:paraId="549CE844" w14:textId="77777777" w:rsidTr="00357FE6">
        <w:tc>
          <w:tcPr>
            <w:tcW w:w="993" w:type="dxa"/>
            <w:shd w:val="clear" w:color="auto" w:fill="auto"/>
          </w:tcPr>
          <w:p w14:paraId="1AD38E93"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41116D5A"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Kompatybilność z endoskopem ultrasonograficznym ze skanowaniem z elektroniczną zakrzywioną macierzą liniową</w:t>
            </w:r>
          </w:p>
        </w:tc>
      </w:tr>
      <w:tr w:rsidR="008A4040" w:rsidRPr="0094421D" w14:paraId="32618D9C" w14:textId="77777777" w:rsidTr="00357FE6">
        <w:tc>
          <w:tcPr>
            <w:tcW w:w="993" w:type="dxa"/>
            <w:shd w:val="clear" w:color="auto" w:fill="auto"/>
          </w:tcPr>
          <w:p w14:paraId="228758FD"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D6DA50C"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Częstotliwości: 5, 6, 7.5, 10, 12 MHz</w:t>
            </w:r>
          </w:p>
        </w:tc>
      </w:tr>
      <w:tr w:rsidR="008A4040" w:rsidRPr="0094421D" w14:paraId="6D15EDA4" w14:textId="77777777" w:rsidTr="00357FE6">
        <w:tc>
          <w:tcPr>
            <w:tcW w:w="993" w:type="dxa"/>
            <w:shd w:val="clear" w:color="auto" w:fill="auto"/>
          </w:tcPr>
          <w:p w14:paraId="638261C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1BECF8EA"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Zakres wyświetlania: 2, 3, 4, 5, 6, 7, 8, 9, 12 cm</w:t>
            </w:r>
          </w:p>
        </w:tc>
      </w:tr>
      <w:tr w:rsidR="008A4040" w:rsidRPr="0094421D" w14:paraId="09560868" w14:textId="77777777" w:rsidTr="00357FE6">
        <w:tc>
          <w:tcPr>
            <w:tcW w:w="993" w:type="dxa"/>
            <w:shd w:val="clear" w:color="auto" w:fill="auto"/>
          </w:tcPr>
          <w:p w14:paraId="7D4A951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146EF45"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Regulacja obrazu: ziarnistość, kontrast, STC, uwydatnienie, złożenie</w:t>
            </w:r>
          </w:p>
        </w:tc>
      </w:tr>
      <w:tr w:rsidR="008A4040" w:rsidRPr="0094421D" w14:paraId="16035B4D" w14:textId="77777777" w:rsidTr="00357FE6">
        <w:tc>
          <w:tcPr>
            <w:tcW w:w="993" w:type="dxa"/>
            <w:shd w:val="clear" w:color="auto" w:fill="auto"/>
          </w:tcPr>
          <w:p w14:paraId="448D253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5D8B778"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Obszar wyświetlania promieniowy: pełne koło, dolna część, górna część, przewijanie zakrzywiona macierz liniowa: wypukłość</w:t>
            </w:r>
          </w:p>
        </w:tc>
      </w:tr>
      <w:tr w:rsidR="008A4040" w:rsidRPr="0094421D" w14:paraId="38CAF32C" w14:textId="77777777" w:rsidTr="00357FE6">
        <w:tc>
          <w:tcPr>
            <w:tcW w:w="993" w:type="dxa"/>
            <w:shd w:val="clear" w:color="auto" w:fill="auto"/>
          </w:tcPr>
          <w:p w14:paraId="19D2513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3483A12C"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Kompatybilna z oferowanym endoskopem EBUS oraz posiadanym model BF-UC180F</w:t>
            </w:r>
          </w:p>
        </w:tc>
      </w:tr>
      <w:tr w:rsidR="008A4040" w:rsidRPr="0094421D" w14:paraId="77EBE97B" w14:textId="77777777" w:rsidTr="00357FE6">
        <w:tc>
          <w:tcPr>
            <w:tcW w:w="993" w:type="dxa"/>
            <w:shd w:val="clear" w:color="auto" w:fill="auto"/>
          </w:tcPr>
          <w:p w14:paraId="5CDF9ED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09DCD534" w14:textId="77777777" w:rsidR="008A4040" w:rsidRPr="0094421D" w:rsidRDefault="008A4040" w:rsidP="00357FE6">
            <w:pPr>
              <w:pStyle w:val="Bezodstpw"/>
              <w:rPr>
                <w:rFonts w:ascii="Times New Roman" w:hAnsi="Times New Roman" w:cs="Times New Roman"/>
                <w:sz w:val="20"/>
                <w:szCs w:val="20"/>
              </w:rPr>
            </w:pPr>
            <w:r w:rsidRPr="0094421D">
              <w:rPr>
                <w:rFonts w:ascii="Times New Roman" w:hAnsi="Times New Roman" w:cs="Times New Roman"/>
                <w:sz w:val="20"/>
                <w:szCs w:val="20"/>
              </w:rPr>
              <w:t>Kabel do podłączenia centrali USG – 1 szt.</w:t>
            </w:r>
          </w:p>
        </w:tc>
      </w:tr>
      <w:tr w:rsidR="008A4040" w:rsidRPr="0094421D" w14:paraId="340533AE" w14:textId="77777777" w:rsidTr="00357FE6">
        <w:tc>
          <w:tcPr>
            <w:tcW w:w="993" w:type="dxa"/>
            <w:shd w:val="clear" w:color="auto" w:fill="auto"/>
          </w:tcPr>
          <w:p w14:paraId="3068F95D" w14:textId="77777777" w:rsidR="008A4040" w:rsidRPr="0094421D" w:rsidRDefault="008A4040" w:rsidP="008A4040">
            <w:pPr>
              <w:pStyle w:val="Bezodstpw"/>
              <w:numPr>
                <w:ilvl w:val="0"/>
                <w:numId w:val="3"/>
              </w:numPr>
              <w:rPr>
                <w:rFonts w:ascii="Times New Roman" w:hAnsi="Times New Roman" w:cs="Times New Roman"/>
                <w:b/>
                <w:sz w:val="20"/>
                <w:szCs w:val="20"/>
              </w:rPr>
            </w:pPr>
          </w:p>
        </w:tc>
        <w:tc>
          <w:tcPr>
            <w:tcW w:w="8646" w:type="dxa"/>
            <w:shd w:val="clear" w:color="auto" w:fill="auto"/>
          </w:tcPr>
          <w:p w14:paraId="46332AFE" w14:textId="77777777" w:rsidR="008A4040" w:rsidRPr="0094421D" w:rsidRDefault="008A4040"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 xml:space="preserve">TOR WIZYJNY </w:t>
            </w:r>
          </w:p>
        </w:tc>
      </w:tr>
      <w:tr w:rsidR="008A4040" w:rsidRPr="0094421D" w14:paraId="69C064A5" w14:textId="77777777" w:rsidTr="00357FE6">
        <w:tc>
          <w:tcPr>
            <w:tcW w:w="993" w:type="dxa"/>
          </w:tcPr>
          <w:p w14:paraId="469C792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shd w:val="clear" w:color="auto" w:fill="auto"/>
          </w:tcPr>
          <w:p w14:paraId="7BE05F99" w14:textId="77777777" w:rsidR="008A4040" w:rsidRPr="0094421D" w:rsidRDefault="008A4040" w:rsidP="00357FE6">
            <w:pPr>
              <w:spacing w:after="0" w:line="240" w:lineRule="auto"/>
              <w:rPr>
                <w:rFonts w:ascii="Times New Roman" w:hAnsi="Times New Roman" w:cs="Times New Roman"/>
                <w:b/>
                <w:sz w:val="20"/>
                <w:szCs w:val="20"/>
              </w:rPr>
            </w:pPr>
            <w:r w:rsidRPr="0094421D">
              <w:rPr>
                <w:rFonts w:ascii="Times New Roman" w:hAnsi="Times New Roman" w:cs="Times New Roman"/>
                <w:b/>
                <w:sz w:val="20"/>
                <w:szCs w:val="20"/>
              </w:rPr>
              <w:t>PROCESOR OBRAZU – 1 szt.</w:t>
            </w:r>
          </w:p>
        </w:tc>
      </w:tr>
      <w:tr w:rsidR="008A4040" w:rsidRPr="0094421D" w14:paraId="78B32091" w14:textId="77777777" w:rsidTr="00357FE6">
        <w:tc>
          <w:tcPr>
            <w:tcW w:w="993" w:type="dxa"/>
          </w:tcPr>
          <w:p w14:paraId="14E1F5B8"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B9C5D46"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Centrala dedykowana do pracy z bronchoskopami elastycznymi </w:t>
            </w:r>
          </w:p>
        </w:tc>
      </w:tr>
      <w:tr w:rsidR="008A4040" w:rsidRPr="0094421D" w14:paraId="04F8C581" w14:textId="77777777" w:rsidTr="00357FE6">
        <w:tc>
          <w:tcPr>
            <w:tcW w:w="993" w:type="dxa"/>
          </w:tcPr>
          <w:p w14:paraId="0AF5483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7EE07BC2"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w świetle białym do standardowej diagnostyki</w:t>
            </w:r>
          </w:p>
        </w:tc>
      </w:tr>
      <w:tr w:rsidR="008A4040" w:rsidRPr="0094421D" w14:paraId="1583C220" w14:textId="77777777" w:rsidTr="00357FE6">
        <w:tc>
          <w:tcPr>
            <w:tcW w:w="993" w:type="dxa"/>
          </w:tcPr>
          <w:p w14:paraId="56BD9B7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4300ECA8"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wąskopasmowe w celu wykrywania i oceny potencjalnych zmian chorobowych</w:t>
            </w:r>
          </w:p>
        </w:tc>
      </w:tr>
      <w:tr w:rsidR="008A4040" w:rsidRPr="0094421D" w14:paraId="22D02001" w14:textId="77777777" w:rsidTr="00357FE6">
        <w:tc>
          <w:tcPr>
            <w:tcW w:w="993" w:type="dxa"/>
          </w:tcPr>
          <w:p w14:paraId="7ABAF7F9"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71C80E0E"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auto-fluorescencyjne</w:t>
            </w:r>
          </w:p>
        </w:tc>
      </w:tr>
      <w:tr w:rsidR="008A4040" w:rsidRPr="0094421D" w14:paraId="68A47892" w14:textId="77777777" w:rsidTr="00357FE6">
        <w:tc>
          <w:tcPr>
            <w:tcW w:w="993" w:type="dxa"/>
          </w:tcPr>
          <w:p w14:paraId="2568960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84FCE27"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ze wzmocnieniem tekstury i koloru w celu poprawy możliwości diagnostycznych</w:t>
            </w:r>
          </w:p>
        </w:tc>
      </w:tr>
      <w:tr w:rsidR="008A4040" w:rsidRPr="0094421D" w14:paraId="75E2E9DE" w14:textId="77777777" w:rsidTr="00357FE6">
        <w:tc>
          <w:tcPr>
            <w:tcW w:w="993" w:type="dxa"/>
          </w:tcPr>
          <w:p w14:paraId="08B2610B"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E419AF8"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Czerwone obrazowanie </w:t>
            </w:r>
            <w:proofErr w:type="spellStart"/>
            <w:r w:rsidRPr="0094421D">
              <w:rPr>
                <w:rFonts w:ascii="Times New Roman" w:hAnsi="Times New Roman" w:cs="Times New Roman"/>
                <w:sz w:val="20"/>
                <w:szCs w:val="20"/>
              </w:rPr>
              <w:t>dichromatyczne</w:t>
            </w:r>
            <w:proofErr w:type="spellEnd"/>
            <w:r w:rsidRPr="0094421D">
              <w:rPr>
                <w:rFonts w:ascii="Times New Roman" w:hAnsi="Times New Roman" w:cs="Times New Roman"/>
                <w:sz w:val="20"/>
                <w:szCs w:val="20"/>
              </w:rPr>
              <w:t xml:space="preserve"> w celu uwidaczniania naczyń krwionośnych i lokalizacji miejsc krwawienia</w:t>
            </w:r>
          </w:p>
        </w:tc>
      </w:tr>
      <w:tr w:rsidR="008A4040" w:rsidRPr="0094421D" w14:paraId="48C0307E" w14:textId="77777777" w:rsidTr="00357FE6">
        <w:tc>
          <w:tcPr>
            <w:tcW w:w="993" w:type="dxa"/>
          </w:tcPr>
          <w:p w14:paraId="1D32D85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42A1803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z funkcją rozjaśniania ciemnych obszarów z jednoczesnym zachowaniem poprawnego kontrastu.</w:t>
            </w:r>
          </w:p>
        </w:tc>
      </w:tr>
      <w:tr w:rsidR="008A4040" w:rsidRPr="0094421D" w14:paraId="6E8E3B16" w14:textId="77777777" w:rsidTr="00357FE6">
        <w:tc>
          <w:tcPr>
            <w:tcW w:w="993" w:type="dxa"/>
          </w:tcPr>
          <w:p w14:paraId="1011374E"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7F836387"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Budowa gniazda umożliwiająca przyłączanie endoskopów jednym ruchem</w:t>
            </w:r>
          </w:p>
        </w:tc>
      </w:tr>
      <w:tr w:rsidR="008A4040" w:rsidRPr="0094421D" w14:paraId="6798B084" w14:textId="77777777" w:rsidTr="00357FE6">
        <w:tc>
          <w:tcPr>
            <w:tcW w:w="993" w:type="dxa"/>
          </w:tcPr>
          <w:p w14:paraId="617D9D5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2B0B3262"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Brak potrzeby regulacji balansu bieli dla wybranych endoskopów</w:t>
            </w:r>
          </w:p>
        </w:tc>
      </w:tr>
      <w:tr w:rsidR="008A4040" w:rsidRPr="0094421D" w14:paraId="59DBCCE6" w14:textId="77777777" w:rsidTr="00357FE6">
        <w:tc>
          <w:tcPr>
            <w:tcW w:w="993" w:type="dxa"/>
          </w:tcPr>
          <w:p w14:paraId="67B8ACC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2C8BBDD"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Dotykowy panel sterujący </w:t>
            </w:r>
          </w:p>
        </w:tc>
      </w:tr>
      <w:tr w:rsidR="008A4040" w:rsidRPr="0094421D" w14:paraId="61141841" w14:textId="77777777" w:rsidTr="00357FE6">
        <w:tc>
          <w:tcPr>
            <w:tcW w:w="993" w:type="dxa"/>
          </w:tcPr>
          <w:p w14:paraId="6050758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09BADF45"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Regulacja jasności panelu sterującego 10. stopniowa</w:t>
            </w:r>
          </w:p>
        </w:tc>
      </w:tr>
      <w:tr w:rsidR="008A4040" w:rsidRPr="0094421D" w14:paraId="6B57E44F" w14:textId="77777777" w:rsidTr="00357FE6">
        <w:tc>
          <w:tcPr>
            <w:tcW w:w="993" w:type="dxa"/>
          </w:tcPr>
          <w:p w14:paraId="5AF36CAC"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479CF460"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Przycisk podglądu wykonanych zdjęć w celu przywołania zapisanych obrazów</w:t>
            </w:r>
          </w:p>
        </w:tc>
      </w:tr>
      <w:tr w:rsidR="008A4040" w:rsidRPr="0094421D" w14:paraId="7F9D60A5" w14:textId="77777777" w:rsidTr="00357FE6">
        <w:tc>
          <w:tcPr>
            <w:tcW w:w="993" w:type="dxa"/>
          </w:tcPr>
          <w:p w14:paraId="25DE97F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6777F275"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Główne wyjście wideo  4K (12G-SDI)</w:t>
            </w:r>
          </w:p>
        </w:tc>
      </w:tr>
      <w:tr w:rsidR="008A4040" w:rsidRPr="0094421D" w14:paraId="42384024" w14:textId="77777777" w:rsidTr="00357FE6">
        <w:tc>
          <w:tcPr>
            <w:tcW w:w="993" w:type="dxa"/>
          </w:tcPr>
          <w:p w14:paraId="53919A98"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13E48E6A"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Pomocnicze wyjścia wideo  3G-SDI, </w:t>
            </w:r>
            <w:proofErr w:type="spellStart"/>
            <w:r w:rsidRPr="0094421D">
              <w:rPr>
                <w:rFonts w:ascii="Times New Roman" w:hAnsi="Times New Roman" w:cs="Times New Roman"/>
                <w:sz w:val="20"/>
                <w:szCs w:val="20"/>
              </w:rPr>
              <w:t>Composite</w:t>
            </w:r>
            <w:proofErr w:type="spellEnd"/>
          </w:p>
        </w:tc>
      </w:tr>
      <w:tr w:rsidR="008A4040" w:rsidRPr="0094421D" w14:paraId="0B873E12" w14:textId="77777777" w:rsidTr="00357FE6">
        <w:tc>
          <w:tcPr>
            <w:tcW w:w="993" w:type="dxa"/>
          </w:tcPr>
          <w:p w14:paraId="0301716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69696652"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Główne wejścia wideo w celu podłączenia aparatu USG  : SDI</w:t>
            </w:r>
          </w:p>
        </w:tc>
      </w:tr>
      <w:tr w:rsidR="008A4040" w:rsidRPr="0094421D" w14:paraId="0436F9D7" w14:textId="77777777" w:rsidTr="00357FE6">
        <w:tc>
          <w:tcPr>
            <w:tcW w:w="993" w:type="dxa"/>
          </w:tcPr>
          <w:p w14:paraId="5E6500B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63D8836E"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Pomocnicze wejścia wideo min: SDI, Y/C</w:t>
            </w:r>
          </w:p>
        </w:tc>
      </w:tr>
      <w:tr w:rsidR="008A4040" w:rsidRPr="0094421D" w14:paraId="5B1586E2" w14:textId="77777777" w:rsidTr="00357FE6">
        <w:tc>
          <w:tcPr>
            <w:tcW w:w="993" w:type="dxa"/>
          </w:tcPr>
          <w:p w14:paraId="4C1B6FA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5396CBCE"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skalowania obrazu do rozdzielczości 4K</w:t>
            </w:r>
          </w:p>
        </w:tc>
      </w:tr>
      <w:tr w:rsidR="008A4040" w:rsidRPr="0094421D" w14:paraId="40325324" w14:textId="77777777" w:rsidTr="00357FE6">
        <w:tc>
          <w:tcPr>
            <w:tcW w:w="993" w:type="dxa"/>
          </w:tcPr>
          <w:p w14:paraId="63E47F4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4FF33483"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Możliwość zapisu ustawień dla min. 10 użytkowników</w:t>
            </w:r>
          </w:p>
        </w:tc>
      </w:tr>
      <w:tr w:rsidR="008A4040" w:rsidRPr="0094421D" w14:paraId="247DA77F" w14:textId="77777777" w:rsidTr="00357FE6">
        <w:tc>
          <w:tcPr>
            <w:tcW w:w="993" w:type="dxa"/>
          </w:tcPr>
          <w:p w14:paraId="65AC65D7"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21CBDA2D"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Możliwość regulacji koloru, min. 8 poziomów.</w:t>
            </w:r>
          </w:p>
        </w:tc>
      </w:tr>
      <w:tr w:rsidR="008A4040" w:rsidRPr="0094421D" w14:paraId="4122A0A8" w14:textId="77777777" w:rsidTr="00357FE6">
        <w:tc>
          <w:tcPr>
            <w:tcW w:w="993" w:type="dxa"/>
          </w:tcPr>
          <w:p w14:paraId="038F80FE"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354392F"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Stopniowa regulacja kontrastu</w:t>
            </w:r>
          </w:p>
        </w:tc>
      </w:tr>
      <w:tr w:rsidR="008A4040" w:rsidRPr="0094421D" w14:paraId="20CB3F6C" w14:textId="77777777" w:rsidTr="00357FE6">
        <w:tc>
          <w:tcPr>
            <w:tcW w:w="993" w:type="dxa"/>
          </w:tcPr>
          <w:p w14:paraId="687A2C0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1F861C3"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Automatyczna regulacja jasności obrazu z możliwością dodatkowej ręcznej regulacji.</w:t>
            </w:r>
          </w:p>
        </w:tc>
      </w:tr>
      <w:tr w:rsidR="008A4040" w:rsidRPr="0094421D" w14:paraId="591FBDFF" w14:textId="77777777" w:rsidTr="00357FE6">
        <w:tc>
          <w:tcPr>
            <w:tcW w:w="993" w:type="dxa"/>
          </w:tcPr>
          <w:p w14:paraId="304CD3F3"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0E6BD038"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Regulacja jasności  16 stopniowa </w:t>
            </w:r>
          </w:p>
        </w:tc>
      </w:tr>
      <w:tr w:rsidR="008A4040" w:rsidRPr="0094421D" w14:paraId="493A4EB8" w14:textId="77777777" w:rsidTr="00357FE6">
        <w:tc>
          <w:tcPr>
            <w:tcW w:w="993" w:type="dxa"/>
          </w:tcPr>
          <w:p w14:paraId="31C8CEAE"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7FADCA6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Trzy tryby przesłony .: auto, średni, szczytowy</w:t>
            </w:r>
          </w:p>
        </w:tc>
      </w:tr>
      <w:tr w:rsidR="008A4040" w:rsidRPr="0094421D" w14:paraId="705D3978" w14:textId="77777777" w:rsidTr="00357FE6">
        <w:tc>
          <w:tcPr>
            <w:tcW w:w="993" w:type="dxa"/>
          </w:tcPr>
          <w:p w14:paraId="5CEAD45D"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7E1E6BA"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Elektroniczne powiększenie </w:t>
            </w:r>
          </w:p>
        </w:tc>
      </w:tr>
      <w:tr w:rsidR="008A4040" w:rsidRPr="0094421D" w14:paraId="49E262F0" w14:textId="77777777" w:rsidTr="00357FE6">
        <w:tc>
          <w:tcPr>
            <w:tcW w:w="993" w:type="dxa"/>
          </w:tcPr>
          <w:p w14:paraId="4372B0D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21F833A7"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PIP, POP</w:t>
            </w:r>
          </w:p>
        </w:tc>
      </w:tr>
      <w:tr w:rsidR="008A4040" w:rsidRPr="0094421D" w14:paraId="476DB4C5" w14:textId="77777777" w:rsidTr="00357FE6">
        <w:tc>
          <w:tcPr>
            <w:tcW w:w="993" w:type="dxa"/>
          </w:tcPr>
          <w:p w14:paraId="0CFA5FCA"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7C39909C"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System wyboru przez procesor najostrzejszego zdjęcia w momencie uruchomiania zapisu obrazów.</w:t>
            </w:r>
          </w:p>
        </w:tc>
      </w:tr>
      <w:tr w:rsidR="008A4040" w:rsidRPr="0094421D" w14:paraId="4FE76469" w14:textId="77777777" w:rsidTr="00357FE6">
        <w:tc>
          <w:tcPr>
            <w:tcW w:w="993" w:type="dxa"/>
          </w:tcPr>
          <w:p w14:paraId="56BCCC6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23FA2EF0"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zapisu czasu rozpoczęcia i zakończenia badania</w:t>
            </w:r>
          </w:p>
        </w:tc>
      </w:tr>
      <w:tr w:rsidR="008A4040" w:rsidRPr="0094421D" w14:paraId="723C9922" w14:textId="77777777" w:rsidTr="00357FE6">
        <w:tc>
          <w:tcPr>
            <w:tcW w:w="993" w:type="dxa"/>
          </w:tcPr>
          <w:p w14:paraId="7B03E4F6"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5F73A2E2"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Wyświetlanie danych pacjenta min.: numer ID, nazwisko, płeć, wiek, data urodzenia</w:t>
            </w:r>
          </w:p>
        </w:tc>
      </w:tr>
      <w:tr w:rsidR="008A4040" w:rsidRPr="0094421D" w14:paraId="35A73084" w14:textId="77777777" w:rsidTr="00357FE6">
        <w:tc>
          <w:tcPr>
            <w:tcW w:w="993" w:type="dxa"/>
          </w:tcPr>
          <w:p w14:paraId="19CB8FCF"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3158C5C0"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Format zapisu obrazów: TIFF, JPEG</w:t>
            </w:r>
          </w:p>
        </w:tc>
      </w:tr>
      <w:tr w:rsidR="008A4040" w:rsidRPr="0094421D" w14:paraId="1D8FD659" w14:textId="77777777" w:rsidTr="00357FE6">
        <w:tc>
          <w:tcPr>
            <w:tcW w:w="993" w:type="dxa"/>
          </w:tcPr>
          <w:p w14:paraId="69FD02A8"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2A5BC48B"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Pamięć wewnętrzna</w:t>
            </w:r>
          </w:p>
        </w:tc>
      </w:tr>
      <w:tr w:rsidR="008A4040" w:rsidRPr="0094421D" w14:paraId="57FFB6D6" w14:textId="77777777" w:rsidTr="00357FE6">
        <w:tc>
          <w:tcPr>
            <w:tcW w:w="993" w:type="dxa"/>
          </w:tcPr>
          <w:p w14:paraId="321EE39B"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660E91E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Gniazdo pamięci przenośnej na froncie urządzenia</w:t>
            </w:r>
          </w:p>
        </w:tc>
      </w:tr>
      <w:tr w:rsidR="008A4040" w:rsidRPr="0094421D" w14:paraId="287BE9EF" w14:textId="77777777" w:rsidTr="00357FE6">
        <w:tc>
          <w:tcPr>
            <w:tcW w:w="993" w:type="dxa"/>
          </w:tcPr>
          <w:p w14:paraId="081615E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5251D597"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Zintegrowane, 5 </w:t>
            </w:r>
            <w:proofErr w:type="spellStart"/>
            <w:r w:rsidRPr="0094421D">
              <w:rPr>
                <w:rFonts w:ascii="Times New Roman" w:hAnsi="Times New Roman" w:cs="Times New Roman"/>
                <w:sz w:val="20"/>
                <w:szCs w:val="20"/>
              </w:rPr>
              <w:t>ledowe</w:t>
            </w:r>
            <w:proofErr w:type="spellEnd"/>
            <w:r w:rsidRPr="0094421D">
              <w:rPr>
                <w:rFonts w:ascii="Times New Roman" w:hAnsi="Times New Roman" w:cs="Times New Roman"/>
                <w:sz w:val="20"/>
                <w:szCs w:val="20"/>
              </w:rPr>
              <w:t xml:space="preserve"> źródło światła </w:t>
            </w:r>
          </w:p>
        </w:tc>
      </w:tr>
      <w:tr w:rsidR="008A4040" w:rsidRPr="0094421D" w14:paraId="42951C9A" w14:textId="77777777" w:rsidTr="00357FE6">
        <w:tc>
          <w:tcPr>
            <w:tcW w:w="993" w:type="dxa"/>
          </w:tcPr>
          <w:p w14:paraId="34CA34C4"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4C570CDB"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Kompaktowa obudowa o wymiarach nie przekraczających: 400 x 250 x 600 mm (</w:t>
            </w:r>
            <w:proofErr w:type="spellStart"/>
            <w:r w:rsidRPr="0094421D">
              <w:rPr>
                <w:rFonts w:ascii="Times New Roman" w:hAnsi="Times New Roman" w:cs="Times New Roman"/>
                <w:sz w:val="20"/>
                <w:szCs w:val="20"/>
              </w:rPr>
              <w:t>szer</w:t>
            </w:r>
            <w:proofErr w:type="spellEnd"/>
            <w:r w:rsidRPr="0094421D">
              <w:rPr>
                <w:rFonts w:ascii="Times New Roman" w:hAnsi="Times New Roman" w:cs="Times New Roman"/>
                <w:sz w:val="20"/>
                <w:szCs w:val="20"/>
              </w:rPr>
              <w:t xml:space="preserve">/ </w:t>
            </w:r>
            <w:proofErr w:type="spellStart"/>
            <w:r w:rsidRPr="0094421D">
              <w:rPr>
                <w:rFonts w:ascii="Times New Roman" w:hAnsi="Times New Roman" w:cs="Times New Roman"/>
                <w:sz w:val="20"/>
                <w:szCs w:val="20"/>
              </w:rPr>
              <w:t>wys</w:t>
            </w:r>
            <w:proofErr w:type="spellEnd"/>
            <w:r w:rsidRPr="0094421D">
              <w:rPr>
                <w:rFonts w:ascii="Times New Roman" w:hAnsi="Times New Roman" w:cs="Times New Roman"/>
                <w:sz w:val="20"/>
                <w:szCs w:val="20"/>
              </w:rPr>
              <w:t>/ głęb.)</w:t>
            </w:r>
          </w:p>
        </w:tc>
      </w:tr>
      <w:tr w:rsidR="008A4040" w:rsidRPr="0094421D" w14:paraId="174CB9FA" w14:textId="77777777" w:rsidTr="00357FE6">
        <w:tc>
          <w:tcPr>
            <w:tcW w:w="993" w:type="dxa"/>
          </w:tcPr>
          <w:p w14:paraId="6D772120"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0E3EB905"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Waga max. 20 kg</w:t>
            </w:r>
          </w:p>
        </w:tc>
      </w:tr>
      <w:tr w:rsidR="008A4040" w:rsidRPr="0094421D" w14:paraId="72520CFD" w14:textId="77777777" w:rsidTr="00357FE6">
        <w:tc>
          <w:tcPr>
            <w:tcW w:w="993" w:type="dxa"/>
          </w:tcPr>
          <w:p w14:paraId="75877865"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6922ACF4"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W zestawie : 1 szt., dedykowana pamięć przenośna 1 szt., nasadka balansu bieli 1 szt., kabel wideo 12G-SDI 1 szt.</w:t>
            </w:r>
          </w:p>
        </w:tc>
      </w:tr>
      <w:tr w:rsidR="008A4040" w:rsidRPr="0094421D" w14:paraId="6870DC39" w14:textId="77777777" w:rsidTr="00357FE6">
        <w:tc>
          <w:tcPr>
            <w:tcW w:w="993" w:type="dxa"/>
          </w:tcPr>
          <w:p w14:paraId="50C94BE2"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5570EE3F"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Kompatybilny z endoskopami Olympus </w:t>
            </w:r>
            <w:proofErr w:type="spellStart"/>
            <w:r w:rsidRPr="0094421D">
              <w:rPr>
                <w:rFonts w:ascii="Times New Roman" w:hAnsi="Times New Roman" w:cs="Times New Roman"/>
                <w:sz w:val="20"/>
                <w:szCs w:val="20"/>
              </w:rPr>
              <w:t>Evis</w:t>
            </w:r>
            <w:proofErr w:type="spellEnd"/>
            <w:r w:rsidRPr="0094421D">
              <w:rPr>
                <w:rFonts w:ascii="Times New Roman" w:hAnsi="Times New Roman" w:cs="Times New Roman"/>
                <w:sz w:val="20"/>
                <w:szCs w:val="20"/>
              </w:rPr>
              <w:t xml:space="preserve"> </w:t>
            </w:r>
            <w:proofErr w:type="spellStart"/>
            <w:r w:rsidRPr="0094421D">
              <w:rPr>
                <w:rFonts w:ascii="Times New Roman" w:hAnsi="Times New Roman" w:cs="Times New Roman"/>
                <w:sz w:val="20"/>
                <w:szCs w:val="20"/>
              </w:rPr>
              <w:t>Exera</w:t>
            </w:r>
            <w:proofErr w:type="spellEnd"/>
            <w:r w:rsidRPr="0094421D">
              <w:rPr>
                <w:rFonts w:ascii="Times New Roman" w:hAnsi="Times New Roman" w:cs="Times New Roman"/>
                <w:sz w:val="20"/>
                <w:szCs w:val="20"/>
              </w:rPr>
              <w:t xml:space="preserve"> III posiadanymi przez Zamawiającego</w:t>
            </w:r>
          </w:p>
        </w:tc>
      </w:tr>
      <w:tr w:rsidR="008A4040" w:rsidRPr="0094421D" w14:paraId="42A749A6" w14:textId="77777777" w:rsidTr="00357FE6">
        <w:tc>
          <w:tcPr>
            <w:tcW w:w="993" w:type="dxa"/>
          </w:tcPr>
          <w:p w14:paraId="4CBD61C7" w14:textId="77777777" w:rsidR="008A4040" w:rsidRPr="0094421D" w:rsidRDefault="008A4040" w:rsidP="008A4040">
            <w:pPr>
              <w:pStyle w:val="Bezodstpw"/>
              <w:numPr>
                <w:ilvl w:val="0"/>
                <w:numId w:val="3"/>
              </w:numPr>
              <w:rPr>
                <w:rFonts w:ascii="Times New Roman" w:hAnsi="Times New Roman" w:cs="Times New Roman"/>
                <w:sz w:val="20"/>
                <w:szCs w:val="20"/>
              </w:rPr>
            </w:pPr>
          </w:p>
        </w:tc>
        <w:tc>
          <w:tcPr>
            <w:tcW w:w="8646" w:type="dxa"/>
          </w:tcPr>
          <w:p w14:paraId="185CFECA" w14:textId="77777777" w:rsidR="008A4040" w:rsidRPr="0094421D" w:rsidRDefault="008A4040"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MONITOR MEDYCZNY – 1 szt.</w:t>
            </w:r>
          </w:p>
        </w:tc>
      </w:tr>
      <w:tr w:rsidR="008A4040" w:rsidRPr="0094421D" w14:paraId="46CE7318" w14:textId="77777777" w:rsidTr="00357FE6">
        <w:tc>
          <w:tcPr>
            <w:tcW w:w="993" w:type="dxa"/>
          </w:tcPr>
          <w:p w14:paraId="26C13CF9"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5E4CE3DD"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 xml:space="preserve">Przekątna ekranu 31,5” </w:t>
            </w:r>
          </w:p>
        </w:tc>
      </w:tr>
      <w:tr w:rsidR="008A4040" w:rsidRPr="0094421D" w14:paraId="4533021F" w14:textId="77777777" w:rsidTr="00357FE6">
        <w:tc>
          <w:tcPr>
            <w:tcW w:w="993" w:type="dxa"/>
          </w:tcPr>
          <w:p w14:paraId="79224970"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33685935"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Technologia panelu: LCD TFT z aktywną matrycą</w:t>
            </w:r>
          </w:p>
        </w:tc>
      </w:tr>
      <w:tr w:rsidR="008A4040" w:rsidRPr="0094421D" w14:paraId="0DCA4AF7" w14:textId="77777777" w:rsidTr="00357FE6">
        <w:tc>
          <w:tcPr>
            <w:tcW w:w="993" w:type="dxa"/>
          </w:tcPr>
          <w:p w14:paraId="50E53E1F"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058D0375"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Rozdzielczość: 3840 × 2160</w:t>
            </w:r>
          </w:p>
        </w:tc>
      </w:tr>
      <w:tr w:rsidR="008A4040" w:rsidRPr="0094421D" w14:paraId="73F06CCE" w14:textId="77777777" w:rsidTr="00357FE6">
        <w:tc>
          <w:tcPr>
            <w:tcW w:w="993" w:type="dxa"/>
          </w:tcPr>
          <w:p w14:paraId="24AAA6B2"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41C9C0A6"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Kontrast   1000:1</w:t>
            </w:r>
          </w:p>
        </w:tc>
      </w:tr>
      <w:tr w:rsidR="008A4040" w:rsidRPr="0094421D" w14:paraId="16BBC23C" w14:textId="77777777" w:rsidTr="00357FE6">
        <w:tc>
          <w:tcPr>
            <w:tcW w:w="993" w:type="dxa"/>
          </w:tcPr>
          <w:p w14:paraId="698B0622"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5772464"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Wejścia sygnału 4K .: 12G-SDI ×2, Display Port ×1, HDMI ×1</w:t>
            </w:r>
          </w:p>
        </w:tc>
      </w:tr>
      <w:tr w:rsidR="008A4040" w:rsidRPr="0094421D" w14:paraId="3E586A5E" w14:textId="77777777" w:rsidTr="00357FE6">
        <w:tc>
          <w:tcPr>
            <w:tcW w:w="993" w:type="dxa"/>
          </w:tcPr>
          <w:p w14:paraId="3C172A39"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5FBBAFE9"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Wyjścia sygnału 4K.: 12G-SDI ×2</w:t>
            </w:r>
          </w:p>
        </w:tc>
      </w:tr>
      <w:tr w:rsidR="008A4040" w:rsidRPr="0094421D" w14:paraId="3C92C41F" w14:textId="77777777" w:rsidTr="00357FE6">
        <w:tc>
          <w:tcPr>
            <w:tcW w:w="993" w:type="dxa"/>
          </w:tcPr>
          <w:p w14:paraId="60F56120"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409C05AE"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Wejścia sygnału 2K.: 3G-SDI ×1, DVI-D ×1</w:t>
            </w:r>
          </w:p>
        </w:tc>
      </w:tr>
      <w:tr w:rsidR="008A4040" w:rsidRPr="0094421D" w14:paraId="75617A46" w14:textId="77777777" w:rsidTr="00357FE6">
        <w:tc>
          <w:tcPr>
            <w:tcW w:w="993" w:type="dxa"/>
          </w:tcPr>
          <w:p w14:paraId="657A9FEB"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2C55DF3A"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Wyjścia sygnału 2K.: 3G-SDI ×1</w:t>
            </w:r>
          </w:p>
        </w:tc>
      </w:tr>
      <w:tr w:rsidR="008A4040" w:rsidRPr="0094421D" w14:paraId="5AE3F406" w14:textId="77777777" w:rsidTr="00357FE6">
        <w:tc>
          <w:tcPr>
            <w:tcW w:w="993" w:type="dxa"/>
          </w:tcPr>
          <w:p w14:paraId="379CD733"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6F89E77"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Kąt widzenia poziom / pion  178/178</w:t>
            </w:r>
          </w:p>
        </w:tc>
      </w:tr>
      <w:tr w:rsidR="008A4040" w:rsidRPr="0094421D" w14:paraId="54778B88" w14:textId="77777777" w:rsidTr="00357FE6">
        <w:tc>
          <w:tcPr>
            <w:tcW w:w="993" w:type="dxa"/>
          </w:tcPr>
          <w:p w14:paraId="76157E3E"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3198F83A"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Dodatkowe funkcje: wzmocnienie obrazu struktur i koloru, wyświetlenie wielu obrazów (PIP/POP)</w:t>
            </w:r>
          </w:p>
        </w:tc>
      </w:tr>
      <w:tr w:rsidR="008A4040" w:rsidRPr="0094421D" w14:paraId="20D2B2E4" w14:textId="77777777" w:rsidTr="00357FE6">
        <w:tc>
          <w:tcPr>
            <w:tcW w:w="993" w:type="dxa"/>
          </w:tcPr>
          <w:p w14:paraId="0930BEAB"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2E0F6CEE"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Funkcja klonowanie zawartości monitora wraz z obrazem PIP/POP w rozdzielczości 4K/HD na drugi monitor.</w:t>
            </w:r>
          </w:p>
        </w:tc>
      </w:tr>
      <w:tr w:rsidR="008A4040" w:rsidRPr="0094421D" w14:paraId="6DA210CE" w14:textId="77777777" w:rsidTr="00357FE6">
        <w:tc>
          <w:tcPr>
            <w:tcW w:w="993" w:type="dxa"/>
          </w:tcPr>
          <w:p w14:paraId="4E2592CB"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27D57E8"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Funkcja skalowania obrazu HD do rozdzielczości 4K</w:t>
            </w:r>
          </w:p>
        </w:tc>
      </w:tr>
      <w:tr w:rsidR="008A4040" w:rsidRPr="0094421D" w14:paraId="51250431" w14:textId="77777777" w:rsidTr="00357FE6">
        <w:tc>
          <w:tcPr>
            <w:tcW w:w="993" w:type="dxa"/>
          </w:tcPr>
          <w:p w14:paraId="7D6BB182"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2785C00A" w14:textId="77777777" w:rsidR="008A4040" w:rsidRPr="0094421D" w:rsidRDefault="008A4040" w:rsidP="00357FE6">
            <w:pPr>
              <w:tabs>
                <w:tab w:val="left" w:pos="0"/>
                <w:tab w:val="center" w:pos="4536"/>
                <w:tab w:val="right" w:pos="9072"/>
              </w:tabs>
              <w:suppressAutoHyphens/>
              <w:spacing w:after="0" w:line="240" w:lineRule="auto"/>
              <w:rPr>
                <w:rFonts w:ascii="Times New Roman" w:eastAsia="Times New Roman" w:hAnsi="Times New Roman" w:cs="Times New Roman"/>
                <w:sz w:val="20"/>
                <w:szCs w:val="20"/>
                <w:lang w:eastAsia="pl-PL"/>
              </w:rPr>
            </w:pPr>
            <w:r w:rsidRPr="0094421D">
              <w:rPr>
                <w:rFonts w:ascii="Times New Roman" w:eastAsia="Times New Roman" w:hAnsi="Times New Roman" w:cs="Times New Roman"/>
                <w:sz w:val="20"/>
                <w:szCs w:val="20"/>
                <w:lang w:eastAsia="pl-PL"/>
              </w:rPr>
              <w:t xml:space="preserve">Wbudowany zasilacz monitora </w:t>
            </w:r>
          </w:p>
        </w:tc>
      </w:tr>
      <w:tr w:rsidR="008A4040" w:rsidRPr="0094421D" w14:paraId="69DF4960" w14:textId="77777777" w:rsidTr="00357FE6">
        <w:tc>
          <w:tcPr>
            <w:tcW w:w="993" w:type="dxa"/>
          </w:tcPr>
          <w:p w14:paraId="141EAD5C"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77ED68ED"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lang w:eastAsia="pl-PL"/>
              </w:rPr>
              <w:t>Waga: max. 12 kg</w:t>
            </w:r>
          </w:p>
        </w:tc>
      </w:tr>
      <w:tr w:rsidR="008A4040" w:rsidRPr="0094421D" w14:paraId="59FCA932" w14:textId="77777777" w:rsidTr="00357FE6">
        <w:tc>
          <w:tcPr>
            <w:tcW w:w="993" w:type="dxa"/>
          </w:tcPr>
          <w:p w14:paraId="360EDCB0"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73352C98" w14:textId="77777777" w:rsidR="008A4040" w:rsidRPr="0094421D" w:rsidRDefault="008A4040" w:rsidP="00357FE6">
            <w:pPr>
              <w:spacing w:after="0" w:line="240" w:lineRule="auto"/>
              <w:rPr>
                <w:rFonts w:ascii="Times New Roman" w:hAnsi="Times New Roman" w:cs="Times New Roman"/>
                <w:b/>
                <w:sz w:val="20"/>
                <w:szCs w:val="20"/>
                <w:lang w:eastAsia="pl-PL"/>
              </w:rPr>
            </w:pPr>
            <w:r w:rsidRPr="0094421D">
              <w:rPr>
                <w:rFonts w:ascii="Times New Roman" w:hAnsi="Times New Roman" w:cs="Times New Roman"/>
                <w:b/>
                <w:sz w:val="20"/>
                <w:szCs w:val="20"/>
                <w:lang w:eastAsia="pl-PL"/>
              </w:rPr>
              <w:t>WÓZEK ENDOSKOPOWY – 1 szt.</w:t>
            </w:r>
          </w:p>
        </w:tc>
      </w:tr>
      <w:tr w:rsidR="008A4040" w:rsidRPr="0094421D" w14:paraId="1EBE2FA2" w14:textId="77777777" w:rsidTr="00357FE6">
        <w:tc>
          <w:tcPr>
            <w:tcW w:w="993" w:type="dxa"/>
          </w:tcPr>
          <w:p w14:paraId="4CF3C53F"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3EE2D2CF"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Podstawa jezdna z blokadą dwóch kół</w:t>
            </w:r>
          </w:p>
        </w:tc>
      </w:tr>
      <w:tr w:rsidR="008A4040" w:rsidRPr="0094421D" w14:paraId="6D6D6AA3" w14:textId="77777777" w:rsidTr="00357FE6">
        <w:tc>
          <w:tcPr>
            <w:tcW w:w="993" w:type="dxa"/>
          </w:tcPr>
          <w:p w14:paraId="01362AEE"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6198E1B"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Wieszak na dwa endoskopy</w:t>
            </w:r>
          </w:p>
        </w:tc>
      </w:tr>
      <w:tr w:rsidR="008A4040" w:rsidRPr="0094421D" w14:paraId="664E05D6" w14:textId="77777777" w:rsidTr="00357FE6">
        <w:tc>
          <w:tcPr>
            <w:tcW w:w="993" w:type="dxa"/>
          </w:tcPr>
          <w:p w14:paraId="19A0E9D6"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4D37874A"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Możliwość umieszczenia wieszaka z lewej lub prawej strony wózka</w:t>
            </w:r>
          </w:p>
        </w:tc>
      </w:tr>
      <w:tr w:rsidR="008A4040" w:rsidRPr="0094421D" w14:paraId="2514F997" w14:textId="77777777" w:rsidTr="00357FE6">
        <w:tc>
          <w:tcPr>
            <w:tcW w:w="993" w:type="dxa"/>
          </w:tcPr>
          <w:p w14:paraId="5A42C86B"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4F0F9D5E"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Przegubowe, dwuramienne ramię na monitora umożliwiające optymalne jego umieszczenie</w:t>
            </w:r>
          </w:p>
        </w:tc>
      </w:tr>
      <w:tr w:rsidR="008A4040" w:rsidRPr="0094421D" w14:paraId="2105422A" w14:textId="77777777" w:rsidTr="00357FE6">
        <w:tc>
          <w:tcPr>
            <w:tcW w:w="993" w:type="dxa"/>
          </w:tcPr>
          <w:p w14:paraId="30B7D28C"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71523A6"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Transformator separujący umożliwiający podłączenie min. 10 urządzeń</w:t>
            </w:r>
          </w:p>
        </w:tc>
      </w:tr>
      <w:tr w:rsidR="008A4040" w:rsidRPr="0094421D" w14:paraId="2543EA31" w14:textId="77777777" w:rsidTr="00357FE6">
        <w:tc>
          <w:tcPr>
            <w:tcW w:w="993" w:type="dxa"/>
          </w:tcPr>
          <w:p w14:paraId="61C81B33"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54C85A7A"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Min. 4 półki do ustawienia urządzeń z możliwością regulacji wysokości dwóch środkowych</w:t>
            </w:r>
          </w:p>
        </w:tc>
      </w:tr>
      <w:tr w:rsidR="008A4040" w:rsidRPr="0094421D" w14:paraId="21AF8404" w14:textId="77777777" w:rsidTr="00357FE6">
        <w:tc>
          <w:tcPr>
            <w:tcW w:w="993" w:type="dxa"/>
          </w:tcPr>
          <w:p w14:paraId="397C148C"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682D01EB"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Uchwyt na dren do płukania</w:t>
            </w:r>
          </w:p>
        </w:tc>
      </w:tr>
      <w:tr w:rsidR="008A4040" w:rsidRPr="0094421D" w14:paraId="2AF5BDA9" w14:textId="77777777" w:rsidTr="00357FE6">
        <w:tc>
          <w:tcPr>
            <w:tcW w:w="993" w:type="dxa"/>
          </w:tcPr>
          <w:p w14:paraId="656859A7"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6F445174"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Dodatkowe, boczne uchwyty</w:t>
            </w:r>
          </w:p>
        </w:tc>
      </w:tr>
      <w:tr w:rsidR="008A4040" w:rsidRPr="0094421D" w14:paraId="206B825C" w14:textId="77777777" w:rsidTr="00357FE6">
        <w:tc>
          <w:tcPr>
            <w:tcW w:w="993" w:type="dxa"/>
          </w:tcPr>
          <w:p w14:paraId="3079D33D"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4CA992A4"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4 koła samonastawne o średnicy około 125mm.</w:t>
            </w:r>
          </w:p>
        </w:tc>
      </w:tr>
      <w:tr w:rsidR="008A4040" w:rsidRPr="0094421D" w14:paraId="4048E64B" w14:textId="77777777" w:rsidTr="00357FE6">
        <w:tc>
          <w:tcPr>
            <w:tcW w:w="993" w:type="dxa"/>
          </w:tcPr>
          <w:p w14:paraId="5774C2A9"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355CB2EC"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Uchwyt na słój ssaka</w:t>
            </w:r>
          </w:p>
        </w:tc>
      </w:tr>
      <w:tr w:rsidR="008A4040" w:rsidRPr="0094421D" w14:paraId="27C5383F" w14:textId="77777777" w:rsidTr="00357FE6">
        <w:tc>
          <w:tcPr>
            <w:tcW w:w="993" w:type="dxa"/>
          </w:tcPr>
          <w:p w14:paraId="47B7ADED"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6C983F67"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Wymiary środkowych półek min. 530mm x 460mm</w:t>
            </w:r>
          </w:p>
        </w:tc>
      </w:tr>
      <w:tr w:rsidR="008A4040" w:rsidRPr="0094421D" w14:paraId="37F93339" w14:textId="77777777" w:rsidTr="00357FE6">
        <w:tc>
          <w:tcPr>
            <w:tcW w:w="993" w:type="dxa"/>
          </w:tcPr>
          <w:p w14:paraId="540B9D08"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5C941512"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Wymiary wózka maks. wys. 1500mm, gł. 700mm, szer. 700mm</w:t>
            </w:r>
          </w:p>
        </w:tc>
      </w:tr>
      <w:tr w:rsidR="008A4040" w:rsidRPr="0094421D" w14:paraId="0DB25664" w14:textId="77777777" w:rsidTr="00357FE6">
        <w:tc>
          <w:tcPr>
            <w:tcW w:w="993" w:type="dxa"/>
          </w:tcPr>
          <w:p w14:paraId="6E2EE9D2" w14:textId="77777777" w:rsidR="008A4040" w:rsidRPr="0094421D" w:rsidRDefault="008A4040" w:rsidP="008A4040">
            <w:pPr>
              <w:pStyle w:val="Akapitzlist"/>
              <w:numPr>
                <w:ilvl w:val="0"/>
                <w:numId w:val="3"/>
              </w:numPr>
              <w:suppressAutoHyphens w:val="0"/>
              <w:autoSpaceDN/>
              <w:spacing w:after="0" w:line="240" w:lineRule="auto"/>
              <w:contextualSpacing/>
              <w:rPr>
                <w:rFonts w:ascii="Times New Roman" w:hAnsi="Times New Roman"/>
                <w:sz w:val="20"/>
                <w:szCs w:val="20"/>
              </w:rPr>
            </w:pPr>
          </w:p>
        </w:tc>
        <w:tc>
          <w:tcPr>
            <w:tcW w:w="8646" w:type="dxa"/>
            <w:shd w:val="clear" w:color="auto" w:fill="auto"/>
          </w:tcPr>
          <w:p w14:paraId="18CD0E82" w14:textId="77777777" w:rsidR="008A4040" w:rsidRPr="0094421D" w:rsidRDefault="008A4040" w:rsidP="00357FE6">
            <w:pPr>
              <w:spacing w:after="0" w:line="240" w:lineRule="auto"/>
              <w:rPr>
                <w:rFonts w:ascii="Times New Roman" w:hAnsi="Times New Roman" w:cs="Times New Roman"/>
                <w:sz w:val="20"/>
                <w:szCs w:val="20"/>
                <w:lang w:eastAsia="pl-PL"/>
              </w:rPr>
            </w:pPr>
            <w:r w:rsidRPr="0094421D">
              <w:rPr>
                <w:rFonts w:ascii="Times New Roman" w:hAnsi="Times New Roman" w:cs="Times New Roman"/>
                <w:sz w:val="20"/>
                <w:szCs w:val="20"/>
                <w:lang w:eastAsia="pl-PL"/>
              </w:rPr>
              <w:t>Waga wózka maks. 85 kg</w:t>
            </w:r>
          </w:p>
        </w:tc>
      </w:tr>
      <w:tr w:rsidR="008A4040" w:rsidRPr="0094421D" w14:paraId="7B0B22F7" w14:textId="77777777" w:rsidTr="00357FE6">
        <w:trPr>
          <w:trHeight w:val="162"/>
        </w:trPr>
        <w:tc>
          <w:tcPr>
            <w:tcW w:w="993" w:type="dxa"/>
            <w:shd w:val="clear" w:color="auto" w:fill="FFFFFF" w:themeFill="background1"/>
          </w:tcPr>
          <w:p w14:paraId="0DA8E08C" w14:textId="77777777" w:rsidR="008A4040" w:rsidRPr="0094421D" w:rsidRDefault="008A4040" w:rsidP="008A4040">
            <w:pPr>
              <w:pStyle w:val="Akapitzlist"/>
              <w:numPr>
                <w:ilvl w:val="0"/>
                <w:numId w:val="3"/>
              </w:numPr>
              <w:suppressAutoHyphens w:val="0"/>
              <w:autoSpaceDN/>
              <w:spacing w:after="0" w:line="240" w:lineRule="auto"/>
              <w:contextualSpacing/>
              <w:jc w:val="both"/>
              <w:rPr>
                <w:rFonts w:ascii="Times New Roman" w:hAnsi="Times New Roman"/>
                <w:sz w:val="20"/>
                <w:szCs w:val="20"/>
              </w:rPr>
            </w:pPr>
          </w:p>
        </w:tc>
        <w:tc>
          <w:tcPr>
            <w:tcW w:w="8646" w:type="dxa"/>
            <w:shd w:val="clear" w:color="auto" w:fill="FFFFFF" w:themeFill="background1"/>
          </w:tcPr>
          <w:p w14:paraId="22BB0067" w14:textId="77777777" w:rsidR="008A4040" w:rsidRPr="0094421D" w:rsidRDefault="008A4040" w:rsidP="00357FE6">
            <w:pPr>
              <w:spacing w:after="0" w:line="240" w:lineRule="auto"/>
              <w:jc w:val="both"/>
              <w:rPr>
                <w:rFonts w:ascii="Times New Roman" w:hAnsi="Times New Roman" w:cs="Times New Roman"/>
                <w:b/>
                <w:sz w:val="20"/>
                <w:szCs w:val="20"/>
              </w:rPr>
            </w:pPr>
            <w:r w:rsidRPr="0094421D">
              <w:rPr>
                <w:rFonts w:ascii="Times New Roman" w:hAnsi="Times New Roman" w:cs="Times New Roman"/>
                <w:b/>
                <w:sz w:val="20"/>
                <w:szCs w:val="20"/>
              </w:rPr>
              <w:t>WARUNKI GWARANCJI</w:t>
            </w:r>
          </w:p>
        </w:tc>
      </w:tr>
      <w:tr w:rsidR="008A4040" w:rsidRPr="0094421D" w14:paraId="0AEA6C29" w14:textId="77777777" w:rsidTr="00357FE6">
        <w:trPr>
          <w:trHeight w:val="162"/>
        </w:trPr>
        <w:tc>
          <w:tcPr>
            <w:tcW w:w="993" w:type="dxa"/>
            <w:shd w:val="clear" w:color="auto" w:fill="FFFFFF" w:themeFill="background1"/>
          </w:tcPr>
          <w:p w14:paraId="75495CBB" w14:textId="77777777" w:rsidR="008A4040" w:rsidRPr="0094421D" w:rsidRDefault="008A4040" w:rsidP="008A4040">
            <w:pPr>
              <w:pStyle w:val="Akapitzlist"/>
              <w:numPr>
                <w:ilvl w:val="0"/>
                <w:numId w:val="3"/>
              </w:numPr>
              <w:suppressAutoHyphens w:val="0"/>
              <w:autoSpaceDN/>
              <w:spacing w:after="0" w:line="240" w:lineRule="auto"/>
              <w:contextualSpacing/>
              <w:jc w:val="both"/>
              <w:rPr>
                <w:rFonts w:ascii="Times New Roman" w:hAnsi="Times New Roman"/>
                <w:sz w:val="20"/>
                <w:szCs w:val="20"/>
              </w:rPr>
            </w:pPr>
          </w:p>
        </w:tc>
        <w:tc>
          <w:tcPr>
            <w:tcW w:w="8646" w:type="dxa"/>
            <w:shd w:val="clear" w:color="auto" w:fill="auto"/>
          </w:tcPr>
          <w:p w14:paraId="1A776DA5"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Gwarancja 24 miesiące zawierająca:</w:t>
            </w:r>
          </w:p>
          <w:p w14:paraId="72B60238"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 Naprawy gwarancyjne </w:t>
            </w:r>
          </w:p>
          <w:p w14:paraId="4B800FC9"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Przeglądy  - 1 /rok</w:t>
            </w:r>
          </w:p>
        </w:tc>
      </w:tr>
      <w:tr w:rsidR="008A4040" w:rsidRPr="0094421D" w14:paraId="748A77B5" w14:textId="77777777" w:rsidTr="00357FE6">
        <w:trPr>
          <w:trHeight w:val="162"/>
        </w:trPr>
        <w:tc>
          <w:tcPr>
            <w:tcW w:w="993" w:type="dxa"/>
            <w:shd w:val="clear" w:color="auto" w:fill="FFFFFF" w:themeFill="background1"/>
          </w:tcPr>
          <w:p w14:paraId="5E442813" w14:textId="77777777" w:rsidR="008A4040" w:rsidRPr="0094421D" w:rsidRDefault="008A4040" w:rsidP="008A4040">
            <w:pPr>
              <w:pStyle w:val="Akapitzlist"/>
              <w:numPr>
                <w:ilvl w:val="0"/>
                <w:numId w:val="3"/>
              </w:numPr>
              <w:suppressAutoHyphens w:val="0"/>
              <w:autoSpaceDN/>
              <w:spacing w:after="0" w:line="240" w:lineRule="auto"/>
              <w:contextualSpacing/>
              <w:jc w:val="both"/>
              <w:rPr>
                <w:rFonts w:ascii="Times New Roman" w:hAnsi="Times New Roman"/>
                <w:sz w:val="20"/>
                <w:szCs w:val="20"/>
              </w:rPr>
            </w:pPr>
          </w:p>
        </w:tc>
        <w:tc>
          <w:tcPr>
            <w:tcW w:w="8646" w:type="dxa"/>
            <w:shd w:val="clear" w:color="auto" w:fill="auto"/>
          </w:tcPr>
          <w:p w14:paraId="77C2502B" w14:textId="77777777" w:rsidR="008A4040" w:rsidRPr="0094421D" w:rsidRDefault="008A4040"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Reakcja serwisu poprzez  podjęcie działań w następstwie zgłoszenia telefonicznego, faxem lub przesyłką pocztową, albo przesłania uszkodzonego sprzętu do siedziby serwisu ,polegających na ustaleniu zakresu i przyczyn uszkodzenia sprzętu oraz określeniu sposobu i terminu usunięcia uszkodzenia - w ciągu 2 dni roboczych.</w:t>
            </w:r>
          </w:p>
        </w:tc>
      </w:tr>
      <w:tr w:rsidR="008A4040" w:rsidRPr="0094421D" w14:paraId="79FC314A" w14:textId="77777777" w:rsidTr="00357FE6">
        <w:trPr>
          <w:trHeight w:val="162"/>
        </w:trPr>
        <w:tc>
          <w:tcPr>
            <w:tcW w:w="993" w:type="dxa"/>
            <w:shd w:val="clear" w:color="auto" w:fill="FFFFFF" w:themeFill="background1"/>
          </w:tcPr>
          <w:p w14:paraId="7F1F3EC8" w14:textId="77777777" w:rsidR="008A4040" w:rsidRPr="0094421D" w:rsidRDefault="008A4040" w:rsidP="008A4040">
            <w:pPr>
              <w:pStyle w:val="Akapitzlist"/>
              <w:numPr>
                <w:ilvl w:val="0"/>
                <w:numId w:val="3"/>
              </w:numPr>
              <w:suppressAutoHyphens w:val="0"/>
              <w:autoSpaceDN/>
              <w:spacing w:after="0" w:line="240" w:lineRule="auto"/>
              <w:contextualSpacing/>
              <w:jc w:val="both"/>
              <w:rPr>
                <w:rFonts w:ascii="Times New Roman" w:hAnsi="Times New Roman"/>
                <w:sz w:val="20"/>
                <w:szCs w:val="20"/>
              </w:rPr>
            </w:pPr>
          </w:p>
        </w:tc>
        <w:tc>
          <w:tcPr>
            <w:tcW w:w="8646" w:type="dxa"/>
            <w:shd w:val="clear" w:color="auto" w:fill="auto"/>
          </w:tcPr>
          <w:p w14:paraId="6CB86B60" w14:textId="77777777" w:rsidR="008A4040" w:rsidRPr="0094421D" w:rsidRDefault="008A4040" w:rsidP="00357FE6">
            <w:pPr>
              <w:spacing w:after="0" w:line="240" w:lineRule="auto"/>
              <w:jc w:val="both"/>
              <w:rPr>
                <w:rFonts w:ascii="Times New Roman" w:hAnsi="Times New Roman" w:cs="Times New Roman"/>
                <w:sz w:val="20"/>
                <w:szCs w:val="20"/>
              </w:rPr>
            </w:pPr>
            <w:r w:rsidRPr="0094421D">
              <w:rPr>
                <w:rFonts w:ascii="Times New Roman" w:hAnsi="Times New Roman" w:cs="Times New Roman"/>
                <w:sz w:val="20"/>
                <w:szCs w:val="20"/>
              </w:rPr>
              <w:t>Czas naprawy endoskopów  liczony od dnia przyjęcia sprzętu w siedzibie Serwisu do dnia odesłania naprawionego urządzenia do klienta - 5 dni roboczych w przypadku drobnych awarii, które mogą być usunięte w Polsce, i do 15 dni roboczych w przypadku awarii wymagających naprawy poza Polską.</w:t>
            </w:r>
          </w:p>
        </w:tc>
      </w:tr>
      <w:tr w:rsidR="008A4040" w:rsidRPr="0094421D" w14:paraId="3DB94255" w14:textId="77777777" w:rsidTr="00357FE6">
        <w:trPr>
          <w:trHeight w:val="162"/>
        </w:trPr>
        <w:tc>
          <w:tcPr>
            <w:tcW w:w="993" w:type="dxa"/>
            <w:shd w:val="clear" w:color="auto" w:fill="FFFFFF" w:themeFill="background1"/>
          </w:tcPr>
          <w:p w14:paraId="5AFBE7FB" w14:textId="77777777" w:rsidR="008A4040" w:rsidRPr="0094421D" w:rsidRDefault="008A4040" w:rsidP="008A4040">
            <w:pPr>
              <w:pStyle w:val="Akapitzlist"/>
              <w:numPr>
                <w:ilvl w:val="0"/>
                <w:numId w:val="3"/>
              </w:numPr>
              <w:suppressAutoHyphens w:val="0"/>
              <w:autoSpaceDN/>
              <w:spacing w:after="0" w:line="240" w:lineRule="auto"/>
              <w:contextualSpacing/>
              <w:jc w:val="both"/>
              <w:rPr>
                <w:rFonts w:ascii="Times New Roman" w:hAnsi="Times New Roman"/>
                <w:sz w:val="20"/>
                <w:szCs w:val="20"/>
              </w:rPr>
            </w:pPr>
          </w:p>
        </w:tc>
        <w:tc>
          <w:tcPr>
            <w:tcW w:w="8646" w:type="dxa"/>
            <w:shd w:val="clear" w:color="auto" w:fill="auto"/>
          </w:tcPr>
          <w:p w14:paraId="0CFF6B04" w14:textId="77777777" w:rsidR="008A4040" w:rsidRPr="0094421D" w:rsidRDefault="008A4040" w:rsidP="00357FE6">
            <w:pPr>
              <w:spacing w:after="0" w:line="240" w:lineRule="auto"/>
              <w:jc w:val="both"/>
              <w:rPr>
                <w:rFonts w:ascii="Times New Roman" w:hAnsi="Times New Roman" w:cs="Times New Roman"/>
                <w:sz w:val="20"/>
                <w:szCs w:val="20"/>
              </w:rPr>
            </w:pPr>
            <w:r w:rsidRPr="0094421D">
              <w:rPr>
                <w:rFonts w:ascii="Times New Roman" w:hAnsi="Times New Roman" w:cs="Times New Roman"/>
                <w:sz w:val="20"/>
                <w:szCs w:val="20"/>
              </w:rPr>
              <w:t>Okres dostępności części zamiennych – 8 lat od daty podpisania umowy</w:t>
            </w:r>
          </w:p>
        </w:tc>
      </w:tr>
    </w:tbl>
    <w:p w14:paraId="07329478" w14:textId="77777777" w:rsidR="008A4040" w:rsidRPr="00CD2F09" w:rsidRDefault="008A4040" w:rsidP="008A4040">
      <w:pPr>
        <w:pStyle w:val="Bezodstpw"/>
        <w:rPr>
          <w:rFonts w:ascii="Times New Roman" w:hAnsi="Times New Roman" w:cs="Times New Roman"/>
          <w:sz w:val="20"/>
          <w:szCs w:val="20"/>
        </w:rPr>
      </w:pPr>
    </w:p>
    <w:p w14:paraId="3A766E0D" w14:textId="77777777" w:rsidR="00954DC5" w:rsidRPr="00CD2F09" w:rsidRDefault="00954DC5">
      <w:pPr>
        <w:rPr>
          <w:rFonts w:ascii="Times New Roman" w:hAnsi="Times New Roman" w:cs="Times New Roman"/>
        </w:rPr>
      </w:pPr>
    </w:p>
    <w:p w14:paraId="6C68B3E0" w14:textId="77777777" w:rsidR="00954DC5" w:rsidRPr="0094421D" w:rsidRDefault="00954DC5">
      <w:pPr>
        <w:rPr>
          <w:rFonts w:ascii="Times New Roman" w:hAnsi="Times New Roman" w:cs="Times New Roman"/>
          <w:b/>
          <w:sz w:val="24"/>
          <w:szCs w:val="24"/>
        </w:rPr>
      </w:pPr>
      <w:r w:rsidRPr="0094421D">
        <w:rPr>
          <w:rFonts w:ascii="Times New Roman" w:hAnsi="Times New Roman" w:cs="Times New Roman"/>
          <w:b/>
          <w:sz w:val="24"/>
          <w:szCs w:val="24"/>
        </w:rPr>
        <w:t>Zadanie nr 2</w:t>
      </w:r>
    </w:p>
    <w:p w14:paraId="07C97956" w14:textId="77777777" w:rsidR="00954DC5" w:rsidRPr="0094421D" w:rsidRDefault="00954DC5">
      <w:pPr>
        <w:rPr>
          <w:rFonts w:ascii="Times New Roman" w:hAnsi="Times New Roman" w:cs="Times New Roman"/>
          <w:b/>
          <w:sz w:val="24"/>
          <w:szCs w:val="24"/>
        </w:rPr>
      </w:pPr>
      <w:r w:rsidRPr="0094421D">
        <w:rPr>
          <w:rFonts w:ascii="Times New Roman" w:hAnsi="Times New Roman" w:cs="Times New Roman"/>
          <w:b/>
          <w:sz w:val="24"/>
          <w:szCs w:val="24"/>
        </w:rPr>
        <w:t xml:space="preserve">Pozycja </w:t>
      </w:r>
      <w:r w:rsidR="00800C48" w:rsidRPr="0094421D">
        <w:rPr>
          <w:rFonts w:ascii="Times New Roman" w:hAnsi="Times New Roman" w:cs="Times New Roman"/>
          <w:b/>
          <w:sz w:val="24"/>
          <w:szCs w:val="24"/>
        </w:rPr>
        <w:t xml:space="preserve"> </w:t>
      </w:r>
      <w:r w:rsidRPr="0094421D">
        <w:rPr>
          <w:rFonts w:ascii="Times New Roman" w:hAnsi="Times New Roman" w:cs="Times New Roman"/>
          <w:b/>
          <w:sz w:val="24"/>
          <w:szCs w:val="24"/>
        </w:rPr>
        <w:t xml:space="preserve">A.4 - </w:t>
      </w:r>
      <w:proofErr w:type="spellStart"/>
      <w:r w:rsidRPr="0094421D">
        <w:rPr>
          <w:rFonts w:ascii="Times New Roman" w:hAnsi="Times New Roman" w:cs="Times New Roman"/>
          <w:b/>
          <w:sz w:val="24"/>
          <w:szCs w:val="24"/>
        </w:rPr>
        <w:t>videobronchoskop</w:t>
      </w:r>
      <w:proofErr w:type="spellEnd"/>
      <w:r w:rsidRPr="0094421D">
        <w:rPr>
          <w:rFonts w:ascii="Times New Roman" w:hAnsi="Times New Roman" w:cs="Times New Roman"/>
          <w:b/>
          <w:sz w:val="24"/>
          <w:szCs w:val="24"/>
        </w:rPr>
        <w:t xml:space="preserve"> z oprzyrządowaniem – szt.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190"/>
      </w:tblGrid>
      <w:tr w:rsidR="00287198" w:rsidRPr="0094421D" w14:paraId="2B8B05B8" w14:textId="77777777" w:rsidTr="00357FE6">
        <w:tc>
          <w:tcPr>
            <w:tcW w:w="848" w:type="dxa"/>
            <w:shd w:val="clear" w:color="auto" w:fill="auto"/>
          </w:tcPr>
          <w:p w14:paraId="57408D84" w14:textId="77777777" w:rsidR="00287198" w:rsidRPr="0094421D" w:rsidRDefault="00287198" w:rsidP="00287198">
            <w:pPr>
              <w:pStyle w:val="Bezodstpw"/>
              <w:numPr>
                <w:ilvl w:val="0"/>
                <w:numId w:val="2"/>
              </w:numPr>
              <w:rPr>
                <w:rFonts w:ascii="Times New Roman" w:hAnsi="Times New Roman" w:cs="Times New Roman"/>
                <w:b/>
                <w:sz w:val="20"/>
                <w:szCs w:val="20"/>
              </w:rPr>
            </w:pPr>
          </w:p>
        </w:tc>
        <w:tc>
          <w:tcPr>
            <w:tcW w:w="8190" w:type="dxa"/>
            <w:shd w:val="clear" w:color="auto" w:fill="auto"/>
          </w:tcPr>
          <w:p w14:paraId="6281E069" w14:textId="77777777" w:rsidR="00287198" w:rsidRPr="0094421D" w:rsidRDefault="00287198"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WIDEOBRONCHOSKOP RUTYNOWY  – 1 SZT.</w:t>
            </w:r>
          </w:p>
        </w:tc>
      </w:tr>
      <w:tr w:rsidR="00287198" w:rsidRPr="0094421D" w14:paraId="035EB41B" w14:textId="77777777" w:rsidTr="00357FE6">
        <w:tc>
          <w:tcPr>
            <w:tcW w:w="848" w:type="dxa"/>
          </w:tcPr>
          <w:p w14:paraId="0F673B10"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65198C7"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eastAsia="MS Mincho" w:hAnsi="Times New Roman" w:cs="Times New Roman"/>
                <w:sz w:val="20"/>
                <w:szCs w:val="20"/>
                <w:lang w:eastAsia="ja-JP"/>
              </w:rPr>
              <w:t xml:space="preserve">Obrazowanie wysokiej rozdzielczości w standardzie HDTV </w:t>
            </w:r>
          </w:p>
        </w:tc>
      </w:tr>
      <w:tr w:rsidR="00287198" w:rsidRPr="0094421D" w14:paraId="67336E4A" w14:textId="77777777" w:rsidTr="00357FE6">
        <w:tc>
          <w:tcPr>
            <w:tcW w:w="848" w:type="dxa"/>
          </w:tcPr>
          <w:p w14:paraId="633030EB"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AD1A1A7"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kanału roboczego 2,0 mm</w:t>
            </w:r>
          </w:p>
        </w:tc>
      </w:tr>
      <w:tr w:rsidR="00287198" w:rsidRPr="0094421D" w14:paraId="0827CC90" w14:textId="77777777" w:rsidTr="00357FE6">
        <w:tc>
          <w:tcPr>
            <w:tcW w:w="848" w:type="dxa"/>
          </w:tcPr>
          <w:p w14:paraId="3B1AF8EE"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4CC9975"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wziernika 5,1 mm</w:t>
            </w:r>
          </w:p>
        </w:tc>
      </w:tr>
      <w:tr w:rsidR="00287198" w:rsidRPr="0094421D" w14:paraId="5A82ECB0" w14:textId="77777777" w:rsidTr="00357FE6">
        <w:tc>
          <w:tcPr>
            <w:tcW w:w="848" w:type="dxa"/>
          </w:tcPr>
          <w:p w14:paraId="79DF667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A6B8967"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końcówki 5,5 mm</w:t>
            </w:r>
          </w:p>
        </w:tc>
      </w:tr>
      <w:tr w:rsidR="00287198" w:rsidRPr="0094421D" w14:paraId="10B9B821" w14:textId="77777777" w:rsidTr="00357FE6">
        <w:tc>
          <w:tcPr>
            <w:tcW w:w="848" w:type="dxa"/>
          </w:tcPr>
          <w:p w14:paraId="6BBF0596"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A4629AE" w14:textId="77777777" w:rsidR="00287198" w:rsidRPr="0094421D" w:rsidRDefault="00287198" w:rsidP="00357FE6">
            <w:pPr>
              <w:pStyle w:val="Bezodstpw"/>
              <w:rPr>
                <w:rFonts w:ascii="Times New Roman" w:hAnsi="Times New Roman" w:cs="Times New Roman"/>
                <w:sz w:val="20"/>
                <w:szCs w:val="20"/>
              </w:rPr>
            </w:pPr>
            <w:r w:rsidRPr="0094421D">
              <w:rPr>
                <w:rFonts w:ascii="Times New Roman" w:hAnsi="Times New Roman" w:cs="Times New Roman"/>
                <w:sz w:val="20"/>
                <w:szCs w:val="20"/>
                <w:lang w:eastAsia="pl-PL"/>
              </w:rPr>
              <w:t>Głębia ostrości  3-100 mm</w:t>
            </w:r>
          </w:p>
        </w:tc>
      </w:tr>
      <w:tr w:rsidR="00287198" w:rsidRPr="0094421D" w14:paraId="1D7B17B3" w14:textId="77777777" w:rsidTr="00357FE6">
        <w:tc>
          <w:tcPr>
            <w:tcW w:w="848" w:type="dxa"/>
          </w:tcPr>
          <w:p w14:paraId="3FD97B24"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555F3EA"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Kąt obserwacji  120 stopni</w:t>
            </w:r>
          </w:p>
        </w:tc>
      </w:tr>
      <w:tr w:rsidR="00287198" w:rsidRPr="0094421D" w14:paraId="6B586612" w14:textId="77777777" w:rsidTr="00357FE6">
        <w:tc>
          <w:tcPr>
            <w:tcW w:w="848" w:type="dxa"/>
          </w:tcPr>
          <w:p w14:paraId="1648F0A4"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744896A"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Kąty zginania końcówki góra 210</w:t>
            </w:r>
            <w:r w:rsidRPr="0094421D">
              <w:rPr>
                <w:rFonts w:ascii="Times New Roman" w:hAnsi="Times New Roman" w:cs="Times New Roman"/>
                <w:sz w:val="20"/>
                <w:szCs w:val="20"/>
                <w:vertAlign w:val="superscript"/>
              </w:rPr>
              <w:t>o</w:t>
            </w:r>
            <w:r w:rsidRPr="0094421D">
              <w:rPr>
                <w:rFonts w:ascii="Times New Roman" w:hAnsi="Times New Roman" w:cs="Times New Roman"/>
                <w:sz w:val="20"/>
                <w:szCs w:val="20"/>
              </w:rPr>
              <w:t>, dół 130</w:t>
            </w:r>
            <w:r w:rsidRPr="0094421D">
              <w:rPr>
                <w:rFonts w:ascii="Times New Roman" w:hAnsi="Times New Roman" w:cs="Times New Roman"/>
                <w:sz w:val="20"/>
                <w:szCs w:val="20"/>
                <w:vertAlign w:val="superscript"/>
              </w:rPr>
              <w:t>o</w:t>
            </w:r>
          </w:p>
        </w:tc>
      </w:tr>
      <w:tr w:rsidR="00287198" w:rsidRPr="0094421D" w14:paraId="2BD40046" w14:textId="77777777" w:rsidTr="00357FE6">
        <w:tc>
          <w:tcPr>
            <w:tcW w:w="848" w:type="dxa"/>
          </w:tcPr>
          <w:p w14:paraId="3950B414"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681940B3"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Pierścień rotacji sondy lewo/prawo - 120</w:t>
            </w:r>
            <w:r w:rsidRPr="0094421D">
              <w:rPr>
                <w:rFonts w:ascii="Times New Roman" w:hAnsi="Times New Roman" w:cs="Times New Roman"/>
                <w:sz w:val="20"/>
                <w:szCs w:val="20"/>
                <w:vertAlign w:val="superscript"/>
              </w:rPr>
              <w:t>o</w:t>
            </w:r>
          </w:p>
        </w:tc>
      </w:tr>
      <w:tr w:rsidR="00287198" w:rsidRPr="0094421D" w14:paraId="3B8D7074" w14:textId="77777777" w:rsidTr="00357FE6">
        <w:tc>
          <w:tcPr>
            <w:tcW w:w="848" w:type="dxa"/>
          </w:tcPr>
          <w:p w14:paraId="7F1B50D2"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5F88ED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Kierunek widzenia: 0</w:t>
            </w:r>
            <w:r w:rsidRPr="0094421D">
              <w:rPr>
                <w:rFonts w:ascii="Times New Roman" w:hAnsi="Times New Roman" w:cs="Times New Roman"/>
                <w:sz w:val="20"/>
                <w:szCs w:val="20"/>
                <w:vertAlign w:val="superscript"/>
              </w:rPr>
              <w:t>o</w:t>
            </w:r>
            <w:r w:rsidRPr="0094421D">
              <w:rPr>
                <w:rFonts w:ascii="Times New Roman" w:hAnsi="Times New Roman" w:cs="Times New Roman"/>
                <w:sz w:val="20"/>
                <w:szCs w:val="20"/>
              </w:rPr>
              <w:t xml:space="preserve"> (na wprost)</w:t>
            </w:r>
          </w:p>
        </w:tc>
      </w:tr>
      <w:tr w:rsidR="00287198" w:rsidRPr="0094421D" w14:paraId="214DF1EF" w14:textId="77777777" w:rsidTr="00357FE6">
        <w:tc>
          <w:tcPr>
            <w:tcW w:w="848" w:type="dxa"/>
          </w:tcPr>
          <w:p w14:paraId="3C1FE683"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2EDAF74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w wąskim paśmie światła realizowanym poprzez filtr optyczno-cyfrowy w celu zwiększenia wykrywalności wczesnych zmian nowotworowych nie widocznych w białym świetle</w:t>
            </w:r>
          </w:p>
        </w:tc>
      </w:tr>
      <w:tr w:rsidR="00287198" w:rsidRPr="0094421D" w14:paraId="72A6AC34" w14:textId="77777777" w:rsidTr="00357FE6">
        <w:tc>
          <w:tcPr>
            <w:tcW w:w="848" w:type="dxa"/>
          </w:tcPr>
          <w:p w14:paraId="464710B3"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2F5889AE"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Programowalne przyciski endoskopowe -4. Możliwość przypisania funkcji procesora na dowolny przycisk sterujący endoskopu tj. minimum zamrożenia obrazu, przysłony irysowej, wyostrzenia obrazu, wyboru wielkości obrazu, zrzutu obrazu na urządzenie zewnętrzne typu </w:t>
            </w:r>
            <w:proofErr w:type="spellStart"/>
            <w:r w:rsidRPr="0094421D">
              <w:rPr>
                <w:rFonts w:ascii="Times New Roman" w:hAnsi="Times New Roman" w:cs="Times New Roman"/>
                <w:sz w:val="20"/>
                <w:szCs w:val="20"/>
              </w:rPr>
              <w:t>wideoprinter</w:t>
            </w:r>
            <w:proofErr w:type="spellEnd"/>
            <w:r w:rsidRPr="0094421D">
              <w:rPr>
                <w:rFonts w:ascii="Times New Roman" w:hAnsi="Times New Roman" w:cs="Times New Roman"/>
                <w:sz w:val="20"/>
                <w:szCs w:val="20"/>
              </w:rPr>
              <w:t xml:space="preserve"> oraz komputer PC</w:t>
            </w:r>
          </w:p>
        </w:tc>
      </w:tr>
      <w:tr w:rsidR="00287198" w:rsidRPr="0094421D" w14:paraId="29FF6E1D" w14:textId="77777777" w:rsidTr="00357FE6">
        <w:tc>
          <w:tcPr>
            <w:tcW w:w="848" w:type="dxa"/>
          </w:tcPr>
          <w:p w14:paraId="7F29387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6B68AE9B"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Wbudowana koszulka zapobiegająca zaginaniu się połączenia przewodu sondy endoskopowej z częścią sterującą endoskopu</w:t>
            </w:r>
          </w:p>
        </w:tc>
      </w:tr>
      <w:tr w:rsidR="00287198" w:rsidRPr="0094421D" w14:paraId="1CC62990" w14:textId="77777777" w:rsidTr="00357FE6">
        <w:tc>
          <w:tcPr>
            <w:tcW w:w="848" w:type="dxa"/>
          </w:tcPr>
          <w:p w14:paraId="4730277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D673E1A"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Minimalna odległość widzenia: 3 mm</w:t>
            </w:r>
          </w:p>
        </w:tc>
      </w:tr>
      <w:tr w:rsidR="00287198" w:rsidRPr="0094421D" w14:paraId="0F0CB315" w14:textId="77777777" w:rsidTr="00357FE6">
        <w:tc>
          <w:tcPr>
            <w:tcW w:w="848" w:type="dxa"/>
          </w:tcPr>
          <w:p w14:paraId="7935430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B59CCA6" w14:textId="77777777" w:rsidR="00287198" w:rsidRPr="0094421D" w:rsidRDefault="00287198" w:rsidP="00357FE6">
            <w:pPr>
              <w:pStyle w:val="Stopka"/>
              <w:rPr>
                <w:sz w:val="20"/>
              </w:rPr>
            </w:pPr>
            <w:r w:rsidRPr="0094421D">
              <w:rPr>
                <w:sz w:val="20"/>
                <w:lang w:eastAsia="pl-PL"/>
              </w:rPr>
              <w:t>Długość robocza 600 mm</w:t>
            </w:r>
          </w:p>
        </w:tc>
      </w:tr>
      <w:tr w:rsidR="00287198" w:rsidRPr="0094421D" w14:paraId="5DB6B380" w14:textId="77777777" w:rsidTr="00357FE6">
        <w:tc>
          <w:tcPr>
            <w:tcW w:w="848" w:type="dxa"/>
          </w:tcPr>
          <w:p w14:paraId="753ED7A3"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6E36C19" w14:textId="77777777" w:rsidR="00287198" w:rsidRPr="0094421D" w:rsidRDefault="00287198" w:rsidP="00357FE6">
            <w:pPr>
              <w:pStyle w:val="Stopka"/>
              <w:rPr>
                <w:sz w:val="20"/>
                <w:lang w:eastAsia="pl-PL"/>
              </w:rPr>
            </w:pPr>
            <w:r w:rsidRPr="0094421D">
              <w:rPr>
                <w:sz w:val="20"/>
                <w:lang w:eastAsia="pl-PL"/>
              </w:rPr>
              <w:t>Długość całkowita 880 mm</w:t>
            </w:r>
          </w:p>
        </w:tc>
      </w:tr>
      <w:tr w:rsidR="00287198" w:rsidRPr="0094421D" w14:paraId="50A809C6" w14:textId="77777777" w:rsidTr="00357FE6">
        <w:tc>
          <w:tcPr>
            <w:tcW w:w="848" w:type="dxa"/>
          </w:tcPr>
          <w:p w14:paraId="45112D16"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3EFB7AEF" w14:textId="77777777" w:rsidR="00287198" w:rsidRPr="0094421D" w:rsidRDefault="00287198" w:rsidP="00357FE6">
            <w:pPr>
              <w:pStyle w:val="Stopka"/>
              <w:tabs>
                <w:tab w:val="left" w:pos="0"/>
              </w:tabs>
              <w:rPr>
                <w:sz w:val="20"/>
              </w:rPr>
            </w:pPr>
            <w:r w:rsidRPr="0094421D">
              <w:rPr>
                <w:sz w:val="20"/>
                <w:lang w:eastAsia="pl-PL"/>
              </w:rPr>
              <w:t>Funkcja identyfikacji endoskopu</w:t>
            </w:r>
          </w:p>
        </w:tc>
      </w:tr>
      <w:tr w:rsidR="00287198" w:rsidRPr="0094421D" w14:paraId="2022CE68" w14:textId="77777777" w:rsidTr="00357FE6">
        <w:tc>
          <w:tcPr>
            <w:tcW w:w="848" w:type="dxa"/>
          </w:tcPr>
          <w:p w14:paraId="598BE0C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663BD337"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zatrzymania wstępnego</w:t>
            </w:r>
          </w:p>
        </w:tc>
      </w:tr>
      <w:tr w:rsidR="00287198" w:rsidRPr="0094421D" w14:paraId="69062FF3" w14:textId="77777777" w:rsidTr="00357FE6">
        <w:tc>
          <w:tcPr>
            <w:tcW w:w="848" w:type="dxa"/>
          </w:tcPr>
          <w:p w14:paraId="7255350F"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9E17304"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Elektroniczna funkcja zoom</w:t>
            </w:r>
          </w:p>
        </w:tc>
      </w:tr>
      <w:tr w:rsidR="00287198" w:rsidRPr="0094421D" w14:paraId="0984BB16" w14:textId="77777777" w:rsidTr="00357FE6">
        <w:tc>
          <w:tcPr>
            <w:tcW w:w="848" w:type="dxa"/>
          </w:tcPr>
          <w:p w14:paraId="2D6A72C4"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67C19BD9"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migawki elektronicznej</w:t>
            </w:r>
          </w:p>
        </w:tc>
      </w:tr>
      <w:tr w:rsidR="00287198" w:rsidRPr="0094421D" w14:paraId="30931442" w14:textId="77777777" w:rsidTr="00357FE6">
        <w:tc>
          <w:tcPr>
            <w:tcW w:w="848" w:type="dxa"/>
          </w:tcPr>
          <w:p w14:paraId="4409FA02"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DC8EF59" w14:textId="77777777" w:rsidR="00287198" w:rsidRPr="0094421D" w:rsidRDefault="00287198" w:rsidP="00357FE6">
            <w:pPr>
              <w:pStyle w:val="Stopka"/>
              <w:tabs>
                <w:tab w:val="left" w:pos="0"/>
              </w:tabs>
              <w:rPr>
                <w:sz w:val="20"/>
                <w:lang w:eastAsia="pl-PL"/>
              </w:rPr>
            </w:pPr>
            <w:r w:rsidRPr="0094421D">
              <w:rPr>
                <w:sz w:val="20"/>
                <w:lang w:eastAsia="pl-PL"/>
              </w:rPr>
              <w:t>Możliwość kauteryzacji z użyciem prądu o wysokiej częstotliwości</w:t>
            </w:r>
          </w:p>
        </w:tc>
      </w:tr>
      <w:tr w:rsidR="00287198" w:rsidRPr="0094421D" w14:paraId="40C219B1" w14:textId="77777777" w:rsidTr="00357FE6">
        <w:tc>
          <w:tcPr>
            <w:tcW w:w="848" w:type="dxa"/>
          </w:tcPr>
          <w:p w14:paraId="157CE32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7323D57D" w14:textId="77777777" w:rsidR="00287198" w:rsidRPr="0094421D" w:rsidRDefault="00287198" w:rsidP="00357FE6">
            <w:pPr>
              <w:pStyle w:val="Stopka"/>
              <w:tabs>
                <w:tab w:val="left" w:pos="0"/>
              </w:tabs>
              <w:rPr>
                <w:sz w:val="20"/>
                <w:lang w:eastAsia="pl-PL"/>
              </w:rPr>
            </w:pPr>
            <w:r w:rsidRPr="0094421D">
              <w:rPr>
                <w:sz w:val="20"/>
                <w:lang w:eastAsia="pl-PL"/>
              </w:rPr>
              <w:t>Wodoodporne szybkozłącze w celu uniemożliwienia uszkodzenia aparatu poprzez przypadkowe zalanie</w:t>
            </w:r>
          </w:p>
        </w:tc>
      </w:tr>
      <w:tr w:rsidR="00287198" w:rsidRPr="0094421D" w14:paraId="31193AE9" w14:textId="77777777" w:rsidTr="00357FE6">
        <w:tc>
          <w:tcPr>
            <w:tcW w:w="848" w:type="dxa"/>
          </w:tcPr>
          <w:p w14:paraId="716069BF"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AC5CB69" w14:textId="77777777" w:rsidR="00287198" w:rsidRPr="0094421D" w:rsidRDefault="00287198" w:rsidP="00357FE6">
            <w:pPr>
              <w:pStyle w:val="Stopka"/>
              <w:tabs>
                <w:tab w:val="left" w:pos="0"/>
              </w:tabs>
              <w:rPr>
                <w:sz w:val="20"/>
                <w:lang w:eastAsia="pl-PL"/>
              </w:rPr>
            </w:pPr>
            <w:r w:rsidRPr="0094421D">
              <w:rPr>
                <w:sz w:val="20"/>
                <w:lang w:eastAsia="pl-PL"/>
              </w:rPr>
              <w:t>Endoskop w pełni szczelny, niewymagający nakładek uszczelniających.</w:t>
            </w:r>
          </w:p>
        </w:tc>
      </w:tr>
      <w:tr w:rsidR="00287198" w:rsidRPr="0094421D" w14:paraId="7607BDF5" w14:textId="77777777" w:rsidTr="00357FE6">
        <w:tc>
          <w:tcPr>
            <w:tcW w:w="848" w:type="dxa"/>
          </w:tcPr>
          <w:p w14:paraId="2FF5C63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2C260C9" w14:textId="77777777" w:rsidR="00287198" w:rsidRPr="0094421D" w:rsidRDefault="00287198" w:rsidP="00357FE6">
            <w:pPr>
              <w:pStyle w:val="Stopka"/>
              <w:tabs>
                <w:tab w:val="left" w:pos="0"/>
              </w:tabs>
              <w:rPr>
                <w:sz w:val="20"/>
                <w:lang w:eastAsia="pl-PL"/>
              </w:rPr>
            </w:pPr>
            <w:r w:rsidRPr="0094421D">
              <w:rPr>
                <w:sz w:val="20"/>
                <w:lang w:eastAsia="pl-PL"/>
              </w:rPr>
              <w:t xml:space="preserve">Endoskop kompatybilny z torem wizyjnym </w:t>
            </w:r>
            <w:proofErr w:type="spellStart"/>
            <w:r w:rsidRPr="0094421D">
              <w:rPr>
                <w:sz w:val="20"/>
                <w:lang w:eastAsia="pl-PL"/>
              </w:rPr>
              <w:t>evis</w:t>
            </w:r>
            <w:proofErr w:type="spellEnd"/>
            <w:r w:rsidRPr="0094421D">
              <w:rPr>
                <w:sz w:val="20"/>
                <w:lang w:eastAsia="pl-PL"/>
              </w:rPr>
              <w:t xml:space="preserve"> </w:t>
            </w:r>
            <w:proofErr w:type="spellStart"/>
            <w:r w:rsidRPr="0094421D">
              <w:rPr>
                <w:sz w:val="20"/>
                <w:lang w:eastAsia="pl-PL"/>
              </w:rPr>
              <w:t>exera</w:t>
            </w:r>
            <w:proofErr w:type="spellEnd"/>
            <w:r w:rsidRPr="0094421D">
              <w:rPr>
                <w:sz w:val="20"/>
                <w:lang w:eastAsia="pl-PL"/>
              </w:rPr>
              <w:t xml:space="preserve"> III posiadanym przez Zamawiającego</w:t>
            </w:r>
          </w:p>
        </w:tc>
      </w:tr>
      <w:tr w:rsidR="00287198" w:rsidRPr="0094421D" w14:paraId="36825767" w14:textId="77777777" w:rsidTr="00357FE6">
        <w:tc>
          <w:tcPr>
            <w:tcW w:w="848" w:type="dxa"/>
          </w:tcPr>
          <w:p w14:paraId="220F5007"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07DD5DD" w14:textId="77777777" w:rsidR="00287198" w:rsidRPr="0094421D" w:rsidRDefault="00287198" w:rsidP="00357FE6">
            <w:pPr>
              <w:pStyle w:val="Bezodstpw"/>
              <w:rPr>
                <w:rFonts w:ascii="Times New Roman" w:hAnsi="Times New Roman" w:cs="Times New Roman"/>
                <w:b/>
                <w:sz w:val="20"/>
                <w:szCs w:val="20"/>
              </w:rPr>
            </w:pPr>
            <w:r w:rsidRPr="0094421D">
              <w:rPr>
                <w:rFonts w:ascii="Times New Roman" w:hAnsi="Times New Roman" w:cs="Times New Roman"/>
                <w:b/>
                <w:sz w:val="20"/>
                <w:szCs w:val="20"/>
              </w:rPr>
              <w:t>WIDEOBRONCHOSKOP ZABIEGOWY  – 1 SZT.</w:t>
            </w:r>
          </w:p>
        </w:tc>
      </w:tr>
      <w:tr w:rsidR="00287198" w:rsidRPr="0094421D" w14:paraId="65DEC48F" w14:textId="77777777" w:rsidTr="00357FE6">
        <w:tc>
          <w:tcPr>
            <w:tcW w:w="848" w:type="dxa"/>
          </w:tcPr>
          <w:p w14:paraId="415FD546"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485A384"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eastAsia="MS Mincho" w:hAnsi="Times New Roman" w:cs="Times New Roman"/>
                <w:sz w:val="20"/>
                <w:szCs w:val="20"/>
                <w:lang w:eastAsia="ja-JP"/>
              </w:rPr>
              <w:t>Obrazowanie wysokiej rozdzielczości w standardzie HDTV</w:t>
            </w:r>
          </w:p>
        </w:tc>
      </w:tr>
      <w:tr w:rsidR="00287198" w:rsidRPr="0094421D" w14:paraId="25BA78D2" w14:textId="77777777" w:rsidTr="00357FE6">
        <w:tc>
          <w:tcPr>
            <w:tcW w:w="848" w:type="dxa"/>
          </w:tcPr>
          <w:p w14:paraId="2E279856"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00BF4C8"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kanału roboczego 2,8 mm</w:t>
            </w:r>
          </w:p>
        </w:tc>
      </w:tr>
      <w:tr w:rsidR="00287198" w:rsidRPr="0094421D" w14:paraId="444F7A5E" w14:textId="77777777" w:rsidTr="00357FE6">
        <w:tc>
          <w:tcPr>
            <w:tcW w:w="848" w:type="dxa"/>
          </w:tcPr>
          <w:p w14:paraId="7DB9D3C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CFF2C33"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wziernika 6,0 mm</w:t>
            </w:r>
          </w:p>
        </w:tc>
      </w:tr>
      <w:tr w:rsidR="00287198" w:rsidRPr="0094421D" w14:paraId="06CE0F71" w14:textId="77777777" w:rsidTr="00357FE6">
        <w:tc>
          <w:tcPr>
            <w:tcW w:w="848" w:type="dxa"/>
          </w:tcPr>
          <w:p w14:paraId="381639D2"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7B506AE"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Średnica zewnętrzna końcówki 6,2 mm</w:t>
            </w:r>
          </w:p>
        </w:tc>
      </w:tr>
      <w:tr w:rsidR="00287198" w:rsidRPr="0094421D" w14:paraId="65D85B6C" w14:textId="77777777" w:rsidTr="00357FE6">
        <w:tc>
          <w:tcPr>
            <w:tcW w:w="848" w:type="dxa"/>
          </w:tcPr>
          <w:p w14:paraId="2A330771"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2B14608" w14:textId="77777777" w:rsidR="00287198" w:rsidRPr="0094421D" w:rsidRDefault="00287198" w:rsidP="00357FE6">
            <w:pPr>
              <w:pStyle w:val="Bezodstpw"/>
              <w:rPr>
                <w:rFonts w:ascii="Times New Roman" w:hAnsi="Times New Roman" w:cs="Times New Roman"/>
                <w:sz w:val="20"/>
                <w:szCs w:val="20"/>
              </w:rPr>
            </w:pPr>
            <w:r w:rsidRPr="0094421D">
              <w:rPr>
                <w:rFonts w:ascii="Times New Roman" w:hAnsi="Times New Roman" w:cs="Times New Roman"/>
                <w:sz w:val="20"/>
                <w:szCs w:val="20"/>
                <w:lang w:eastAsia="pl-PL"/>
              </w:rPr>
              <w:t>Głębia ostrości  3-100 mm</w:t>
            </w:r>
          </w:p>
        </w:tc>
      </w:tr>
      <w:tr w:rsidR="00287198" w:rsidRPr="0094421D" w14:paraId="33915CDF" w14:textId="77777777" w:rsidTr="00357FE6">
        <w:tc>
          <w:tcPr>
            <w:tcW w:w="848" w:type="dxa"/>
          </w:tcPr>
          <w:p w14:paraId="3838391F"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FF4208B"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Kąt obserwacji  120 stopni</w:t>
            </w:r>
          </w:p>
        </w:tc>
      </w:tr>
      <w:tr w:rsidR="00287198" w:rsidRPr="0094421D" w14:paraId="75EDBA9D" w14:textId="77777777" w:rsidTr="00357FE6">
        <w:tc>
          <w:tcPr>
            <w:tcW w:w="848" w:type="dxa"/>
          </w:tcPr>
          <w:p w14:paraId="6AA4B1D3"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B46CB30"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Kąty zginania końcówki góra 180</w:t>
            </w:r>
            <w:r w:rsidRPr="0094421D">
              <w:rPr>
                <w:rFonts w:ascii="Times New Roman" w:hAnsi="Times New Roman" w:cs="Times New Roman"/>
                <w:sz w:val="20"/>
                <w:szCs w:val="20"/>
                <w:vertAlign w:val="superscript"/>
              </w:rPr>
              <w:t>o</w:t>
            </w:r>
            <w:r w:rsidRPr="0094421D">
              <w:rPr>
                <w:rFonts w:ascii="Times New Roman" w:hAnsi="Times New Roman" w:cs="Times New Roman"/>
                <w:sz w:val="20"/>
                <w:szCs w:val="20"/>
              </w:rPr>
              <w:t>, dół 130</w:t>
            </w:r>
            <w:r w:rsidRPr="0094421D">
              <w:rPr>
                <w:rFonts w:ascii="Times New Roman" w:hAnsi="Times New Roman" w:cs="Times New Roman"/>
                <w:sz w:val="20"/>
                <w:szCs w:val="20"/>
                <w:vertAlign w:val="superscript"/>
              </w:rPr>
              <w:t>o</w:t>
            </w:r>
          </w:p>
        </w:tc>
      </w:tr>
      <w:tr w:rsidR="00287198" w:rsidRPr="0094421D" w14:paraId="45140C7B" w14:textId="77777777" w:rsidTr="00357FE6">
        <w:tc>
          <w:tcPr>
            <w:tcW w:w="848" w:type="dxa"/>
          </w:tcPr>
          <w:p w14:paraId="3C1D127F"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25B568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Pierścień rotacji sondy lewo/prawo - 120</w:t>
            </w:r>
            <w:r w:rsidRPr="0094421D">
              <w:rPr>
                <w:rFonts w:ascii="Times New Roman" w:hAnsi="Times New Roman" w:cs="Times New Roman"/>
                <w:sz w:val="20"/>
                <w:szCs w:val="20"/>
                <w:vertAlign w:val="superscript"/>
              </w:rPr>
              <w:t>o</w:t>
            </w:r>
          </w:p>
        </w:tc>
      </w:tr>
      <w:tr w:rsidR="00287198" w:rsidRPr="0094421D" w14:paraId="19F87045" w14:textId="77777777" w:rsidTr="00357FE6">
        <w:tc>
          <w:tcPr>
            <w:tcW w:w="848" w:type="dxa"/>
          </w:tcPr>
          <w:p w14:paraId="2D2F996F"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61E0D7F"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Kierunek widzenia: 0</w:t>
            </w:r>
            <w:r w:rsidRPr="0094421D">
              <w:rPr>
                <w:rFonts w:ascii="Times New Roman" w:hAnsi="Times New Roman" w:cs="Times New Roman"/>
                <w:sz w:val="20"/>
                <w:szCs w:val="20"/>
                <w:vertAlign w:val="superscript"/>
              </w:rPr>
              <w:t>o</w:t>
            </w:r>
            <w:r w:rsidRPr="0094421D">
              <w:rPr>
                <w:rFonts w:ascii="Times New Roman" w:hAnsi="Times New Roman" w:cs="Times New Roman"/>
                <w:sz w:val="20"/>
                <w:szCs w:val="20"/>
              </w:rPr>
              <w:t xml:space="preserve"> (na wprost)</w:t>
            </w:r>
          </w:p>
        </w:tc>
      </w:tr>
      <w:tr w:rsidR="00287198" w:rsidRPr="0094421D" w14:paraId="2D3EFEFC" w14:textId="77777777" w:rsidTr="00357FE6">
        <w:tc>
          <w:tcPr>
            <w:tcW w:w="848" w:type="dxa"/>
          </w:tcPr>
          <w:p w14:paraId="6AF7C435"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3E2F077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Obrazowanie w wąskim paśmie światła realizowanym poprzez filtr optyczno-cyfrowy w celu zwiększenia wykrywalności wczesnych zmian nowotworowych nie widocznych w białym świetle</w:t>
            </w:r>
          </w:p>
        </w:tc>
      </w:tr>
      <w:tr w:rsidR="00287198" w:rsidRPr="0094421D" w14:paraId="65FFC2D2" w14:textId="77777777" w:rsidTr="00357FE6">
        <w:tc>
          <w:tcPr>
            <w:tcW w:w="848" w:type="dxa"/>
          </w:tcPr>
          <w:p w14:paraId="64C8C257"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04D477A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xml:space="preserve">Programowalne przyciski endoskopowe -4. Możliwość przypisania funkcji procesora na dowolny przycisk sterujący endoskopu tj. minimum zamrożenia obrazu, przysłony irysowej, wyostrzenia obrazu, wyboru wielkości obrazu, zrzutu obrazu na urządzenie zewnętrzne typu </w:t>
            </w:r>
            <w:proofErr w:type="spellStart"/>
            <w:r w:rsidRPr="0094421D">
              <w:rPr>
                <w:rFonts w:ascii="Times New Roman" w:hAnsi="Times New Roman" w:cs="Times New Roman"/>
                <w:sz w:val="20"/>
                <w:szCs w:val="20"/>
              </w:rPr>
              <w:t>wideoprinter</w:t>
            </w:r>
            <w:proofErr w:type="spellEnd"/>
            <w:r w:rsidRPr="0094421D">
              <w:rPr>
                <w:rFonts w:ascii="Times New Roman" w:hAnsi="Times New Roman" w:cs="Times New Roman"/>
                <w:sz w:val="20"/>
                <w:szCs w:val="20"/>
              </w:rPr>
              <w:t xml:space="preserve"> oraz komputer PC</w:t>
            </w:r>
          </w:p>
        </w:tc>
      </w:tr>
      <w:tr w:rsidR="00287198" w:rsidRPr="0094421D" w14:paraId="2A73E9EB" w14:textId="77777777" w:rsidTr="00357FE6">
        <w:tc>
          <w:tcPr>
            <w:tcW w:w="848" w:type="dxa"/>
          </w:tcPr>
          <w:p w14:paraId="1FE1DB1E"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369FC5C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Wbudowana koszulka zapobiegająca zaginaniu się połączenia przewodu sondy endoskopowej z częścią sterującą endoskopu</w:t>
            </w:r>
          </w:p>
        </w:tc>
      </w:tr>
      <w:tr w:rsidR="00287198" w:rsidRPr="0094421D" w14:paraId="62A070D7" w14:textId="77777777" w:rsidTr="00357FE6">
        <w:tc>
          <w:tcPr>
            <w:tcW w:w="848" w:type="dxa"/>
          </w:tcPr>
          <w:p w14:paraId="3BE1A8C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B157E70"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Minimalna odległość widzenia: 3 mm</w:t>
            </w:r>
          </w:p>
        </w:tc>
      </w:tr>
      <w:tr w:rsidR="00287198" w:rsidRPr="0094421D" w14:paraId="7E5484BE" w14:textId="77777777" w:rsidTr="00357FE6">
        <w:tc>
          <w:tcPr>
            <w:tcW w:w="848" w:type="dxa"/>
          </w:tcPr>
          <w:p w14:paraId="4015E65C"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233333BC" w14:textId="77777777" w:rsidR="00287198" w:rsidRPr="0094421D" w:rsidRDefault="00287198" w:rsidP="00357FE6">
            <w:pPr>
              <w:pStyle w:val="Stopka"/>
              <w:rPr>
                <w:sz w:val="20"/>
              </w:rPr>
            </w:pPr>
            <w:r w:rsidRPr="0094421D">
              <w:rPr>
                <w:sz w:val="20"/>
                <w:lang w:eastAsia="pl-PL"/>
              </w:rPr>
              <w:t>Długość robocza 600 mm</w:t>
            </w:r>
          </w:p>
        </w:tc>
      </w:tr>
      <w:tr w:rsidR="00287198" w:rsidRPr="0094421D" w14:paraId="6292FE50" w14:textId="77777777" w:rsidTr="00357FE6">
        <w:tc>
          <w:tcPr>
            <w:tcW w:w="848" w:type="dxa"/>
          </w:tcPr>
          <w:p w14:paraId="0B7557E0"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2FB8E0C0" w14:textId="77777777" w:rsidR="00287198" w:rsidRPr="0094421D" w:rsidRDefault="00287198" w:rsidP="00357FE6">
            <w:pPr>
              <w:pStyle w:val="Stopka"/>
              <w:rPr>
                <w:sz w:val="20"/>
                <w:lang w:eastAsia="pl-PL"/>
              </w:rPr>
            </w:pPr>
            <w:r w:rsidRPr="0094421D">
              <w:rPr>
                <w:sz w:val="20"/>
                <w:lang w:eastAsia="pl-PL"/>
              </w:rPr>
              <w:t>Długość całkowita 880 mm</w:t>
            </w:r>
          </w:p>
        </w:tc>
      </w:tr>
      <w:tr w:rsidR="00287198" w:rsidRPr="0094421D" w14:paraId="201DDE1B" w14:textId="77777777" w:rsidTr="00357FE6">
        <w:tc>
          <w:tcPr>
            <w:tcW w:w="848" w:type="dxa"/>
          </w:tcPr>
          <w:p w14:paraId="3C3337B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3EDAD4B" w14:textId="77777777" w:rsidR="00287198" w:rsidRPr="0094421D" w:rsidRDefault="00287198" w:rsidP="00357FE6">
            <w:pPr>
              <w:pStyle w:val="Stopka"/>
              <w:tabs>
                <w:tab w:val="left" w:pos="0"/>
              </w:tabs>
              <w:rPr>
                <w:sz w:val="20"/>
              </w:rPr>
            </w:pPr>
            <w:r w:rsidRPr="0094421D">
              <w:rPr>
                <w:sz w:val="20"/>
                <w:lang w:eastAsia="pl-PL"/>
              </w:rPr>
              <w:t>Funkcja identyfikacji endoskopu</w:t>
            </w:r>
          </w:p>
        </w:tc>
      </w:tr>
      <w:tr w:rsidR="00287198" w:rsidRPr="0094421D" w14:paraId="2CEAEB5E" w14:textId="77777777" w:rsidTr="00357FE6">
        <w:tc>
          <w:tcPr>
            <w:tcW w:w="848" w:type="dxa"/>
          </w:tcPr>
          <w:p w14:paraId="34DE6CB4"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3FD0663"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zatrzymania wstępnego</w:t>
            </w:r>
          </w:p>
        </w:tc>
      </w:tr>
      <w:tr w:rsidR="00287198" w:rsidRPr="0094421D" w14:paraId="01CB3554" w14:textId="77777777" w:rsidTr="00357FE6">
        <w:tc>
          <w:tcPr>
            <w:tcW w:w="848" w:type="dxa"/>
          </w:tcPr>
          <w:p w14:paraId="4B544219"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7A78A7D3"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Elektroniczna funkcja zoom</w:t>
            </w:r>
          </w:p>
        </w:tc>
      </w:tr>
      <w:tr w:rsidR="00287198" w:rsidRPr="0094421D" w14:paraId="3AF26E4A" w14:textId="77777777" w:rsidTr="00357FE6">
        <w:tc>
          <w:tcPr>
            <w:tcW w:w="848" w:type="dxa"/>
          </w:tcPr>
          <w:p w14:paraId="6BC98BBD"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2E02C2A8" w14:textId="77777777" w:rsidR="00287198" w:rsidRPr="0094421D" w:rsidRDefault="00287198" w:rsidP="00357FE6">
            <w:pPr>
              <w:tabs>
                <w:tab w:val="left" w:pos="786"/>
                <w:tab w:val="left" w:pos="3030"/>
              </w:tabs>
              <w:spacing w:after="0" w:line="240" w:lineRule="auto"/>
              <w:rPr>
                <w:rFonts w:ascii="Times New Roman" w:hAnsi="Times New Roman" w:cs="Times New Roman"/>
                <w:sz w:val="20"/>
                <w:szCs w:val="20"/>
              </w:rPr>
            </w:pPr>
            <w:r w:rsidRPr="0094421D">
              <w:rPr>
                <w:rFonts w:ascii="Times New Roman" w:hAnsi="Times New Roman" w:cs="Times New Roman"/>
                <w:sz w:val="20"/>
                <w:szCs w:val="20"/>
              </w:rPr>
              <w:t>Funkcja migawki elektronicznej</w:t>
            </w:r>
          </w:p>
        </w:tc>
      </w:tr>
      <w:tr w:rsidR="00287198" w:rsidRPr="0094421D" w14:paraId="6B7745AB" w14:textId="77777777" w:rsidTr="00357FE6">
        <w:tc>
          <w:tcPr>
            <w:tcW w:w="848" w:type="dxa"/>
          </w:tcPr>
          <w:p w14:paraId="017DDCC3"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548ACA14" w14:textId="77777777" w:rsidR="00287198" w:rsidRPr="0094421D" w:rsidRDefault="00287198" w:rsidP="00357FE6">
            <w:pPr>
              <w:pStyle w:val="Stopka"/>
              <w:tabs>
                <w:tab w:val="left" w:pos="0"/>
              </w:tabs>
              <w:rPr>
                <w:sz w:val="20"/>
                <w:lang w:eastAsia="pl-PL"/>
              </w:rPr>
            </w:pPr>
            <w:r w:rsidRPr="0094421D">
              <w:rPr>
                <w:sz w:val="20"/>
                <w:lang w:eastAsia="pl-PL"/>
              </w:rPr>
              <w:t>Możliwość kauteryzacji z użyciem prądu o wysokiej częstotliwości</w:t>
            </w:r>
          </w:p>
        </w:tc>
      </w:tr>
      <w:tr w:rsidR="00287198" w:rsidRPr="0094421D" w14:paraId="4A0CF0FD" w14:textId="77777777" w:rsidTr="00357FE6">
        <w:tc>
          <w:tcPr>
            <w:tcW w:w="848" w:type="dxa"/>
          </w:tcPr>
          <w:p w14:paraId="59B8A5B5"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1BBA02DF" w14:textId="77777777" w:rsidR="00287198" w:rsidRPr="0094421D" w:rsidRDefault="00287198" w:rsidP="00357FE6">
            <w:pPr>
              <w:pStyle w:val="Stopka"/>
              <w:tabs>
                <w:tab w:val="left" w:pos="0"/>
              </w:tabs>
              <w:rPr>
                <w:sz w:val="20"/>
                <w:lang w:eastAsia="pl-PL"/>
              </w:rPr>
            </w:pPr>
            <w:r w:rsidRPr="0094421D">
              <w:rPr>
                <w:sz w:val="20"/>
                <w:lang w:eastAsia="pl-PL"/>
              </w:rPr>
              <w:t>Wodoodporne szybkozłącze w celu uniemożliwienia uszkodzenia aparatu poprzez przypadkowe zalanie</w:t>
            </w:r>
          </w:p>
        </w:tc>
      </w:tr>
      <w:tr w:rsidR="00287198" w:rsidRPr="0094421D" w14:paraId="53109058" w14:textId="77777777" w:rsidTr="00357FE6">
        <w:tc>
          <w:tcPr>
            <w:tcW w:w="848" w:type="dxa"/>
          </w:tcPr>
          <w:p w14:paraId="6D85FACA"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47F31244" w14:textId="77777777" w:rsidR="00287198" w:rsidRPr="0094421D" w:rsidRDefault="00287198" w:rsidP="00357FE6">
            <w:pPr>
              <w:pStyle w:val="Stopka"/>
              <w:tabs>
                <w:tab w:val="left" w:pos="0"/>
              </w:tabs>
              <w:rPr>
                <w:sz w:val="20"/>
                <w:lang w:eastAsia="pl-PL"/>
              </w:rPr>
            </w:pPr>
            <w:r w:rsidRPr="0094421D">
              <w:rPr>
                <w:sz w:val="20"/>
                <w:lang w:eastAsia="pl-PL"/>
              </w:rPr>
              <w:t>Endoskop w pełni szczelny, niewymagający nakładek uszczelniających.</w:t>
            </w:r>
          </w:p>
        </w:tc>
      </w:tr>
      <w:tr w:rsidR="00287198" w:rsidRPr="0094421D" w14:paraId="236C2EF6" w14:textId="77777777" w:rsidTr="00357FE6">
        <w:tc>
          <w:tcPr>
            <w:tcW w:w="848" w:type="dxa"/>
          </w:tcPr>
          <w:p w14:paraId="3D7E7169" w14:textId="77777777" w:rsidR="00287198" w:rsidRPr="0094421D" w:rsidRDefault="00287198" w:rsidP="00287198">
            <w:pPr>
              <w:pStyle w:val="Bezodstpw"/>
              <w:numPr>
                <w:ilvl w:val="0"/>
                <w:numId w:val="2"/>
              </w:numPr>
              <w:rPr>
                <w:rFonts w:ascii="Times New Roman" w:hAnsi="Times New Roman" w:cs="Times New Roman"/>
                <w:sz w:val="20"/>
                <w:szCs w:val="20"/>
              </w:rPr>
            </w:pPr>
          </w:p>
        </w:tc>
        <w:tc>
          <w:tcPr>
            <w:tcW w:w="8190" w:type="dxa"/>
            <w:shd w:val="clear" w:color="auto" w:fill="auto"/>
          </w:tcPr>
          <w:p w14:paraId="36D1A322" w14:textId="77777777" w:rsidR="00287198" w:rsidRPr="0094421D" w:rsidRDefault="00287198" w:rsidP="00357FE6">
            <w:pPr>
              <w:pStyle w:val="Stopka"/>
              <w:tabs>
                <w:tab w:val="left" w:pos="0"/>
              </w:tabs>
              <w:rPr>
                <w:sz w:val="20"/>
                <w:lang w:eastAsia="pl-PL"/>
              </w:rPr>
            </w:pPr>
            <w:r w:rsidRPr="0094421D">
              <w:rPr>
                <w:sz w:val="20"/>
                <w:lang w:eastAsia="pl-PL"/>
              </w:rPr>
              <w:t xml:space="preserve">Endoskop kompatybilny z torem wizyjnym </w:t>
            </w:r>
            <w:proofErr w:type="spellStart"/>
            <w:r w:rsidRPr="0094421D">
              <w:rPr>
                <w:sz w:val="20"/>
                <w:lang w:eastAsia="pl-PL"/>
              </w:rPr>
              <w:t>evis</w:t>
            </w:r>
            <w:proofErr w:type="spellEnd"/>
            <w:r w:rsidRPr="0094421D">
              <w:rPr>
                <w:sz w:val="20"/>
                <w:lang w:eastAsia="pl-PL"/>
              </w:rPr>
              <w:t xml:space="preserve"> </w:t>
            </w:r>
            <w:proofErr w:type="spellStart"/>
            <w:r w:rsidRPr="0094421D">
              <w:rPr>
                <w:sz w:val="20"/>
                <w:lang w:eastAsia="pl-PL"/>
              </w:rPr>
              <w:t>exera</w:t>
            </w:r>
            <w:proofErr w:type="spellEnd"/>
            <w:r w:rsidRPr="0094421D">
              <w:rPr>
                <w:sz w:val="20"/>
                <w:lang w:eastAsia="pl-PL"/>
              </w:rPr>
              <w:t xml:space="preserve"> III posiadanym przez Zamawiającego</w:t>
            </w:r>
          </w:p>
        </w:tc>
      </w:tr>
      <w:tr w:rsidR="00287198" w:rsidRPr="0094421D" w14:paraId="44CF712C" w14:textId="77777777" w:rsidTr="00357FE6">
        <w:tc>
          <w:tcPr>
            <w:tcW w:w="848" w:type="dxa"/>
            <w:shd w:val="clear" w:color="auto" w:fill="auto"/>
          </w:tcPr>
          <w:p w14:paraId="08526485" w14:textId="77777777" w:rsidR="00287198" w:rsidRPr="0094421D" w:rsidRDefault="00287198" w:rsidP="00287198">
            <w:pPr>
              <w:pStyle w:val="Bezodstpw"/>
              <w:numPr>
                <w:ilvl w:val="0"/>
                <w:numId w:val="2"/>
              </w:numPr>
              <w:rPr>
                <w:rFonts w:ascii="Times New Roman" w:hAnsi="Times New Roman" w:cs="Times New Roman"/>
                <w:b/>
                <w:sz w:val="20"/>
                <w:szCs w:val="20"/>
              </w:rPr>
            </w:pPr>
          </w:p>
        </w:tc>
        <w:tc>
          <w:tcPr>
            <w:tcW w:w="8190" w:type="dxa"/>
            <w:shd w:val="clear" w:color="auto" w:fill="auto"/>
          </w:tcPr>
          <w:p w14:paraId="5BE6EAED" w14:textId="77777777" w:rsidR="00287198" w:rsidRPr="0094421D" w:rsidRDefault="00287198" w:rsidP="00357FE6">
            <w:pPr>
              <w:pStyle w:val="Stopka"/>
              <w:tabs>
                <w:tab w:val="left" w:pos="0"/>
              </w:tabs>
              <w:rPr>
                <w:b/>
                <w:sz w:val="20"/>
                <w:lang w:eastAsia="pl-PL"/>
              </w:rPr>
            </w:pPr>
            <w:r w:rsidRPr="0094421D">
              <w:rPr>
                <w:b/>
                <w:sz w:val="20"/>
                <w:lang w:eastAsia="pl-PL"/>
              </w:rPr>
              <w:t>WARUNKI GWARANCJI</w:t>
            </w:r>
          </w:p>
        </w:tc>
      </w:tr>
      <w:tr w:rsidR="00287198" w:rsidRPr="0094421D" w14:paraId="0CCC22C0" w14:textId="77777777" w:rsidTr="00357FE6">
        <w:tc>
          <w:tcPr>
            <w:tcW w:w="848" w:type="dxa"/>
          </w:tcPr>
          <w:p w14:paraId="65356E1D" w14:textId="77777777" w:rsidR="00287198" w:rsidRPr="0094421D" w:rsidRDefault="00287198" w:rsidP="00287198">
            <w:pPr>
              <w:pStyle w:val="Akapitzlist"/>
              <w:numPr>
                <w:ilvl w:val="0"/>
                <w:numId w:val="2"/>
              </w:numPr>
              <w:tabs>
                <w:tab w:val="left" w:pos="786"/>
                <w:tab w:val="left" w:pos="3030"/>
              </w:tabs>
              <w:suppressAutoHyphens w:val="0"/>
              <w:autoSpaceDN/>
              <w:spacing w:after="0" w:line="240" w:lineRule="auto"/>
              <w:contextualSpacing/>
              <w:rPr>
                <w:rFonts w:ascii="Times New Roman" w:hAnsi="Times New Roman"/>
                <w:sz w:val="20"/>
                <w:szCs w:val="20"/>
              </w:rPr>
            </w:pPr>
          </w:p>
        </w:tc>
        <w:tc>
          <w:tcPr>
            <w:tcW w:w="8190" w:type="dxa"/>
            <w:shd w:val="clear" w:color="auto" w:fill="auto"/>
          </w:tcPr>
          <w:p w14:paraId="4DCE332A"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Gwarancja 36 miesięczna zawierająca:</w:t>
            </w:r>
          </w:p>
          <w:p w14:paraId="7A8DA9E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Naprawy gwarancyjne w tym naprawy uszkodzeń mechanicznych</w:t>
            </w:r>
          </w:p>
          <w:p w14:paraId="27BCB082"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 Przeglądy  - 1 /rok</w:t>
            </w:r>
          </w:p>
        </w:tc>
      </w:tr>
      <w:tr w:rsidR="00287198" w:rsidRPr="0094421D" w14:paraId="7E9B6010" w14:textId="77777777" w:rsidTr="00357FE6">
        <w:tc>
          <w:tcPr>
            <w:tcW w:w="848" w:type="dxa"/>
          </w:tcPr>
          <w:p w14:paraId="0E5DEA15" w14:textId="77777777" w:rsidR="00287198" w:rsidRPr="0094421D" w:rsidRDefault="00287198" w:rsidP="00287198">
            <w:pPr>
              <w:pStyle w:val="Akapitzlist"/>
              <w:numPr>
                <w:ilvl w:val="0"/>
                <w:numId w:val="2"/>
              </w:numPr>
              <w:tabs>
                <w:tab w:val="left" w:pos="786"/>
                <w:tab w:val="left" w:pos="3030"/>
              </w:tabs>
              <w:suppressAutoHyphens w:val="0"/>
              <w:autoSpaceDN/>
              <w:spacing w:after="0" w:line="240" w:lineRule="auto"/>
              <w:contextualSpacing/>
              <w:rPr>
                <w:rFonts w:ascii="Times New Roman" w:hAnsi="Times New Roman"/>
                <w:sz w:val="20"/>
                <w:szCs w:val="20"/>
              </w:rPr>
            </w:pPr>
          </w:p>
        </w:tc>
        <w:tc>
          <w:tcPr>
            <w:tcW w:w="8190" w:type="dxa"/>
            <w:shd w:val="clear" w:color="auto" w:fill="auto"/>
          </w:tcPr>
          <w:p w14:paraId="43E9E24C" w14:textId="77777777" w:rsidR="00287198" w:rsidRPr="0094421D" w:rsidRDefault="00287198" w:rsidP="00357FE6">
            <w:pPr>
              <w:spacing w:after="0" w:line="240" w:lineRule="auto"/>
              <w:rPr>
                <w:rFonts w:ascii="Times New Roman" w:hAnsi="Times New Roman" w:cs="Times New Roman"/>
                <w:sz w:val="20"/>
                <w:szCs w:val="20"/>
              </w:rPr>
            </w:pPr>
            <w:r w:rsidRPr="0094421D">
              <w:rPr>
                <w:rFonts w:ascii="Times New Roman" w:hAnsi="Times New Roman" w:cs="Times New Roman"/>
                <w:sz w:val="20"/>
                <w:szCs w:val="20"/>
              </w:rPr>
              <w:t>Reakcja serwisu poprzez  podjęcie działań w następstwie zgłoszenia telefonicznego, faxem lub przesyłką pocztową, albo przesłania uszkodzonego sprzętu do siedziby serwisu ,polegających na ustaleniu zakresu i przyczyn uszkodzenia sprzętu oraz określeniu sposobu i terminu usunięcia uszkodzenia - w ciągu 2 dni roboczych.</w:t>
            </w:r>
          </w:p>
        </w:tc>
      </w:tr>
      <w:tr w:rsidR="00287198" w:rsidRPr="0094421D" w14:paraId="1E9BB00A" w14:textId="77777777" w:rsidTr="00357FE6">
        <w:tc>
          <w:tcPr>
            <w:tcW w:w="848" w:type="dxa"/>
          </w:tcPr>
          <w:p w14:paraId="29C13994" w14:textId="77777777" w:rsidR="00287198" w:rsidRPr="0094421D" w:rsidRDefault="00287198" w:rsidP="00287198">
            <w:pPr>
              <w:pStyle w:val="Akapitzlist"/>
              <w:numPr>
                <w:ilvl w:val="0"/>
                <w:numId w:val="2"/>
              </w:numPr>
              <w:tabs>
                <w:tab w:val="left" w:pos="786"/>
                <w:tab w:val="left" w:pos="3030"/>
              </w:tabs>
              <w:suppressAutoHyphens w:val="0"/>
              <w:autoSpaceDN/>
              <w:spacing w:after="0" w:line="240" w:lineRule="auto"/>
              <w:contextualSpacing/>
              <w:rPr>
                <w:rFonts w:ascii="Times New Roman" w:hAnsi="Times New Roman"/>
                <w:sz w:val="20"/>
                <w:szCs w:val="20"/>
              </w:rPr>
            </w:pPr>
          </w:p>
        </w:tc>
        <w:tc>
          <w:tcPr>
            <w:tcW w:w="8190" w:type="dxa"/>
            <w:shd w:val="clear" w:color="auto" w:fill="auto"/>
          </w:tcPr>
          <w:p w14:paraId="74CAAEAA" w14:textId="77777777" w:rsidR="00287198" w:rsidRPr="0094421D" w:rsidRDefault="00287198" w:rsidP="00357FE6">
            <w:pPr>
              <w:spacing w:after="0" w:line="240" w:lineRule="auto"/>
              <w:jc w:val="both"/>
              <w:rPr>
                <w:rFonts w:ascii="Times New Roman" w:hAnsi="Times New Roman" w:cs="Times New Roman"/>
                <w:sz w:val="20"/>
                <w:szCs w:val="20"/>
              </w:rPr>
            </w:pPr>
            <w:r w:rsidRPr="0094421D">
              <w:rPr>
                <w:rFonts w:ascii="Times New Roman" w:hAnsi="Times New Roman" w:cs="Times New Roman"/>
                <w:sz w:val="20"/>
                <w:szCs w:val="20"/>
              </w:rPr>
              <w:t>Czas naprawy endoskopów  liczony od dnia przyjęcia sprzętu w siedzibie Serwisu do dnia odesłania naprawionego urządzenia do klienta - 5 dni roboczych w przypadku drobnych awarii, które mogą być usunięte w Polsce, i do 15 dni roboczych w przypadku awarii wymagających naprawy poza Polską.</w:t>
            </w:r>
          </w:p>
        </w:tc>
      </w:tr>
      <w:tr w:rsidR="00287198" w:rsidRPr="0094421D" w14:paraId="23BE2B9C" w14:textId="77777777" w:rsidTr="00357FE6">
        <w:tc>
          <w:tcPr>
            <w:tcW w:w="848" w:type="dxa"/>
          </w:tcPr>
          <w:p w14:paraId="55BD21E9" w14:textId="77777777" w:rsidR="00287198" w:rsidRPr="0094421D" w:rsidRDefault="00287198" w:rsidP="00287198">
            <w:pPr>
              <w:pStyle w:val="Akapitzlist"/>
              <w:numPr>
                <w:ilvl w:val="0"/>
                <w:numId w:val="2"/>
              </w:numPr>
              <w:tabs>
                <w:tab w:val="left" w:pos="786"/>
                <w:tab w:val="left" w:pos="3030"/>
              </w:tabs>
              <w:suppressAutoHyphens w:val="0"/>
              <w:autoSpaceDN/>
              <w:spacing w:after="0" w:line="240" w:lineRule="auto"/>
              <w:contextualSpacing/>
              <w:rPr>
                <w:rFonts w:ascii="Times New Roman" w:hAnsi="Times New Roman"/>
                <w:sz w:val="20"/>
                <w:szCs w:val="20"/>
              </w:rPr>
            </w:pPr>
          </w:p>
        </w:tc>
        <w:tc>
          <w:tcPr>
            <w:tcW w:w="8190" w:type="dxa"/>
            <w:shd w:val="clear" w:color="auto" w:fill="auto"/>
          </w:tcPr>
          <w:p w14:paraId="53CABCE9" w14:textId="77777777" w:rsidR="00287198" w:rsidRPr="0094421D" w:rsidRDefault="00287198" w:rsidP="00357FE6">
            <w:pPr>
              <w:spacing w:after="0" w:line="240" w:lineRule="auto"/>
              <w:jc w:val="both"/>
              <w:rPr>
                <w:rFonts w:ascii="Times New Roman" w:hAnsi="Times New Roman" w:cs="Times New Roman"/>
                <w:sz w:val="20"/>
                <w:szCs w:val="20"/>
              </w:rPr>
            </w:pPr>
            <w:r w:rsidRPr="0094421D">
              <w:rPr>
                <w:rFonts w:ascii="Times New Roman" w:hAnsi="Times New Roman" w:cs="Times New Roman"/>
                <w:sz w:val="20"/>
                <w:szCs w:val="20"/>
              </w:rPr>
              <w:t>Okres dostępności części zamiennych – 8 lat od daty podpisania umowy</w:t>
            </w:r>
          </w:p>
        </w:tc>
      </w:tr>
    </w:tbl>
    <w:p w14:paraId="519BC7E7" w14:textId="77777777" w:rsidR="00287198" w:rsidRPr="00CD2F09" w:rsidRDefault="00287198" w:rsidP="00287198">
      <w:pPr>
        <w:spacing w:after="0" w:line="240" w:lineRule="auto"/>
        <w:rPr>
          <w:rFonts w:ascii="Times New Roman" w:hAnsi="Times New Roman" w:cs="Times New Roman"/>
          <w:b/>
          <w:sz w:val="20"/>
          <w:szCs w:val="20"/>
        </w:rPr>
      </w:pPr>
    </w:p>
    <w:p w14:paraId="6050C6A7" w14:textId="77777777" w:rsidR="00954DC5" w:rsidRPr="00CD2F09" w:rsidRDefault="00357FE6">
      <w:pPr>
        <w:rPr>
          <w:rFonts w:ascii="Times New Roman" w:hAnsi="Times New Roman" w:cs="Times New Roman"/>
        </w:rPr>
      </w:pPr>
      <w:r>
        <w:rPr>
          <w:rFonts w:ascii="Times New Roman" w:hAnsi="Times New Roman" w:cs="Times New Roman"/>
        </w:rPr>
        <w:t xml:space="preserve">Wyposażenie – dedykowane do opisanych wideo bronchoskopów – kleszczyki biopsyjne wielorazowe 4 </w:t>
      </w:r>
      <w:proofErr w:type="spellStart"/>
      <w:r>
        <w:rPr>
          <w:rFonts w:ascii="Times New Roman" w:hAnsi="Times New Roman" w:cs="Times New Roman"/>
        </w:rPr>
        <w:t>szt</w:t>
      </w:r>
      <w:proofErr w:type="spellEnd"/>
      <w:r>
        <w:rPr>
          <w:rFonts w:ascii="Times New Roman" w:hAnsi="Times New Roman" w:cs="Times New Roman"/>
        </w:rPr>
        <w:t xml:space="preserve">,  jednorazowe – 10szt., kleszczyki chwytające 2szt, szczotki do czyszczenia 2 szt., cewniki 4szt. </w:t>
      </w:r>
    </w:p>
    <w:p w14:paraId="15E1D76D" w14:textId="77777777" w:rsidR="00954DC5" w:rsidRPr="00357FE6" w:rsidRDefault="00954DC5">
      <w:pPr>
        <w:rPr>
          <w:rFonts w:ascii="Times New Roman" w:hAnsi="Times New Roman" w:cs="Times New Roman"/>
          <w:b/>
          <w:sz w:val="24"/>
          <w:szCs w:val="24"/>
        </w:rPr>
      </w:pPr>
      <w:r w:rsidRPr="00357FE6">
        <w:rPr>
          <w:rFonts w:ascii="Times New Roman" w:hAnsi="Times New Roman" w:cs="Times New Roman"/>
          <w:b/>
          <w:sz w:val="24"/>
          <w:szCs w:val="24"/>
        </w:rPr>
        <w:t>Zadanie nr 3</w:t>
      </w:r>
    </w:p>
    <w:p w14:paraId="14123383" w14:textId="77777777" w:rsidR="00954DC5" w:rsidRPr="00357FE6" w:rsidRDefault="00954DC5">
      <w:pPr>
        <w:rPr>
          <w:rFonts w:ascii="Times New Roman" w:hAnsi="Times New Roman" w:cs="Times New Roman"/>
          <w:b/>
          <w:sz w:val="24"/>
          <w:szCs w:val="24"/>
        </w:rPr>
      </w:pPr>
      <w:r w:rsidRPr="00357FE6">
        <w:rPr>
          <w:rFonts w:ascii="Times New Roman" w:hAnsi="Times New Roman" w:cs="Times New Roman"/>
          <w:b/>
          <w:sz w:val="24"/>
          <w:szCs w:val="24"/>
        </w:rPr>
        <w:t xml:space="preserve">Pozycja </w:t>
      </w:r>
      <w:r w:rsidR="00800C48" w:rsidRPr="00357FE6">
        <w:rPr>
          <w:rFonts w:ascii="Times New Roman" w:hAnsi="Times New Roman" w:cs="Times New Roman"/>
          <w:b/>
          <w:sz w:val="24"/>
          <w:szCs w:val="24"/>
        </w:rPr>
        <w:t xml:space="preserve"> A</w:t>
      </w:r>
      <w:r w:rsidRPr="00357FE6">
        <w:rPr>
          <w:rFonts w:ascii="Times New Roman" w:hAnsi="Times New Roman" w:cs="Times New Roman"/>
          <w:b/>
          <w:sz w:val="24"/>
          <w:szCs w:val="24"/>
        </w:rPr>
        <w:t xml:space="preserve">.12 - </w:t>
      </w:r>
      <w:proofErr w:type="spellStart"/>
      <w:r w:rsidRPr="00357FE6">
        <w:rPr>
          <w:rFonts w:ascii="Times New Roman" w:hAnsi="Times New Roman" w:cs="Times New Roman"/>
          <w:b/>
          <w:sz w:val="24"/>
          <w:szCs w:val="24"/>
        </w:rPr>
        <w:t>videobronchoskop</w:t>
      </w:r>
      <w:proofErr w:type="spellEnd"/>
      <w:r w:rsidRPr="00357FE6">
        <w:rPr>
          <w:rFonts w:ascii="Times New Roman" w:hAnsi="Times New Roman" w:cs="Times New Roman"/>
          <w:b/>
          <w:sz w:val="24"/>
          <w:szCs w:val="24"/>
        </w:rPr>
        <w:t xml:space="preserve"> dla małych dzieci z oprzyrządowaniem – szt. 1</w:t>
      </w:r>
    </w:p>
    <w:tbl>
      <w:tblPr>
        <w:tblW w:w="9322" w:type="dxa"/>
        <w:tblLayout w:type="fixed"/>
        <w:tblCellMar>
          <w:left w:w="10" w:type="dxa"/>
          <w:right w:w="10" w:type="dxa"/>
        </w:tblCellMar>
        <w:tblLook w:val="04A0" w:firstRow="1" w:lastRow="0" w:firstColumn="1" w:lastColumn="0" w:noHBand="0" w:noVBand="1"/>
      </w:tblPr>
      <w:tblGrid>
        <w:gridCol w:w="534"/>
        <w:gridCol w:w="7796"/>
        <w:gridCol w:w="992"/>
      </w:tblGrid>
      <w:tr w:rsidR="00FE1FBD" w:rsidRPr="00CD2F09" w14:paraId="2DC851BE" w14:textId="77777777" w:rsidTr="00357FE6">
        <w:trPr>
          <w:trHeight w:val="113"/>
        </w:trPr>
        <w:tc>
          <w:tcPr>
            <w:tcW w:w="8330"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94EE3F0" w14:textId="77777777" w:rsidR="00FE1FBD" w:rsidRPr="00CD2F09" w:rsidRDefault="00FE1FBD" w:rsidP="00357FE6">
            <w:pPr>
              <w:pStyle w:val="Akapitzlist"/>
              <w:numPr>
                <w:ilvl w:val="0"/>
                <w:numId w:val="1"/>
              </w:numPr>
              <w:spacing w:before="60" w:after="60" w:line="240" w:lineRule="auto"/>
              <w:ind w:left="624" w:hanging="567"/>
              <w:rPr>
                <w:rFonts w:ascii="Times New Roman" w:hAnsi="Times New Roman"/>
              </w:rPr>
            </w:pPr>
            <w:r w:rsidRPr="00CD2F09">
              <w:rPr>
                <w:rFonts w:ascii="Times New Roman" w:hAnsi="Times New Roman"/>
                <w:b/>
                <w:bCs/>
                <w:sz w:val="20"/>
                <w:szCs w:val="16"/>
              </w:rPr>
              <w:t xml:space="preserve">VIDEOBRONCHOSKOP DIAGNOSTYCZNY  </w:t>
            </w:r>
            <w:r w:rsidRPr="00CD2F09">
              <w:rPr>
                <w:rFonts w:ascii="Times New Roman" w:hAnsi="Times New Roman"/>
                <w:bCs/>
                <w:sz w:val="20"/>
                <w:szCs w:val="16"/>
              </w:rPr>
              <w:t xml:space="preserve">– 1 </w:t>
            </w:r>
            <w:proofErr w:type="spellStart"/>
            <w:r w:rsidRPr="00CD2F09">
              <w:rPr>
                <w:rFonts w:ascii="Times New Roman" w:hAnsi="Times New Roman"/>
                <w:bCs/>
                <w:sz w:val="20"/>
                <w:szCs w:val="16"/>
              </w:rPr>
              <w:t>kpl</w:t>
            </w:r>
            <w:proofErr w:type="spellEnd"/>
            <w:r w:rsidRPr="00CD2F09">
              <w:rPr>
                <w:rFonts w:ascii="Times New Roman" w:hAnsi="Times New Roman"/>
                <w:bCs/>
                <w:sz w:val="20"/>
                <w:szCs w:val="16"/>
              </w:rPr>
              <w:t>.</w:t>
            </w:r>
            <w:r w:rsidRPr="00CD2F09">
              <w:rPr>
                <w:rFonts w:ascii="Times New Roman" w:hAnsi="Times New Roman"/>
                <w:b/>
                <w:bCs/>
                <w:sz w:val="20"/>
                <w:szCs w:val="16"/>
              </w:rPr>
              <w:t xml:space="preserve"> </w:t>
            </w:r>
          </w:p>
        </w:tc>
        <w:tc>
          <w:tcPr>
            <w:tcW w:w="992" w:type="dxa"/>
            <w:tcBorders>
              <w:top w:val="single" w:sz="4" w:space="0" w:color="000000"/>
              <w:left w:val="single" w:sz="4" w:space="0" w:color="000000"/>
              <w:bottom w:val="single" w:sz="4" w:space="0" w:color="000000"/>
              <w:right w:val="single" w:sz="4" w:space="0" w:color="auto"/>
            </w:tcBorders>
            <w:vAlign w:val="center"/>
          </w:tcPr>
          <w:p w14:paraId="028B1C46" w14:textId="77777777" w:rsidR="00FE1FBD" w:rsidRPr="00CD2F09" w:rsidRDefault="00FE1FBD" w:rsidP="00357FE6">
            <w:pPr>
              <w:spacing w:before="120" w:after="120" w:line="240" w:lineRule="auto"/>
              <w:rPr>
                <w:rFonts w:ascii="Times New Roman" w:hAnsi="Times New Roman" w:cs="Times New Roman"/>
              </w:rPr>
            </w:pPr>
          </w:p>
        </w:tc>
      </w:tr>
      <w:tr w:rsidR="00FE1FBD" w:rsidRPr="00CD2F09" w14:paraId="5220026D" w14:textId="77777777" w:rsidTr="00357FE6">
        <w:trPr>
          <w:trHeight w:val="101"/>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4B539"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w:t>
            </w:r>
          </w:p>
        </w:tc>
        <w:tc>
          <w:tcPr>
            <w:tcW w:w="779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ED93C53" w14:textId="77777777" w:rsidR="00FE1FBD" w:rsidRPr="00CD2F09" w:rsidRDefault="00FE1FBD" w:rsidP="00357FE6">
            <w:pPr>
              <w:widowControl w:val="0"/>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Chip CCD wbudowany w końcówkę endoskopu z obrazowaniem w pełnej wysokiej rozdzielczości HDTV</w:t>
            </w:r>
          </w:p>
        </w:tc>
        <w:tc>
          <w:tcPr>
            <w:tcW w:w="992" w:type="dxa"/>
            <w:tcBorders>
              <w:top w:val="single" w:sz="4" w:space="0" w:color="000000"/>
              <w:left w:val="single" w:sz="4" w:space="0" w:color="auto"/>
              <w:bottom w:val="single" w:sz="4" w:space="0" w:color="000000"/>
              <w:right w:val="single" w:sz="4" w:space="0" w:color="auto"/>
            </w:tcBorders>
            <w:tcMar>
              <w:top w:w="0" w:type="dxa"/>
              <w:left w:w="108" w:type="dxa"/>
              <w:bottom w:w="0" w:type="dxa"/>
              <w:right w:w="108" w:type="dxa"/>
            </w:tcMar>
            <w:vAlign w:val="center"/>
          </w:tcPr>
          <w:p w14:paraId="4EEC164A"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604FE4C7" w14:textId="77777777" w:rsidTr="00357FE6">
        <w:trPr>
          <w:trHeight w:val="113"/>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09FEDE"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lastRenderedPageBreak/>
              <w:t>2.</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835A5F" w14:textId="77777777" w:rsidR="00FE1FBD" w:rsidRPr="00CD2F09" w:rsidRDefault="00FE1FBD" w:rsidP="00357FE6">
            <w:pPr>
              <w:widowControl w:val="0"/>
              <w:spacing w:before="40" w:after="40" w:line="240" w:lineRule="auto"/>
              <w:rPr>
                <w:rFonts w:ascii="Times New Roman" w:eastAsia="Lucida Sans Unicode" w:hAnsi="Times New Roman" w:cs="Times New Roman"/>
                <w:sz w:val="18"/>
                <w:szCs w:val="18"/>
              </w:rPr>
            </w:pPr>
            <w:r w:rsidRPr="00CD2F09">
              <w:rPr>
                <w:rFonts w:ascii="Times New Roman" w:eastAsia="Lucida Sans Unicode" w:hAnsi="Times New Roman" w:cs="Times New Roman"/>
                <w:sz w:val="18"/>
                <w:szCs w:val="18"/>
              </w:rPr>
              <w:t>Średnica kanału biopsyjnego: min. 2,0mm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2ED28B"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724D1399" w14:textId="77777777" w:rsidTr="00357FE6">
        <w:trPr>
          <w:trHeight w:val="8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088EAA"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3.</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5610F0" w14:textId="77777777" w:rsidR="00FE1FBD" w:rsidRPr="00CD2F09" w:rsidRDefault="00FE1FBD" w:rsidP="00357FE6">
            <w:pPr>
              <w:widowControl w:val="0"/>
              <w:spacing w:before="40" w:after="40" w:line="240" w:lineRule="auto"/>
              <w:rPr>
                <w:rFonts w:ascii="Times New Roman" w:eastAsia="Lucida Sans Unicode" w:hAnsi="Times New Roman" w:cs="Times New Roman"/>
                <w:sz w:val="18"/>
                <w:szCs w:val="18"/>
              </w:rPr>
            </w:pPr>
            <w:r w:rsidRPr="00CD2F09">
              <w:rPr>
                <w:rFonts w:ascii="Times New Roman" w:eastAsia="Lucida Sans Unicode" w:hAnsi="Times New Roman" w:cs="Times New Roman"/>
                <w:sz w:val="18"/>
                <w:szCs w:val="18"/>
              </w:rPr>
              <w:t>Średnica zewnętrzna sondy wziernikowej: max 5,2mm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D4805C"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5154A32B" w14:textId="77777777" w:rsidTr="00357FE6">
        <w:trPr>
          <w:trHeight w:val="137"/>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F5CE0B"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4.</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EE4068" w14:textId="77777777" w:rsidR="00FE1FBD" w:rsidRPr="00CD2F09" w:rsidRDefault="00FE1FBD" w:rsidP="00357FE6">
            <w:pPr>
              <w:widowControl w:val="0"/>
              <w:spacing w:before="40" w:after="40" w:line="240" w:lineRule="auto"/>
              <w:rPr>
                <w:rFonts w:ascii="Times New Roman" w:eastAsia="Lucida Sans Unicode" w:hAnsi="Times New Roman" w:cs="Times New Roman"/>
                <w:sz w:val="18"/>
                <w:szCs w:val="18"/>
              </w:rPr>
            </w:pPr>
            <w:r w:rsidRPr="00CD2F09">
              <w:rPr>
                <w:rFonts w:ascii="Times New Roman" w:eastAsia="Lucida Sans Unicode" w:hAnsi="Times New Roman" w:cs="Times New Roman"/>
                <w:sz w:val="18"/>
                <w:szCs w:val="18"/>
              </w:rPr>
              <w:t>Średnica zewnętrzna końcówki wziernika: max 5,4mm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29A966"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5CD69DF8" w14:textId="77777777" w:rsidTr="00357FE6">
        <w:trPr>
          <w:trHeight w:val="7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047ECA"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5.</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80E0E0"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 xml:space="preserve">Długość robocza sondy wziernikowej: min. 600 mm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3FD4E1"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049131DB" w14:textId="77777777" w:rsidTr="00357FE6">
        <w:trPr>
          <w:trHeight w:val="125"/>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7711F4"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6.</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895D4"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Długość całkowita maks. 880 mm</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8DE33"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7798900F" w14:textId="77777777" w:rsidTr="00357FE6">
        <w:trPr>
          <w:trHeight w:val="8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2649E" w14:textId="77777777" w:rsidR="00FE1FBD" w:rsidRPr="00CD2F09" w:rsidRDefault="00FE1FBD" w:rsidP="00357FE6">
            <w:pPr>
              <w:spacing w:after="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7.</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AD4DF"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Pole widzenia: min. 120˚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D52FD2"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25579DF7" w14:textId="77777777" w:rsidTr="00357FE6">
        <w:trPr>
          <w:trHeight w:val="8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DB8A8F"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8.</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5F5436"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 xml:space="preserve">Głębia ostrości: min. 3-100 mm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2E614E"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1C4AD560" w14:textId="77777777" w:rsidTr="00357FE6">
        <w:trPr>
          <w:trHeight w:val="125"/>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53E227" w14:textId="77777777" w:rsidR="00FE1FBD" w:rsidRPr="00CD2F09" w:rsidRDefault="00FE1FBD" w:rsidP="00357FE6">
            <w:pPr>
              <w:spacing w:before="40" w:after="40" w:line="0" w:lineRule="atLeast"/>
              <w:jc w:val="center"/>
              <w:rPr>
                <w:rFonts w:ascii="Times New Roman" w:hAnsi="Times New Roman" w:cs="Times New Roman"/>
                <w:sz w:val="18"/>
                <w:szCs w:val="18"/>
              </w:rPr>
            </w:pPr>
            <w:r w:rsidRPr="00CD2F09">
              <w:rPr>
                <w:rFonts w:ascii="Times New Roman" w:hAnsi="Times New Roman" w:cs="Times New Roman"/>
                <w:sz w:val="18"/>
                <w:szCs w:val="18"/>
              </w:rPr>
              <w:t>9.</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17BF59"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Zagięcie końcówki sondy wziernikowej:</w:t>
            </w:r>
          </w:p>
          <w:p w14:paraId="58147041"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 góra/dół: min. 210˚/130˚</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234CED"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77823F6F" w14:textId="77777777" w:rsidTr="00357FE6">
        <w:trPr>
          <w:trHeight w:val="12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E87CF8" w14:textId="77777777" w:rsidR="00FE1FBD" w:rsidRPr="00CD2F09" w:rsidRDefault="00FE1FBD" w:rsidP="00357FE6">
            <w:pPr>
              <w:spacing w:before="40" w:after="40" w:line="0" w:lineRule="atLeast"/>
              <w:jc w:val="center"/>
              <w:rPr>
                <w:rFonts w:ascii="Times New Roman" w:hAnsi="Times New Roman" w:cs="Times New Roman"/>
                <w:sz w:val="18"/>
                <w:szCs w:val="18"/>
              </w:rPr>
            </w:pPr>
            <w:r w:rsidRPr="00CD2F09">
              <w:rPr>
                <w:rFonts w:ascii="Times New Roman" w:hAnsi="Times New Roman" w:cs="Times New Roman"/>
                <w:sz w:val="18"/>
                <w:szCs w:val="18"/>
              </w:rPr>
              <w:t>10.</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0F1FAB" w14:textId="77777777" w:rsidR="00FE1FBD" w:rsidRPr="00CD2F09" w:rsidRDefault="00FE1FBD" w:rsidP="00357FE6">
            <w:pPr>
              <w:widowControl w:val="0"/>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Dowolnie programowalne przyciski funkcyjne na głowicy endoskopowej , z możliwością przypisania dowolnej funkcji sterującej procesora : min. 4 przyciski</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EBA69"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361B13D2" w14:textId="77777777" w:rsidTr="00357FE6">
        <w:trPr>
          <w:trHeight w:val="175"/>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877BD" w14:textId="77777777" w:rsidR="00FE1FBD" w:rsidRPr="00CD2F09" w:rsidRDefault="00FE1FBD" w:rsidP="00357FE6">
            <w:pPr>
              <w:spacing w:before="40" w:after="40" w:line="0" w:lineRule="atLeast"/>
              <w:jc w:val="center"/>
              <w:rPr>
                <w:rFonts w:ascii="Times New Roman" w:hAnsi="Times New Roman" w:cs="Times New Roman"/>
                <w:sz w:val="18"/>
                <w:szCs w:val="18"/>
              </w:rPr>
            </w:pPr>
            <w:r w:rsidRPr="00CD2F09">
              <w:rPr>
                <w:rFonts w:ascii="Times New Roman" w:hAnsi="Times New Roman" w:cs="Times New Roman"/>
                <w:sz w:val="18"/>
                <w:szCs w:val="18"/>
              </w:rPr>
              <w:t>11.</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A67596" w14:textId="77777777" w:rsidR="00FE1FBD" w:rsidRPr="00CD2F09" w:rsidRDefault="00FE1FBD" w:rsidP="00357FE6">
            <w:pPr>
              <w:widowControl w:val="0"/>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 xml:space="preserve">Odłączalne przyłącze ssania zintegrowane z regulacyjnym zaworem ssącym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F9D2DC"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17E840C9" w14:textId="77777777" w:rsidTr="00357FE6">
        <w:trPr>
          <w:trHeight w:val="113"/>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D42738"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12.</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F17792" w14:textId="77777777" w:rsidR="00FE1FBD" w:rsidRPr="00CD2F09" w:rsidRDefault="00FE1FBD" w:rsidP="00357FE6">
            <w:pPr>
              <w:widowControl w:val="0"/>
              <w:spacing w:before="40" w:after="40" w:line="240" w:lineRule="auto"/>
              <w:rPr>
                <w:rFonts w:ascii="Times New Roman" w:eastAsia="Lucida Sans Unicode" w:hAnsi="Times New Roman" w:cs="Times New Roman"/>
                <w:sz w:val="18"/>
                <w:szCs w:val="18"/>
              </w:rPr>
            </w:pPr>
            <w:r w:rsidRPr="00CD2F09">
              <w:rPr>
                <w:rFonts w:ascii="Times New Roman" w:eastAsia="Lucida Sans Unicode" w:hAnsi="Times New Roman" w:cs="Times New Roman"/>
                <w:sz w:val="18"/>
                <w:szCs w:val="18"/>
              </w:rPr>
              <w:t>Wejście do kanału instrumentalnego typu LUER</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84E8EB"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01D79B7F" w14:textId="77777777" w:rsidTr="00357FE6">
        <w:trPr>
          <w:trHeight w:val="8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0A2873"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13.</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BE9DEA" w14:textId="77777777" w:rsidR="00FE1FBD" w:rsidRPr="00CD2F09" w:rsidRDefault="00FE1FBD" w:rsidP="00357FE6">
            <w:pPr>
              <w:widowControl w:val="0"/>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Aparat dostosowany do funkcji BAL</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BD078E"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0D5C45AB" w14:textId="77777777" w:rsidTr="00357FE6">
        <w:trPr>
          <w:trHeight w:val="8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75007F"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14.</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A0EC2A" w14:textId="77777777" w:rsidR="00FE1FBD" w:rsidRPr="00CD2F09" w:rsidRDefault="00FE1FBD" w:rsidP="00357FE6">
            <w:pPr>
              <w:widowControl w:val="0"/>
              <w:spacing w:before="40" w:after="40" w:line="240" w:lineRule="auto"/>
              <w:rPr>
                <w:rFonts w:ascii="Times New Roman" w:eastAsia="Lucida Sans Unicode" w:hAnsi="Times New Roman" w:cs="Times New Roman"/>
                <w:sz w:val="18"/>
                <w:szCs w:val="18"/>
              </w:rPr>
            </w:pPr>
            <w:r w:rsidRPr="00CD2F09">
              <w:rPr>
                <w:rFonts w:ascii="Times New Roman" w:eastAsia="Lucida Sans Unicode" w:hAnsi="Times New Roman" w:cs="Times New Roman"/>
                <w:sz w:val="18"/>
                <w:szCs w:val="18"/>
              </w:rPr>
              <w:t>Końcówka sondy dostosowana do zastosowania urządzeń do elektrochirurgii</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10AE9"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0C4F6251" w14:textId="77777777" w:rsidTr="00357FE6">
        <w:trPr>
          <w:trHeight w:val="163"/>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E96D5E"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15.</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5641F"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Zawór testera szczelności oraz złącze sprzężenia zwrotnego umieszczone w konektorze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EE335"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4516FD2A" w14:textId="77777777" w:rsidTr="00357FE6">
        <w:trPr>
          <w:trHeight w:val="12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7B6CDB"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16.</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0BE694"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Obrotowy konektor łączący endoskop z procesorem w zakresie 180˚ redukujący ryzyko skręcenia światłowodu</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996727"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25193F82" w14:textId="77777777" w:rsidTr="00357FE6">
        <w:trPr>
          <w:trHeight w:val="12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FAFE5D"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17.</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FD01EA"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System z zastosowaniem zabezpieczenia wtyku z podłączeniem do procesora i źródła światła za pomocą jednego konektora</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3F3677"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4386329B" w14:textId="77777777" w:rsidTr="00357FE6">
        <w:trPr>
          <w:trHeight w:val="125"/>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A6349E"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18.</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3D7BCD" w14:textId="77777777" w:rsidR="00FE1FBD" w:rsidRPr="00CD2F09" w:rsidRDefault="00FE1FBD" w:rsidP="00357FE6">
            <w:pPr>
              <w:snapToGrid w:val="0"/>
              <w:spacing w:before="40" w:after="40"/>
              <w:rPr>
                <w:rFonts w:ascii="Times New Roman" w:eastAsia="Batang" w:hAnsi="Times New Roman" w:cs="Times New Roman"/>
                <w:color w:val="000000"/>
                <w:sz w:val="18"/>
                <w:szCs w:val="18"/>
              </w:rPr>
            </w:pPr>
            <w:r w:rsidRPr="00CD2F09">
              <w:rPr>
                <w:rFonts w:ascii="Times New Roman" w:eastAsia="Batang" w:hAnsi="Times New Roman" w:cs="Times New Roman"/>
                <w:color w:val="000000"/>
                <w:sz w:val="18"/>
                <w:szCs w:val="18"/>
              </w:rPr>
              <w:t>Kompatybilność z funkcją naświetlania laserowego</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C31840"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5B8EF356" w14:textId="77777777" w:rsidTr="00357FE6">
        <w:trPr>
          <w:trHeight w:val="125"/>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50389B"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19.</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98530C" w14:textId="77777777" w:rsidR="00FE1FBD" w:rsidRPr="00CD2F09" w:rsidRDefault="00FE1FBD" w:rsidP="00357FE6">
            <w:pPr>
              <w:snapToGrid w:val="0"/>
              <w:spacing w:before="40" w:after="40"/>
              <w:rPr>
                <w:rFonts w:ascii="Times New Roman" w:eastAsia="Batang" w:hAnsi="Times New Roman" w:cs="Times New Roman"/>
                <w:color w:val="000000"/>
                <w:sz w:val="18"/>
                <w:szCs w:val="18"/>
              </w:rPr>
            </w:pPr>
            <w:r w:rsidRPr="00CD2F09">
              <w:rPr>
                <w:rFonts w:ascii="Times New Roman" w:eastAsia="Batang" w:hAnsi="Times New Roman" w:cs="Times New Roman"/>
                <w:color w:val="000000"/>
                <w:sz w:val="18"/>
                <w:szCs w:val="18"/>
              </w:rPr>
              <w:t>Kompatybilność z funkcją obrazowania w wąskich pasmach światła</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6CACE"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402B0437" w14:textId="77777777" w:rsidTr="00357FE6">
        <w:trPr>
          <w:trHeight w:val="12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1A146B"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20.</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8E0F1D" w14:textId="77777777" w:rsidR="00FE1FBD" w:rsidRPr="00CD2F09" w:rsidRDefault="00FE1FBD" w:rsidP="00357FE6">
            <w:pPr>
              <w:spacing w:before="40" w:after="40" w:line="240" w:lineRule="auto"/>
              <w:rPr>
                <w:rFonts w:ascii="Times New Roman" w:hAnsi="Times New Roman" w:cs="Times New Roman"/>
                <w:sz w:val="18"/>
                <w:szCs w:val="18"/>
              </w:rPr>
            </w:pPr>
            <w:r w:rsidRPr="00CD2F09">
              <w:rPr>
                <w:rFonts w:ascii="Times New Roman" w:hAnsi="Times New Roman" w:cs="Times New Roman"/>
                <w:sz w:val="18"/>
                <w:szCs w:val="18"/>
              </w:rPr>
              <w:t>Aparat w pełni zanurzalny z zastosowaniem nakładek uszczelniających dla bezpieczeństwa styków elektrycznych przez działaniem środków dezynfekcyjnych</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66E87"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7CCA2E63" w14:textId="77777777" w:rsidTr="00357FE6">
        <w:trPr>
          <w:trHeight w:val="163"/>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4D88BF" w14:textId="77777777" w:rsidR="00FE1FBD" w:rsidRPr="00CD2F09" w:rsidRDefault="00FE1FBD" w:rsidP="00357FE6">
            <w:pPr>
              <w:spacing w:before="40" w:after="40" w:line="240" w:lineRule="auto"/>
              <w:jc w:val="center"/>
              <w:rPr>
                <w:rFonts w:ascii="Times New Roman" w:hAnsi="Times New Roman" w:cs="Times New Roman"/>
                <w:sz w:val="18"/>
                <w:szCs w:val="18"/>
                <w:lang w:val="en-US"/>
              </w:rPr>
            </w:pPr>
            <w:r w:rsidRPr="00CD2F09">
              <w:rPr>
                <w:rFonts w:ascii="Times New Roman" w:hAnsi="Times New Roman" w:cs="Times New Roman"/>
                <w:sz w:val="18"/>
                <w:szCs w:val="18"/>
                <w:lang w:val="en-US"/>
              </w:rPr>
              <w:t>21.</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3EE44"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Batang" w:hAnsi="Times New Roman" w:cs="Times New Roman"/>
                <w:color w:val="000000"/>
                <w:sz w:val="18"/>
                <w:szCs w:val="18"/>
              </w:rPr>
              <w:t xml:space="preserve">Możliwość mycia i dezynfekcji automatycznie w środkach chemicznych różnych producentów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58693E"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017F7571" w14:textId="77777777" w:rsidTr="00357FE6">
        <w:trPr>
          <w:trHeight w:val="12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627503" w14:textId="77777777" w:rsidR="00FE1FBD" w:rsidRPr="00CD2F09" w:rsidRDefault="00FE1FBD" w:rsidP="00357FE6">
            <w:pPr>
              <w:spacing w:before="40" w:after="40" w:line="240" w:lineRule="auto"/>
              <w:jc w:val="center"/>
              <w:rPr>
                <w:rFonts w:ascii="Times New Roman" w:hAnsi="Times New Roman" w:cs="Times New Roman"/>
                <w:sz w:val="18"/>
                <w:szCs w:val="18"/>
              </w:rPr>
            </w:pPr>
            <w:r w:rsidRPr="00CD2F09">
              <w:rPr>
                <w:rFonts w:ascii="Times New Roman" w:hAnsi="Times New Roman" w:cs="Times New Roman"/>
                <w:sz w:val="18"/>
                <w:szCs w:val="18"/>
              </w:rPr>
              <w:t>22.</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2FE768" w14:textId="77777777" w:rsidR="00FE1FBD" w:rsidRPr="00CD2F09" w:rsidRDefault="00FE1FBD" w:rsidP="00357FE6">
            <w:pPr>
              <w:spacing w:before="40" w:after="40" w:line="240" w:lineRule="auto"/>
              <w:rPr>
                <w:rFonts w:ascii="Times New Roman" w:hAnsi="Times New Roman" w:cs="Times New Roman"/>
              </w:rPr>
            </w:pPr>
            <w:r w:rsidRPr="00CD2F09">
              <w:rPr>
                <w:rFonts w:ascii="Times New Roman" w:eastAsia="Lucida Sans Unicode" w:hAnsi="Times New Roman" w:cs="Times New Roman"/>
                <w:sz w:val="18"/>
                <w:szCs w:val="18"/>
              </w:rPr>
              <w:t>Możliwość sterylizacji bronchoskopu</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D493C"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63912EF8" w14:textId="77777777" w:rsidTr="00357FE6">
        <w:trPr>
          <w:trHeight w:val="138"/>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C9203C" w14:textId="77777777" w:rsidR="00FE1FBD" w:rsidRPr="00CD2F09" w:rsidRDefault="00FE1FBD" w:rsidP="00357FE6">
            <w:pPr>
              <w:spacing w:before="40" w:after="40" w:line="240" w:lineRule="auto"/>
              <w:jc w:val="center"/>
              <w:rPr>
                <w:rFonts w:ascii="Times New Roman" w:hAnsi="Times New Roman" w:cs="Times New Roman"/>
                <w:sz w:val="18"/>
                <w:szCs w:val="18"/>
              </w:rPr>
            </w:pPr>
            <w:r w:rsidRPr="00CD2F09">
              <w:rPr>
                <w:rFonts w:ascii="Times New Roman" w:hAnsi="Times New Roman" w:cs="Times New Roman"/>
                <w:sz w:val="18"/>
                <w:szCs w:val="18"/>
              </w:rPr>
              <w:t>23.</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E64967" w14:textId="77777777" w:rsidR="00FE1FBD" w:rsidRPr="00CD2F09" w:rsidRDefault="00FE1FBD" w:rsidP="00357FE6">
            <w:pPr>
              <w:pStyle w:val="Lista"/>
              <w:spacing w:after="0" w:line="276" w:lineRule="auto"/>
              <w:rPr>
                <w:rFonts w:cs="Times New Roman"/>
                <w:sz w:val="18"/>
                <w:szCs w:val="18"/>
                <w:lang w:eastAsia="en-US"/>
              </w:rPr>
            </w:pPr>
            <w:r w:rsidRPr="00CD2F09">
              <w:rPr>
                <w:rFonts w:cs="Times New Roman"/>
                <w:sz w:val="18"/>
                <w:szCs w:val="18"/>
                <w:lang w:eastAsia="en-US"/>
              </w:rPr>
              <w:t>Podstawowe wyposażenie m.in. do mycia i dezynfekcji w tym min.:</w:t>
            </w:r>
          </w:p>
          <w:p w14:paraId="7C9AF52E" w14:textId="77777777" w:rsidR="00FE1FBD" w:rsidRPr="00CD2F09" w:rsidRDefault="00FE1FBD" w:rsidP="00357FE6">
            <w:pPr>
              <w:pStyle w:val="Lista"/>
              <w:spacing w:after="0" w:line="276" w:lineRule="auto"/>
              <w:rPr>
                <w:rFonts w:cs="Times New Roman"/>
                <w:sz w:val="18"/>
                <w:szCs w:val="18"/>
                <w:lang w:eastAsia="en-US"/>
              </w:rPr>
            </w:pPr>
            <w:r w:rsidRPr="00CD2F09">
              <w:rPr>
                <w:rFonts w:cs="Times New Roman"/>
                <w:sz w:val="18"/>
                <w:szCs w:val="18"/>
                <w:lang w:eastAsia="en-US"/>
              </w:rPr>
              <w:t xml:space="preserve">- szczoteczki czyszczące do kanału roboczego – 20 szt. </w:t>
            </w:r>
          </w:p>
          <w:p w14:paraId="5FBCD893" w14:textId="77777777" w:rsidR="00FE1FBD" w:rsidRPr="00CD2F09" w:rsidRDefault="00FE1FBD" w:rsidP="00357FE6">
            <w:pPr>
              <w:pStyle w:val="Lista"/>
              <w:spacing w:after="0" w:line="276" w:lineRule="auto"/>
              <w:rPr>
                <w:rFonts w:cs="Times New Roman"/>
                <w:sz w:val="18"/>
                <w:szCs w:val="18"/>
                <w:lang w:eastAsia="en-US"/>
              </w:rPr>
            </w:pPr>
            <w:r w:rsidRPr="00CD2F09">
              <w:rPr>
                <w:rFonts w:cs="Times New Roman"/>
                <w:sz w:val="18"/>
                <w:szCs w:val="18"/>
                <w:lang w:eastAsia="en-US"/>
              </w:rPr>
              <w:t xml:space="preserve">- adapter do mycia i dezynfekcji w posiadanej myjni – 1 </w:t>
            </w:r>
            <w:proofErr w:type="spellStart"/>
            <w:r w:rsidRPr="00CD2F09">
              <w:rPr>
                <w:rFonts w:cs="Times New Roman"/>
                <w:sz w:val="18"/>
                <w:szCs w:val="18"/>
                <w:lang w:eastAsia="en-US"/>
              </w:rPr>
              <w:t>kpl</w:t>
            </w:r>
            <w:proofErr w:type="spellEnd"/>
            <w:r w:rsidRPr="00CD2F09">
              <w:rPr>
                <w:rFonts w:cs="Times New Roman"/>
                <w:sz w:val="18"/>
                <w:szCs w:val="18"/>
                <w:lang w:eastAsia="en-US"/>
              </w:rPr>
              <w:t>.</w:t>
            </w:r>
          </w:p>
          <w:p w14:paraId="6ACD6AC6" w14:textId="77777777" w:rsidR="00FE1FBD" w:rsidRPr="00CD2F09" w:rsidRDefault="00FE1FBD" w:rsidP="00357FE6">
            <w:pPr>
              <w:pStyle w:val="Lista"/>
              <w:spacing w:after="0" w:line="276" w:lineRule="auto"/>
              <w:rPr>
                <w:rFonts w:cs="Times New Roman"/>
                <w:sz w:val="18"/>
                <w:szCs w:val="18"/>
                <w:lang w:eastAsia="en-US"/>
              </w:rPr>
            </w:pPr>
            <w:r w:rsidRPr="00CD2F09">
              <w:rPr>
                <w:rFonts w:cs="Times New Roman"/>
                <w:sz w:val="18"/>
                <w:szCs w:val="18"/>
                <w:lang w:eastAsia="en-US"/>
              </w:rPr>
              <w:t xml:space="preserve">- zawór regulacyjny odsysania </w:t>
            </w:r>
            <w:proofErr w:type="spellStart"/>
            <w:r w:rsidRPr="00CD2F09">
              <w:rPr>
                <w:rFonts w:cs="Times New Roman"/>
                <w:sz w:val="18"/>
                <w:szCs w:val="18"/>
                <w:lang w:eastAsia="en-US"/>
              </w:rPr>
              <w:t>jednoraz</w:t>
            </w:r>
            <w:proofErr w:type="spellEnd"/>
            <w:r w:rsidRPr="00CD2F09">
              <w:rPr>
                <w:rFonts w:cs="Times New Roman"/>
                <w:sz w:val="18"/>
                <w:szCs w:val="18"/>
                <w:lang w:eastAsia="en-US"/>
              </w:rPr>
              <w:t xml:space="preserve">. </w:t>
            </w:r>
            <w:proofErr w:type="spellStart"/>
            <w:r w:rsidRPr="00CD2F09">
              <w:rPr>
                <w:rFonts w:cs="Times New Roman"/>
                <w:sz w:val="18"/>
                <w:szCs w:val="18"/>
                <w:lang w:eastAsia="en-US"/>
              </w:rPr>
              <w:t>uż</w:t>
            </w:r>
            <w:proofErr w:type="spellEnd"/>
            <w:r w:rsidRPr="00CD2F09">
              <w:rPr>
                <w:rFonts w:cs="Times New Roman"/>
                <w:sz w:val="18"/>
                <w:szCs w:val="18"/>
                <w:lang w:eastAsia="en-US"/>
              </w:rPr>
              <w:t>. – 50 szt.</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612EE"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CD2F09" w14:paraId="3890C372" w14:textId="77777777" w:rsidTr="00357FE6">
        <w:trPr>
          <w:trHeight w:val="163"/>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C3B942" w14:textId="77777777" w:rsidR="00FE1FBD" w:rsidRPr="00CD2F09" w:rsidRDefault="00FE1FBD" w:rsidP="00357FE6">
            <w:pPr>
              <w:spacing w:before="40" w:after="40" w:line="240" w:lineRule="auto"/>
              <w:jc w:val="center"/>
              <w:rPr>
                <w:rFonts w:ascii="Times New Roman" w:hAnsi="Times New Roman" w:cs="Times New Roman"/>
                <w:sz w:val="18"/>
                <w:szCs w:val="18"/>
              </w:rPr>
            </w:pPr>
            <w:r w:rsidRPr="00CD2F09">
              <w:rPr>
                <w:rFonts w:ascii="Times New Roman" w:hAnsi="Times New Roman" w:cs="Times New Roman"/>
                <w:sz w:val="18"/>
                <w:szCs w:val="18"/>
              </w:rPr>
              <w:t>24.</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A6F8AA" w14:textId="77777777" w:rsidR="00FE1FBD" w:rsidRPr="00CD2F09" w:rsidRDefault="00FE1FBD" w:rsidP="00357FE6">
            <w:pPr>
              <w:pStyle w:val="Lista"/>
              <w:spacing w:after="0" w:line="276" w:lineRule="auto"/>
              <w:rPr>
                <w:rFonts w:cs="Times New Roman"/>
                <w:sz w:val="18"/>
                <w:szCs w:val="18"/>
                <w:lang w:eastAsia="en-US"/>
              </w:rPr>
            </w:pPr>
            <w:r w:rsidRPr="00CD2F09">
              <w:rPr>
                <w:rFonts w:cs="Times New Roman"/>
                <w:sz w:val="18"/>
                <w:szCs w:val="18"/>
              </w:rPr>
              <w:t xml:space="preserve">Pełna kompatybilność </w:t>
            </w:r>
            <w:proofErr w:type="spellStart"/>
            <w:r w:rsidRPr="00CD2F09">
              <w:rPr>
                <w:rFonts w:cs="Times New Roman"/>
                <w:sz w:val="18"/>
                <w:szCs w:val="18"/>
              </w:rPr>
              <w:t>videobronchoskopu</w:t>
            </w:r>
            <w:proofErr w:type="spellEnd"/>
            <w:r w:rsidRPr="00CD2F09">
              <w:rPr>
                <w:rFonts w:cs="Times New Roman"/>
                <w:sz w:val="18"/>
                <w:szCs w:val="18"/>
              </w:rPr>
              <w:t xml:space="preserve"> z posiadanym torem wizyjnym typu EPK firmy </w:t>
            </w:r>
            <w:proofErr w:type="spellStart"/>
            <w:r w:rsidRPr="00CD2F09">
              <w:rPr>
                <w:rFonts w:cs="Times New Roman"/>
                <w:sz w:val="18"/>
                <w:szCs w:val="18"/>
              </w:rPr>
              <w:t>Pentax</w:t>
            </w:r>
            <w:proofErr w:type="spellEnd"/>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E4383" w14:textId="77777777" w:rsidR="00FE1FBD" w:rsidRPr="00CD2F09" w:rsidRDefault="00FE1FBD" w:rsidP="00357FE6">
            <w:pPr>
              <w:spacing w:before="40" w:after="40" w:line="240" w:lineRule="auto"/>
              <w:jc w:val="center"/>
              <w:rPr>
                <w:rFonts w:ascii="Times New Roman" w:hAnsi="Times New Roman" w:cs="Times New Roman"/>
                <w:sz w:val="18"/>
                <w:szCs w:val="18"/>
              </w:rPr>
            </w:pPr>
          </w:p>
        </w:tc>
      </w:tr>
      <w:tr w:rsidR="00FE1FBD" w:rsidRPr="00815F35" w14:paraId="3A521AB4" w14:textId="77777777" w:rsidTr="00815F35">
        <w:trPr>
          <w:trHeight w:val="47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A6B180" w14:textId="77777777" w:rsidR="00FE1FBD" w:rsidRPr="00815F35" w:rsidRDefault="00815F35" w:rsidP="00357FE6">
            <w:pPr>
              <w:spacing w:before="40" w:after="40" w:line="240" w:lineRule="auto"/>
              <w:jc w:val="center"/>
              <w:rPr>
                <w:rFonts w:ascii="Times New Roman" w:hAnsi="Times New Roman" w:cs="Times New Roman"/>
                <w:sz w:val="20"/>
                <w:szCs w:val="20"/>
              </w:rPr>
            </w:pPr>
            <w:r w:rsidRPr="00815F35">
              <w:rPr>
                <w:rFonts w:ascii="Times New Roman" w:hAnsi="Times New Roman" w:cs="Times New Roman"/>
                <w:sz w:val="20"/>
                <w:szCs w:val="20"/>
              </w:rPr>
              <w:t xml:space="preserve">25. </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F4411C" w14:textId="77777777" w:rsidR="00FE1FBD" w:rsidRPr="00815F35" w:rsidRDefault="00815F35" w:rsidP="00815F35">
            <w:pPr>
              <w:rPr>
                <w:rFonts w:ascii="Times New Roman" w:hAnsi="Times New Roman" w:cs="Times New Roman"/>
                <w:sz w:val="20"/>
                <w:szCs w:val="20"/>
              </w:rPr>
            </w:pPr>
            <w:r w:rsidRPr="00815F35">
              <w:rPr>
                <w:rFonts w:ascii="Times New Roman" w:hAnsi="Times New Roman" w:cs="Times New Roman"/>
                <w:sz w:val="20"/>
                <w:szCs w:val="20"/>
              </w:rPr>
              <w:t xml:space="preserve">Wyposażenie – dedykowane  – kleszczyki biopsyjne wielorazowe 4 </w:t>
            </w:r>
            <w:proofErr w:type="spellStart"/>
            <w:r w:rsidRPr="00815F35">
              <w:rPr>
                <w:rFonts w:ascii="Times New Roman" w:hAnsi="Times New Roman" w:cs="Times New Roman"/>
                <w:sz w:val="20"/>
                <w:szCs w:val="20"/>
              </w:rPr>
              <w:t>szt</w:t>
            </w:r>
            <w:proofErr w:type="spellEnd"/>
            <w:r w:rsidRPr="00815F35">
              <w:rPr>
                <w:rFonts w:ascii="Times New Roman" w:hAnsi="Times New Roman" w:cs="Times New Roman"/>
                <w:sz w:val="20"/>
                <w:szCs w:val="20"/>
              </w:rPr>
              <w:t xml:space="preserve">,  jednorazowe – 10szt., kleszczyki chwytające 2szt, , cewniki 4szt. </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729F33" w14:textId="77777777" w:rsidR="00FE1FBD" w:rsidRPr="00815F35" w:rsidRDefault="00FE1FBD" w:rsidP="00357FE6">
            <w:pPr>
              <w:spacing w:before="40" w:after="40" w:line="240" w:lineRule="auto"/>
              <w:jc w:val="center"/>
              <w:rPr>
                <w:rFonts w:ascii="Times New Roman" w:hAnsi="Times New Roman" w:cs="Times New Roman"/>
                <w:sz w:val="20"/>
                <w:szCs w:val="20"/>
              </w:rPr>
            </w:pPr>
          </w:p>
        </w:tc>
      </w:tr>
      <w:tr w:rsidR="00815F35" w:rsidRPr="00815F35" w14:paraId="245943E9" w14:textId="77777777" w:rsidTr="00815F35">
        <w:trPr>
          <w:trHeight w:val="47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D7478D" w14:textId="77777777" w:rsidR="00815F35" w:rsidRPr="00815F35" w:rsidRDefault="00815F35" w:rsidP="00357FE6">
            <w:pPr>
              <w:spacing w:before="40" w:after="4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E0D619" w14:textId="77777777" w:rsidR="00815F35" w:rsidRPr="00815F35" w:rsidRDefault="00815F35" w:rsidP="00815F35">
            <w:pPr>
              <w:rPr>
                <w:rFonts w:ascii="Times New Roman" w:hAnsi="Times New Roman" w:cs="Times New Roman"/>
                <w:sz w:val="20"/>
                <w:szCs w:val="20"/>
              </w:rPr>
            </w:pPr>
            <w:r>
              <w:rPr>
                <w:rFonts w:ascii="Times New Roman" w:hAnsi="Times New Roman" w:cs="Times New Roman"/>
                <w:sz w:val="20"/>
                <w:szCs w:val="20"/>
              </w:rPr>
              <w:t>Gwarancja 24 miesiące</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8249E2" w14:textId="77777777" w:rsidR="00815F35" w:rsidRPr="00815F35" w:rsidRDefault="00815F35" w:rsidP="00357FE6">
            <w:pPr>
              <w:spacing w:before="40" w:after="40" w:line="240" w:lineRule="auto"/>
              <w:jc w:val="center"/>
              <w:rPr>
                <w:rFonts w:ascii="Times New Roman" w:hAnsi="Times New Roman" w:cs="Times New Roman"/>
                <w:sz w:val="20"/>
                <w:szCs w:val="20"/>
              </w:rPr>
            </w:pPr>
          </w:p>
        </w:tc>
      </w:tr>
      <w:tr w:rsidR="00815F35" w:rsidRPr="00815F35" w14:paraId="4BC243D8" w14:textId="77777777" w:rsidTr="00815F35">
        <w:trPr>
          <w:trHeight w:val="476"/>
        </w:trPr>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8F0F33" w14:textId="77777777" w:rsidR="00815F35" w:rsidRPr="00815F35" w:rsidRDefault="00815F35" w:rsidP="00357FE6">
            <w:pPr>
              <w:spacing w:before="40" w:after="4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77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46CAED" w14:textId="77777777" w:rsidR="00815F35" w:rsidRPr="00815F35" w:rsidRDefault="00815F35" w:rsidP="00815F35">
            <w:pPr>
              <w:rPr>
                <w:rFonts w:ascii="Times New Roman" w:hAnsi="Times New Roman" w:cs="Times New Roman"/>
                <w:sz w:val="20"/>
                <w:szCs w:val="20"/>
              </w:rPr>
            </w:pPr>
            <w:r>
              <w:rPr>
                <w:rFonts w:ascii="Times New Roman" w:hAnsi="Times New Roman" w:cs="Times New Roman"/>
                <w:sz w:val="20"/>
                <w:szCs w:val="20"/>
              </w:rPr>
              <w:t>Czas reakcji serwisu 2 dni robocze, Przeglądy gwarancyjne zgodnie z zaleceniem producenta</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E3D729" w14:textId="77777777" w:rsidR="00815F35" w:rsidRPr="00815F35" w:rsidRDefault="00815F35" w:rsidP="00357FE6">
            <w:pPr>
              <w:spacing w:before="40" w:after="40" w:line="240" w:lineRule="auto"/>
              <w:jc w:val="center"/>
              <w:rPr>
                <w:rFonts w:ascii="Times New Roman" w:hAnsi="Times New Roman" w:cs="Times New Roman"/>
                <w:sz w:val="20"/>
                <w:szCs w:val="20"/>
              </w:rPr>
            </w:pPr>
          </w:p>
        </w:tc>
      </w:tr>
      <w:tr w:rsidR="00815F35" w:rsidRPr="00815F35" w14:paraId="580B12C2" w14:textId="77777777" w:rsidTr="00357FE6">
        <w:trPr>
          <w:trHeight w:val="476"/>
        </w:trPr>
        <w:tc>
          <w:tcPr>
            <w:tcW w:w="53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76B18A5C" w14:textId="77777777" w:rsidR="00815F35" w:rsidRPr="00815F35" w:rsidRDefault="00815F35" w:rsidP="00357FE6">
            <w:pPr>
              <w:spacing w:before="40" w:after="4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779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14:paraId="1415E3E9" w14:textId="77777777" w:rsidR="00815F35" w:rsidRPr="00815F35" w:rsidRDefault="00815F35" w:rsidP="00815F35">
            <w:pPr>
              <w:rPr>
                <w:rFonts w:ascii="Times New Roman" w:hAnsi="Times New Roman" w:cs="Times New Roman"/>
                <w:sz w:val="20"/>
                <w:szCs w:val="20"/>
              </w:rPr>
            </w:pPr>
            <w:r>
              <w:rPr>
                <w:rFonts w:ascii="Times New Roman" w:hAnsi="Times New Roman" w:cs="Times New Roman"/>
                <w:sz w:val="20"/>
                <w:szCs w:val="20"/>
              </w:rPr>
              <w:t>Dostępność części zamiennych min. 8 lat</w:t>
            </w:r>
          </w:p>
        </w:tc>
        <w:tc>
          <w:tcPr>
            <w:tcW w:w="99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6D5181F" w14:textId="77777777" w:rsidR="00815F35" w:rsidRPr="00815F35" w:rsidRDefault="00815F35" w:rsidP="00357FE6">
            <w:pPr>
              <w:spacing w:before="40" w:after="40" w:line="240" w:lineRule="auto"/>
              <w:jc w:val="center"/>
              <w:rPr>
                <w:rFonts w:ascii="Times New Roman" w:hAnsi="Times New Roman" w:cs="Times New Roman"/>
                <w:sz w:val="20"/>
                <w:szCs w:val="20"/>
              </w:rPr>
            </w:pPr>
          </w:p>
        </w:tc>
      </w:tr>
    </w:tbl>
    <w:p w14:paraId="3BDB90D7" w14:textId="77777777" w:rsidR="00954DC5" w:rsidRPr="00CD2F09" w:rsidRDefault="00954DC5">
      <w:pPr>
        <w:rPr>
          <w:rFonts w:ascii="Times New Roman" w:hAnsi="Times New Roman" w:cs="Times New Roman"/>
        </w:rPr>
      </w:pPr>
    </w:p>
    <w:p w14:paraId="71506550" w14:textId="77777777" w:rsidR="00954DC5" w:rsidRPr="0095448C" w:rsidRDefault="00954DC5">
      <w:pPr>
        <w:rPr>
          <w:rFonts w:ascii="Times New Roman" w:hAnsi="Times New Roman" w:cs="Times New Roman"/>
          <w:b/>
          <w:sz w:val="24"/>
          <w:szCs w:val="24"/>
        </w:rPr>
      </w:pPr>
      <w:r w:rsidRPr="0095448C">
        <w:rPr>
          <w:rFonts w:ascii="Times New Roman" w:hAnsi="Times New Roman" w:cs="Times New Roman"/>
          <w:b/>
          <w:sz w:val="24"/>
          <w:szCs w:val="24"/>
        </w:rPr>
        <w:t>Zadanie nr 4</w:t>
      </w:r>
    </w:p>
    <w:p w14:paraId="344BACC4" w14:textId="77777777" w:rsidR="00954DC5" w:rsidRPr="0095448C" w:rsidRDefault="00954DC5">
      <w:pPr>
        <w:rPr>
          <w:rFonts w:ascii="Times New Roman" w:hAnsi="Times New Roman" w:cs="Times New Roman"/>
          <w:b/>
          <w:sz w:val="24"/>
          <w:szCs w:val="24"/>
        </w:rPr>
      </w:pPr>
      <w:r w:rsidRPr="0095448C">
        <w:rPr>
          <w:rFonts w:ascii="Times New Roman" w:hAnsi="Times New Roman" w:cs="Times New Roman"/>
          <w:b/>
          <w:sz w:val="24"/>
          <w:szCs w:val="24"/>
        </w:rPr>
        <w:t xml:space="preserve">Pozycja </w:t>
      </w:r>
      <w:r w:rsidR="00800C48" w:rsidRPr="0095448C">
        <w:rPr>
          <w:rFonts w:ascii="Times New Roman" w:hAnsi="Times New Roman" w:cs="Times New Roman"/>
          <w:b/>
          <w:sz w:val="24"/>
          <w:szCs w:val="24"/>
        </w:rPr>
        <w:t xml:space="preserve"> </w:t>
      </w:r>
      <w:r w:rsidRPr="0095448C">
        <w:rPr>
          <w:rFonts w:ascii="Times New Roman" w:hAnsi="Times New Roman" w:cs="Times New Roman"/>
          <w:b/>
          <w:sz w:val="24"/>
          <w:szCs w:val="24"/>
        </w:rPr>
        <w:t>B .11  - myjnia endoskopowa  - szt. 1</w:t>
      </w:r>
    </w:p>
    <w:tbl>
      <w:tblPr>
        <w:tblStyle w:val="Tabela-Siatka"/>
        <w:tblW w:w="0" w:type="auto"/>
        <w:tblInd w:w="720" w:type="dxa"/>
        <w:tblLayout w:type="fixed"/>
        <w:tblLook w:val="04A0" w:firstRow="1" w:lastRow="0" w:firstColumn="1" w:lastColumn="0" w:noHBand="0" w:noVBand="1"/>
      </w:tblPr>
      <w:tblGrid>
        <w:gridCol w:w="806"/>
        <w:gridCol w:w="7762"/>
      </w:tblGrid>
      <w:tr w:rsidR="00391FE9" w:rsidRPr="00CD2F09" w14:paraId="7A28E8C3" w14:textId="77777777" w:rsidTr="00357FE6">
        <w:tc>
          <w:tcPr>
            <w:tcW w:w="806" w:type="dxa"/>
          </w:tcPr>
          <w:p w14:paraId="562FBB09" w14:textId="77777777" w:rsidR="00391FE9" w:rsidRPr="00CD2F09" w:rsidRDefault="00391FE9" w:rsidP="00357FE6">
            <w:pPr>
              <w:rPr>
                <w:rFonts w:ascii="Times New Roman" w:hAnsi="Times New Roman" w:cs="Times New Roman"/>
                <w:b/>
                <w:sz w:val="20"/>
                <w:szCs w:val="20"/>
              </w:rPr>
            </w:pPr>
            <w:r w:rsidRPr="00CD2F09">
              <w:rPr>
                <w:rFonts w:ascii="Times New Roman" w:hAnsi="Times New Roman" w:cs="Times New Roman"/>
                <w:b/>
                <w:sz w:val="20"/>
                <w:szCs w:val="20"/>
              </w:rPr>
              <w:t>Lp.</w:t>
            </w:r>
          </w:p>
        </w:tc>
        <w:tc>
          <w:tcPr>
            <w:tcW w:w="7762" w:type="dxa"/>
          </w:tcPr>
          <w:p w14:paraId="00272E53" w14:textId="77777777" w:rsidR="00391FE9" w:rsidRPr="00CD2F09" w:rsidRDefault="00391FE9" w:rsidP="007E7786">
            <w:pPr>
              <w:autoSpaceDE w:val="0"/>
              <w:autoSpaceDN w:val="0"/>
              <w:adjustRightInd w:val="0"/>
              <w:rPr>
                <w:rFonts w:ascii="Times New Roman" w:hAnsi="Times New Roman" w:cs="Times New Roman"/>
                <w:b/>
                <w:sz w:val="20"/>
                <w:szCs w:val="20"/>
              </w:rPr>
            </w:pPr>
            <w:r w:rsidRPr="00CD2F09">
              <w:rPr>
                <w:rFonts w:ascii="Times New Roman" w:hAnsi="Times New Roman" w:cs="Times New Roman"/>
                <w:b/>
                <w:sz w:val="20"/>
                <w:szCs w:val="20"/>
              </w:rPr>
              <w:t xml:space="preserve">MYJNIA-DEZYNFEKTOR </w:t>
            </w:r>
            <w:r w:rsidR="007E7786">
              <w:rPr>
                <w:rFonts w:ascii="Times New Roman" w:hAnsi="Times New Roman" w:cs="Times New Roman"/>
                <w:b/>
                <w:sz w:val="20"/>
                <w:szCs w:val="20"/>
              </w:rPr>
              <w:t xml:space="preserve">- </w:t>
            </w:r>
            <w:r w:rsidR="007E7786" w:rsidRPr="00CD2F09">
              <w:rPr>
                <w:rFonts w:ascii="Times New Roman" w:hAnsi="Times New Roman" w:cs="Times New Roman"/>
                <w:sz w:val="16"/>
                <w:szCs w:val="16"/>
              </w:rPr>
              <w:t xml:space="preserve"> automatyczna do mycia i termochemicznej dezynfekcji endoskopów z u</w:t>
            </w:r>
            <w:r w:rsidR="007E7786">
              <w:rPr>
                <w:rFonts w:ascii="Times New Roman" w:hAnsi="Times New Roman" w:cs="Times New Roman"/>
                <w:sz w:val="16"/>
                <w:szCs w:val="16"/>
              </w:rPr>
              <w:t>ż</w:t>
            </w:r>
            <w:r w:rsidR="007E7786" w:rsidRPr="00CD2F09">
              <w:rPr>
                <w:rFonts w:ascii="Times New Roman" w:hAnsi="Times New Roman" w:cs="Times New Roman"/>
                <w:sz w:val="16"/>
                <w:szCs w:val="16"/>
              </w:rPr>
              <w:t xml:space="preserve">yciem </w:t>
            </w:r>
            <w:r w:rsidR="007E7786">
              <w:rPr>
                <w:rFonts w:ascii="Times New Roman" w:hAnsi="Times New Roman" w:cs="Times New Roman"/>
                <w:sz w:val="16"/>
                <w:szCs w:val="16"/>
              </w:rPr>
              <w:t>ś</w:t>
            </w:r>
            <w:r w:rsidR="007E7786" w:rsidRPr="00CD2F09">
              <w:rPr>
                <w:rFonts w:ascii="Times New Roman" w:hAnsi="Times New Roman" w:cs="Times New Roman"/>
                <w:sz w:val="16"/>
                <w:szCs w:val="16"/>
              </w:rPr>
              <w:t>rodków chemicznych</w:t>
            </w:r>
            <w:r w:rsidR="007E7786">
              <w:rPr>
                <w:rFonts w:ascii="Times New Roman" w:hAnsi="Times New Roman" w:cs="Times New Roman"/>
                <w:sz w:val="16"/>
                <w:szCs w:val="16"/>
              </w:rPr>
              <w:t xml:space="preserve"> </w:t>
            </w:r>
            <w:r w:rsidR="007E7786" w:rsidRPr="00CD2F09">
              <w:rPr>
                <w:rFonts w:ascii="Times New Roman" w:hAnsi="Times New Roman" w:cs="Times New Roman"/>
                <w:sz w:val="16"/>
                <w:szCs w:val="16"/>
              </w:rPr>
              <w:t>ENDODET, ENDODIS i ENDOACT</w:t>
            </w:r>
            <w:r w:rsidR="007E7786" w:rsidRPr="00CD2F09">
              <w:rPr>
                <w:rFonts w:ascii="Times New Roman" w:hAnsi="Times New Roman" w:cs="Times New Roman"/>
                <w:b/>
                <w:sz w:val="20"/>
                <w:szCs w:val="20"/>
              </w:rPr>
              <w:t xml:space="preserve"> </w:t>
            </w:r>
            <w:r w:rsidRPr="00CD2F09">
              <w:rPr>
                <w:rFonts w:ascii="Times New Roman" w:hAnsi="Times New Roman" w:cs="Times New Roman"/>
                <w:b/>
                <w:sz w:val="20"/>
                <w:szCs w:val="20"/>
              </w:rPr>
              <w:t xml:space="preserve"> </w:t>
            </w:r>
          </w:p>
        </w:tc>
      </w:tr>
      <w:tr w:rsidR="00391FE9" w:rsidRPr="00CD2F09" w14:paraId="2B1173E0" w14:textId="77777777" w:rsidTr="00357FE6">
        <w:tc>
          <w:tcPr>
            <w:tcW w:w="806" w:type="dxa"/>
          </w:tcPr>
          <w:p w14:paraId="0E766D0B" w14:textId="77777777" w:rsidR="00391FE9" w:rsidRPr="00CD2F09" w:rsidRDefault="00391FE9"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7041E595" w14:textId="77777777" w:rsidR="00391FE9" w:rsidRPr="00CD2F09" w:rsidRDefault="00391FE9" w:rsidP="00357FE6">
            <w:pPr>
              <w:rPr>
                <w:rFonts w:ascii="Times New Roman" w:hAnsi="Times New Roman" w:cs="Times New Roman"/>
                <w:sz w:val="20"/>
                <w:szCs w:val="20"/>
              </w:rPr>
            </w:pPr>
            <w:r w:rsidRPr="00CD2F09">
              <w:rPr>
                <w:rFonts w:ascii="Times New Roman" w:hAnsi="Times New Roman" w:cs="Times New Roman"/>
                <w:sz w:val="20"/>
                <w:szCs w:val="20"/>
              </w:rPr>
              <w:t xml:space="preserve">System zamknięty przeznaczony do dezynfekcji bronchofiberoskopów, </w:t>
            </w:r>
            <w:proofErr w:type="spellStart"/>
            <w:r w:rsidRPr="00CD2F09">
              <w:rPr>
                <w:rFonts w:ascii="Times New Roman" w:hAnsi="Times New Roman" w:cs="Times New Roman"/>
                <w:sz w:val="20"/>
                <w:szCs w:val="20"/>
              </w:rPr>
              <w:t>wideobronchoskopów</w:t>
            </w:r>
            <w:proofErr w:type="spellEnd"/>
            <w:r w:rsidRPr="00CD2F09">
              <w:rPr>
                <w:rFonts w:ascii="Times New Roman" w:hAnsi="Times New Roman" w:cs="Times New Roman"/>
                <w:sz w:val="20"/>
                <w:szCs w:val="20"/>
              </w:rPr>
              <w:t>, bronchoskopów ultrasonograficznych</w:t>
            </w:r>
          </w:p>
        </w:tc>
      </w:tr>
      <w:tr w:rsidR="005831F6" w:rsidRPr="00CD2F09" w14:paraId="1AD612CD" w14:textId="77777777" w:rsidTr="00357FE6">
        <w:tc>
          <w:tcPr>
            <w:tcW w:w="806" w:type="dxa"/>
          </w:tcPr>
          <w:p w14:paraId="57971DD5"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5B605CD4"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color w:val="000000"/>
                <w:sz w:val="20"/>
                <w:szCs w:val="20"/>
              </w:rPr>
              <w:t>Wygodny kosz załadunkowy , wyjeżdżający z komory mycia na rolkach</w:t>
            </w:r>
          </w:p>
        </w:tc>
      </w:tr>
      <w:tr w:rsidR="005831F6" w:rsidRPr="00CD2F09" w14:paraId="28F0BF5F" w14:textId="77777777" w:rsidTr="00357FE6">
        <w:tc>
          <w:tcPr>
            <w:tcW w:w="806" w:type="dxa"/>
          </w:tcPr>
          <w:p w14:paraId="219BF786"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77739A3B"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color w:val="000000"/>
                <w:sz w:val="20"/>
                <w:szCs w:val="20"/>
              </w:rPr>
              <w:t>System myjący kanały wewnętrzne i powierzchnie endoskopów</w:t>
            </w:r>
          </w:p>
        </w:tc>
      </w:tr>
      <w:tr w:rsidR="005831F6" w:rsidRPr="00CD2F09" w14:paraId="2E776BCA" w14:textId="77777777" w:rsidTr="00357FE6">
        <w:tc>
          <w:tcPr>
            <w:tcW w:w="806" w:type="dxa"/>
          </w:tcPr>
          <w:p w14:paraId="36EA75C1"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5BB44993"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color w:val="000000"/>
                <w:sz w:val="20"/>
                <w:szCs w:val="20"/>
              </w:rPr>
              <w:t xml:space="preserve">Jednorazowe użycie środków chemicznych dedykowanych do użycia w myjniach </w:t>
            </w:r>
            <w:r w:rsidRPr="00CD2F09">
              <w:rPr>
                <w:rFonts w:ascii="Times New Roman" w:hAnsi="Times New Roman" w:cs="Times New Roman"/>
                <w:color w:val="000000"/>
                <w:sz w:val="20"/>
                <w:szCs w:val="20"/>
              </w:rPr>
              <w:lastRenderedPageBreak/>
              <w:t>endoskopowych oparty o kwas nad octowy</w:t>
            </w:r>
          </w:p>
        </w:tc>
      </w:tr>
      <w:tr w:rsidR="005831F6" w:rsidRPr="00CD2F09" w14:paraId="278BD9D1" w14:textId="77777777" w:rsidTr="00357FE6">
        <w:tc>
          <w:tcPr>
            <w:tcW w:w="806" w:type="dxa"/>
          </w:tcPr>
          <w:p w14:paraId="366EE0A0"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56AC3576"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Kontrola szczelności endoskopów podczas każdego etapu procesu mycia i dezynfekcji</w:t>
            </w:r>
          </w:p>
        </w:tc>
      </w:tr>
      <w:tr w:rsidR="005831F6" w:rsidRPr="00CD2F09" w14:paraId="52C3EFBB" w14:textId="77777777" w:rsidTr="00357FE6">
        <w:tc>
          <w:tcPr>
            <w:tcW w:w="806" w:type="dxa"/>
          </w:tcPr>
          <w:p w14:paraId="3B2FFA9F"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3AAE7B7B" w14:textId="77777777" w:rsidR="005831F6" w:rsidRPr="00CD2F09" w:rsidRDefault="005831F6" w:rsidP="00DD4E24">
            <w:pPr>
              <w:rPr>
                <w:rFonts w:ascii="Times New Roman" w:hAnsi="Times New Roman" w:cs="Times New Roman"/>
                <w:color w:val="000000"/>
                <w:sz w:val="20"/>
                <w:szCs w:val="20"/>
              </w:rPr>
            </w:pPr>
            <w:r w:rsidRPr="00CD2F09">
              <w:rPr>
                <w:rFonts w:ascii="Times New Roman" w:hAnsi="Times New Roman" w:cs="Times New Roman"/>
                <w:color w:val="000000"/>
                <w:sz w:val="20"/>
                <w:szCs w:val="20"/>
              </w:rPr>
              <w:t>Czas mycia ok.30 minut.</w:t>
            </w:r>
          </w:p>
        </w:tc>
      </w:tr>
      <w:tr w:rsidR="005831F6" w:rsidRPr="00CD2F09" w14:paraId="01D32C22" w14:textId="77777777" w:rsidTr="00357FE6">
        <w:tc>
          <w:tcPr>
            <w:tcW w:w="806" w:type="dxa"/>
          </w:tcPr>
          <w:p w14:paraId="41D0AECD"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7DCECE74"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color w:val="000000"/>
                <w:sz w:val="20"/>
                <w:szCs w:val="20"/>
              </w:rPr>
              <w:t>Dezynfekcja w temperaturze 35ºC</w:t>
            </w:r>
          </w:p>
        </w:tc>
      </w:tr>
      <w:tr w:rsidR="005831F6" w:rsidRPr="00CD2F09" w14:paraId="5A431B45" w14:textId="77777777" w:rsidTr="00357FE6">
        <w:tc>
          <w:tcPr>
            <w:tcW w:w="806" w:type="dxa"/>
          </w:tcPr>
          <w:p w14:paraId="1D50CEB9"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401755CB"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color w:val="000000"/>
                <w:sz w:val="20"/>
                <w:szCs w:val="20"/>
              </w:rPr>
              <w:t>Czas trwania dezynfekcji  5 min.</w:t>
            </w:r>
          </w:p>
        </w:tc>
      </w:tr>
      <w:tr w:rsidR="005831F6" w:rsidRPr="00CD2F09" w14:paraId="7340DDE9" w14:textId="77777777" w:rsidTr="00357FE6">
        <w:tc>
          <w:tcPr>
            <w:tcW w:w="806" w:type="dxa"/>
          </w:tcPr>
          <w:p w14:paraId="5B7A0DB1"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746C2127" w14:textId="77777777" w:rsidR="005831F6" w:rsidRPr="00CD2F09" w:rsidRDefault="005831F6" w:rsidP="00DD4E24">
            <w:pPr>
              <w:rPr>
                <w:rFonts w:ascii="Times New Roman" w:hAnsi="Times New Roman" w:cs="Times New Roman"/>
                <w:color w:val="000000"/>
                <w:sz w:val="20"/>
                <w:szCs w:val="20"/>
              </w:rPr>
            </w:pPr>
            <w:r w:rsidRPr="00CD2F09">
              <w:rPr>
                <w:rFonts w:ascii="Times New Roman" w:hAnsi="Times New Roman" w:cs="Times New Roman"/>
                <w:color w:val="000000"/>
                <w:sz w:val="20"/>
                <w:szCs w:val="20"/>
              </w:rPr>
              <w:t xml:space="preserve">Pełen proces mycia i dezynfekcji składający się z : </w:t>
            </w:r>
          </w:p>
        </w:tc>
      </w:tr>
      <w:tr w:rsidR="005831F6" w:rsidRPr="00CD2F09" w14:paraId="74B59F54" w14:textId="77777777" w:rsidTr="00357FE6">
        <w:tc>
          <w:tcPr>
            <w:tcW w:w="806" w:type="dxa"/>
          </w:tcPr>
          <w:p w14:paraId="1A8E2085"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59823EF2" w14:textId="77777777" w:rsidR="005831F6" w:rsidRPr="00CD2F09" w:rsidRDefault="005831F6" w:rsidP="00DD4E24">
            <w:pPr>
              <w:pStyle w:val="Akapitzlist"/>
              <w:numPr>
                <w:ilvl w:val="1"/>
                <w:numId w:val="4"/>
              </w:numPr>
              <w:suppressAutoHyphens w:val="0"/>
              <w:autoSpaceDN/>
              <w:contextualSpacing/>
              <w:rPr>
                <w:rFonts w:ascii="Times New Roman" w:hAnsi="Times New Roman"/>
                <w:color w:val="000000"/>
                <w:sz w:val="20"/>
                <w:szCs w:val="20"/>
              </w:rPr>
            </w:pPr>
            <w:r w:rsidRPr="00CD2F09">
              <w:rPr>
                <w:rFonts w:ascii="Times New Roman" w:hAnsi="Times New Roman"/>
                <w:color w:val="000000"/>
                <w:sz w:val="20"/>
                <w:szCs w:val="20"/>
              </w:rPr>
              <w:t xml:space="preserve">Testu szczelności, </w:t>
            </w:r>
          </w:p>
        </w:tc>
      </w:tr>
      <w:tr w:rsidR="005831F6" w:rsidRPr="00CD2F09" w14:paraId="47279A5A" w14:textId="77777777" w:rsidTr="00357FE6">
        <w:tc>
          <w:tcPr>
            <w:tcW w:w="806" w:type="dxa"/>
          </w:tcPr>
          <w:p w14:paraId="76AE5C6A"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1A1C34F0" w14:textId="77777777" w:rsidR="005831F6" w:rsidRPr="00CD2F09" w:rsidRDefault="005831F6" w:rsidP="00DD4E24">
            <w:pPr>
              <w:pStyle w:val="Akapitzlist"/>
              <w:numPr>
                <w:ilvl w:val="1"/>
                <w:numId w:val="4"/>
              </w:numPr>
              <w:suppressAutoHyphens w:val="0"/>
              <w:autoSpaceDN/>
              <w:contextualSpacing/>
              <w:rPr>
                <w:rFonts w:ascii="Times New Roman" w:hAnsi="Times New Roman"/>
                <w:color w:val="000000"/>
                <w:sz w:val="20"/>
                <w:szCs w:val="20"/>
              </w:rPr>
            </w:pPr>
            <w:r w:rsidRPr="00CD2F09">
              <w:rPr>
                <w:rFonts w:ascii="Times New Roman" w:hAnsi="Times New Roman"/>
                <w:color w:val="000000"/>
                <w:sz w:val="20"/>
                <w:szCs w:val="20"/>
              </w:rPr>
              <w:t xml:space="preserve">mycia wstępnego, </w:t>
            </w:r>
          </w:p>
        </w:tc>
      </w:tr>
      <w:tr w:rsidR="005831F6" w:rsidRPr="00CD2F09" w14:paraId="3206B48E" w14:textId="77777777" w:rsidTr="00357FE6">
        <w:tc>
          <w:tcPr>
            <w:tcW w:w="806" w:type="dxa"/>
          </w:tcPr>
          <w:p w14:paraId="55594D41"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5DF5994B" w14:textId="77777777" w:rsidR="005831F6" w:rsidRPr="00CD2F09" w:rsidRDefault="005831F6" w:rsidP="00DD4E24">
            <w:pPr>
              <w:pStyle w:val="Akapitzlist"/>
              <w:numPr>
                <w:ilvl w:val="1"/>
                <w:numId w:val="4"/>
              </w:numPr>
              <w:suppressAutoHyphens w:val="0"/>
              <w:autoSpaceDN/>
              <w:contextualSpacing/>
              <w:rPr>
                <w:rFonts w:ascii="Times New Roman" w:hAnsi="Times New Roman"/>
                <w:color w:val="000000"/>
                <w:sz w:val="20"/>
                <w:szCs w:val="20"/>
              </w:rPr>
            </w:pPr>
            <w:r w:rsidRPr="00CD2F09">
              <w:rPr>
                <w:rFonts w:ascii="Times New Roman" w:hAnsi="Times New Roman"/>
                <w:color w:val="000000"/>
                <w:sz w:val="20"/>
                <w:szCs w:val="20"/>
              </w:rPr>
              <w:t xml:space="preserve">mycia w detergencie, </w:t>
            </w:r>
          </w:p>
        </w:tc>
      </w:tr>
      <w:tr w:rsidR="005831F6" w:rsidRPr="00CD2F09" w14:paraId="59912EF1" w14:textId="77777777" w:rsidTr="00357FE6">
        <w:tc>
          <w:tcPr>
            <w:tcW w:w="806" w:type="dxa"/>
          </w:tcPr>
          <w:p w14:paraId="46496B0D"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099CA5CC" w14:textId="77777777" w:rsidR="005831F6" w:rsidRPr="00CD2F09" w:rsidRDefault="005831F6" w:rsidP="00DD4E24">
            <w:pPr>
              <w:pStyle w:val="Akapitzlist"/>
              <w:numPr>
                <w:ilvl w:val="1"/>
                <w:numId w:val="4"/>
              </w:numPr>
              <w:suppressAutoHyphens w:val="0"/>
              <w:autoSpaceDN/>
              <w:contextualSpacing/>
              <w:rPr>
                <w:rFonts w:ascii="Times New Roman" w:hAnsi="Times New Roman"/>
                <w:color w:val="000000"/>
                <w:sz w:val="20"/>
                <w:szCs w:val="20"/>
              </w:rPr>
            </w:pPr>
            <w:r w:rsidRPr="00CD2F09">
              <w:rPr>
                <w:rFonts w:ascii="Times New Roman" w:hAnsi="Times New Roman"/>
                <w:color w:val="000000"/>
                <w:sz w:val="20"/>
                <w:szCs w:val="20"/>
              </w:rPr>
              <w:t xml:space="preserve">dezynfekcji, </w:t>
            </w:r>
          </w:p>
        </w:tc>
      </w:tr>
      <w:tr w:rsidR="005831F6" w:rsidRPr="00CD2F09" w14:paraId="3DE287D9" w14:textId="77777777" w:rsidTr="00357FE6">
        <w:tc>
          <w:tcPr>
            <w:tcW w:w="806" w:type="dxa"/>
          </w:tcPr>
          <w:p w14:paraId="31C2B75B"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1600F5CD" w14:textId="77777777" w:rsidR="005831F6" w:rsidRPr="00CD2F09" w:rsidRDefault="005831F6" w:rsidP="00DD4E24">
            <w:pPr>
              <w:pStyle w:val="Akapitzlist"/>
              <w:numPr>
                <w:ilvl w:val="1"/>
                <w:numId w:val="4"/>
              </w:numPr>
              <w:suppressAutoHyphens w:val="0"/>
              <w:autoSpaceDN/>
              <w:contextualSpacing/>
              <w:rPr>
                <w:rFonts w:ascii="Times New Roman" w:hAnsi="Times New Roman"/>
                <w:color w:val="000000"/>
                <w:sz w:val="20"/>
                <w:szCs w:val="20"/>
              </w:rPr>
            </w:pPr>
            <w:r w:rsidRPr="00CD2F09">
              <w:rPr>
                <w:rFonts w:ascii="Times New Roman" w:hAnsi="Times New Roman"/>
                <w:color w:val="000000"/>
                <w:sz w:val="20"/>
                <w:szCs w:val="20"/>
              </w:rPr>
              <w:t xml:space="preserve">dwa płukania po dezynfekcji,. </w:t>
            </w:r>
          </w:p>
        </w:tc>
      </w:tr>
      <w:tr w:rsidR="005831F6" w:rsidRPr="00CD2F09" w14:paraId="4104AD24" w14:textId="77777777" w:rsidTr="00357FE6">
        <w:tc>
          <w:tcPr>
            <w:tcW w:w="806" w:type="dxa"/>
          </w:tcPr>
          <w:p w14:paraId="36826986"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4416FD6A"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Lampa UV wbudowana w myjni</w:t>
            </w:r>
          </w:p>
        </w:tc>
      </w:tr>
      <w:tr w:rsidR="005831F6" w:rsidRPr="00CD2F09" w14:paraId="07CD9381" w14:textId="77777777" w:rsidTr="00357FE6">
        <w:tc>
          <w:tcPr>
            <w:tcW w:w="806" w:type="dxa"/>
          </w:tcPr>
          <w:p w14:paraId="6B730B8D"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378F1962" w14:textId="77777777" w:rsidR="005831F6" w:rsidRPr="00CD2F09" w:rsidRDefault="005831F6" w:rsidP="00DD4E24">
            <w:pPr>
              <w:rPr>
                <w:rFonts w:ascii="Times New Roman" w:hAnsi="Times New Roman" w:cs="Times New Roman"/>
                <w:color w:val="000000"/>
                <w:sz w:val="20"/>
                <w:szCs w:val="20"/>
              </w:rPr>
            </w:pPr>
            <w:r w:rsidRPr="00CD2F09">
              <w:rPr>
                <w:rFonts w:ascii="Times New Roman" w:hAnsi="Times New Roman" w:cs="Times New Roman"/>
                <w:color w:val="000000"/>
                <w:sz w:val="20"/>
                <w:szCs w:val="20"/>
              </w:rPr>
              <w:t>Zasilanie prądem trójfazowym 400V</w:t>
            </w:r>
          </w:p>
        </w:tc>
      </w:tr>
      <w:tr w:rsidR="005831F6" w:rsidRPr="00CD2F09" w14:paraId="2296DE48" w14:textId="77777777" w:rsidTr="00357FE6">
        <w:tc>
          <w:tcPr>
            <w:tcW w:w="806" w:type="dxa"/>
          </w:tcPr>
          <w:p w14:paraId="74A0799A" w14:textId="77777777" w:rsidR="005831F6" w:rsidRPr="00CD2F09" w:rsidRDefault="005831F6" w:rsidP="00391FE9">
            <w:pPr>
              <w:pStyle w:val="Akapitzlist"/>
              <w:numPr>
                <w:ilvl w:val="0"/>
                <w:numId w:val="7"/>
              </w:numPr>
              <w:suppressAutoHyphens w:val="0"/>
              <w:autoSpaceDN/>
              <w:contextualSpacing/>
              <w:rPr>
                <w:rFonts w:ascii="Times New Roman" w:hAnsi="Times New Roman"/>
                <w:color w:val="000000"/>
                <w:sz w:val="20"/>
                <w:szCs w:val="20"/>
              </w:rPr>
            </w:pPr>
          </w:p>
        </w:tc>
        <w:tc>
          <w:tcPr>
            <w:tcW w:w="7762" w:type="dxa"/>
          </w:tcPr>
          <w:p w14:paraId="4B65FC8F" w14:textId="77777777" w:rsidR="005831F6" w:rsidRPr="00CD2F09" w:rsidRDefault="005831F6" w:rsidP="00DD4E24">
            <w:pPr>
              <w:rPr>
                <w:rFonts w:ascii="Times New Roman" w:hAnsi="Times New Roman" w:cs="Times New Roman"/>
                <w:color w:val="000000"/>
                <w:sz w:val="20"/>
                <w:szCs w:val="20"/>
              </w:rPr>
            </w:pPr>
            <w:r w:rsidRPr="00CD2F09">
              <w:rPr>
                <w:rFonts w:ascii="Times New Roman" w:hAnsi="Times New Roman" w:cs="Times New Roman"/>
                <w:sz w:val="20"/>
                <w:szCs w:val="20"/>
              </w:rPr>
              <w:t>Obudowa komory ze stali kwasoodpornej</w:t>
            </w:r>
          </w:p>
        </w:tc>
      </w:tr>
      <w:tr w:rsidR="005831F6" w:rsidRPr="00CD2F09" w14:paraId="2DCF0AEF" w14:textId="77777777" w:rsidTr="00357FE6">
        <w:tc>
          <w:tcPr>
            <w:tcW w:w="806" w:type="dxa"/>
          </w:tcPr>
          <w:p w14:paraId="10DA2BF4"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1CD4E12C"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Kompatybilność z endoskopami EXERA posiadanymi przez szpital</w:t>
            </w:r>
            <w:r>
              <w:rPr>
                <w:rFonts w:ascii="Times New Roman" w:hAnsi="Times New Roman" w:cs="Times New Roman"/>
                <w:sz w:val="20"/>
                <w:szCs w:val="20"/>
              </w:rPr>
              <w:t xml:space="preserve"> – dedykowane adaptery</w:t>
            </w:r>
          </w:p>
        </w:tc>
      </w:tr>
      <w:tr w:rsidR="005831F6" w:rsidRPr="00CD2F09" w14:paraId="67ECECBE" w14:textId="77777777" w:rsidTr="00357FE6">
        <w:tc>
          <w:tcPr>
            <w:tcW w:w="806" w:type="dxa"/>
          </w:tcPr>
          <w:p w14:paraId="7AE34445"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7BBEF5E9"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 xml:space="preserve">Urządzenie medyczne zgodne z Dyrektywą 93/42/EEC. </w:t>
            </w:r>
          </w:p>
        </w:tc>
      </w:tr>
      <w:tr w:rsidR="005831F6" w:rsidRPr="00CD2F09" w14:paraId="1BC48B2A" w14:textId="77777777" w:rsidTr="00357FE6">
        <w:tc>
          <w:tcPr>
            <w:tcW w:w="806" w:type="dxa"/>
          </w:tcPr>
          <w:p w14:paraId="07433408" w14:textId="77777777" w:rsidR="005831F6" w:rsidRPr="00CD2F09" w:rsidRDefault="005831F6" w:rsidP="00391FE9">
            <w:pPr>
              <w:pStyle w:val="Akapitzlist"/>
              <w:numPr>
                <w:ilvl w:val="0"/>
                <w:numId w:val="7"/>
              </w:numPr>
              <w:suppressAutoHyphens w:val="0"/>
              <w:autoSpaceDN/>
              <w:contextualSpacing/>
              <w:rPr>
                <w:rFonts w:ascii="Times New Roman" w:eastAsiaTheme="minorHAnsi" w:hAnsi="Times New Roman"/>
                <w:sz w:val="20"/>
                <w:szCs w:val="20"/>
              </w:rPr>
            </w:pPr>
          </w:p>
        </w:tc>
        <w:tc>
          <w:tcPr>
            <w:tcW w:w="7762" w:type="dxa"/>
          </w:tcPr>
          <w:p w14:paraId="382FC5D0"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Urządzenie medyczne zgodne z normami EN ISO 15883−1 i EN ISO 15883−4</w:t>
            </w:r>
          </w:p>
        </w:tc>
      </w:tr>
      <w:tr w:rsidR="005831F6" w:rsidRPr="00CD2F09" w14:paraId="264C1DA9" w14:textId="77777777" w:rsidTr="00357FE6">
        <w:tc>
          <w:tcPr>
            <w:tcW w:w="806" w:type="dxa"/>
          </w:tcPr>
          <w:p w14:paraId="5E1B927D" w14:textId="77777777" w:rsidR="005831F6" w:rsidRPr="00CD2F09" w:rsidRDefault="005831F6" w:rsidP="00391FE9">
            <w:pPr>
              <w:pStyle w:val="Akapitzlist"/>
              <w:numPr>
                <w:ilvl w:val="0"/>
                <w:numId w:val="7"/>
              </w:numPr>
              <w:suppressAutoHyphens w:val="0"/>
              <w:autoSpaceDN/>
              <w:contextualSpacing/>
              <w:rPr>
                <w:rFonts w:ascii="Times New Roman" w:eastAsiaTheme="minorHAnsi" w:hAnsi="Times New Roman"/>
                <w:sz w:val="20"/>
                <w:szCs w:val="20"/>
              </w:rPr>
            </w:pPr>
          </w:p>
        </w:tc>
        <w:tc>
          <w:tcPr>
            <w:tcW w:w="7762" w:type="dxa"/>
          </w:tcPr>
          <w:p w14:paraId="62CFA325"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Skuteczność dezynfekcji w procesie ze środkami na bazie kwasu nadoctowego potwierdzona według następujących norm:</w:t>
            </w:r>
          </w:p>
          <w:p w14:paraId="52B2A532"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Skuteczność bakteriobójcza – test zawiesinowy – EN13727</w:t>
            </w:r>
          </w:p>
          <w:p w14:paraId="2A785871"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 xml:space="preserve">Skuteczność </w:t>
            </w:r>
            <w:proofErr w:type="spellStart"/>
            <w:r w:rsidRPr="00CD2F09">
              <w:rPr>
                <w:rFonts w:ascii="Times New Roman" w:hAnsi="Times New Roman" w:cs="Times New Roman"/>
                <w:sz w:val="20"/>
                <w:szCs w:val="20"/>
              </w:rPr>
              <w:t>zarodnikobójcza</w:t>
            </w:r>
            <w:proofErr w:type="spellEnd"/>
            <w:r w:rsidRPr="00CD2F09">
              <w:rPr>
                <w:rFonts w:ascii="Times New Roman" w:hAnsi="Times New Roman" w:cs="Times New Roman"/>
                <w:sz w:val="20"/>
                <w:szCs w:val="20"/>
              </w:rPr>
              <w:t xml:space="preserve"> – test zawiesinowy – EN13704</w:t>
            </w:r>
          </w:p>
          <w:p w14:paraId="65E5A264"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 xml:space="preserve">Skuteczność grzybobójcza wobec C. </w:t>
            </w:r>
            <w:proofErr w:type="spellStart"/>
            <w:r w:rsidRPr="00CD2F09">
              <w:rPr>
                <w:rFonts w:ascii="Times New Roman" w:hAnsi="Times New Roman" w:cs="Times New Roman"/>
                <w:sz w:val="20"/>
                <w:szCs w:val="20"/>
              </w:rPr>
              <w:t>albicans</w:t>
            </w:r>
            <w:proofErr w:type="spellEnd"/>
            <w:r w:rsidRPr="00CD2F09">
              <w:rPr>
                <w:rFonts w:ascii="Times New Roman" w:hAnsi="Times New Roman" w:cs="Times New Roman"/>
                <w:sz w:val="20"/>
                <w:szCs w:val="20"/>
              </w:rPr>
              <w:t xml:space="preserve"> – test zawiesinowy – EN13624</w:t>
            </w:r>
          </w:p>
          <w:p w14:paraId="3593D123"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Skuteczność wirusobójcza wg zaleceń DVV</w:t>
            </w:r>
          </w:p>
          <w:p w14:paraId="02CAFA65"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Skuteczność bakteriobójcza – test zawiesinowy – NFT72−300</w:t>
            </w:r>
          </w:p>
          <w:p w14:paraId="3FF49D87"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Skuteczność bakteriobójcza – test zawiesinowy – NFT72−170</w:t>
            </w:r>
          </w:p>
        </w:tc>
      </w:tr>
      <w:tr w:rsidR="005831F6" w:rsidRPr="00CD2F09" w14:paraId="7AD46CD6" w14:textId="77777777" w:rsidTr="00357FE6">
        <w:tc>
          <w:tcPr>
            <w:tcW w:w="806" w:type="dxa"/>
          </w:tcPr>
          <w:p w14:paraId="511AB02A" w14:textId="77777777" w:rsidR="005831F6" w:rsidRPr="00CD2F09" w:rsidRDefault="005831F6" w:rsidP="00391FE9">
            <w:pPr>
              <w:pStyle w:val="Akapitzlist"/>
              <w:numPr>
                <w:ilvl w:val="0"/>
                <w:numId w:val="7"/>
              </w:numPr>
              <w:suppressAutoHyphens w:val="0"/>
              <w:autoSpaceDE w:val="0"/>
              <w:adjustRightInd w:val="0"/>
              <w:contextualSpacing/>
              <w:rPr>
                <w:rFonts w:ascii="Times New Roman" w:eastAsiaTheme="minorHAnsi" w:hAnsi="Times New Roman"/>
                <w:sz w:val="20"/>
                <w:szCs w:val="20"/>
              </w:rPr>
            </w:pPr>
          </w:p>
        </w:tc>
        <w:tc>
          <w:tcPr>
            <w:tcW w:w="7762" w:type="dxa"/>
          </w:tcPr>
          <w:p w14:paraId="07E517F3"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eastAsia="Times New Roman" w:hAnsi="Times New Roman" w:cs="Times New Roman"/>
                <w:sz w:val="20"/>
                <w:szCs w:val="20"/>
                <w:lang w:eastAsia="pl-PL"/>
              </w:rPr>
              <w:t xml:space="preserve">Zaprogramowane, bez możliwości ingerencji parametry procesu mycia i dezynfekcji zgodne z kompatybilnymi płynami.  </w:t>
            </w:r>
          </w:p>
        </w:tc>
      </w:tr>
      <w:tr w:rsidR="005831F6" w:rsidRPr="00CD2F09" w14:paraId="415A6F00" w14:textId="77777777" w:rsidTr="00357FE6">
        <w:tc>
          <w:tcPr>
            <w:tcW w:w="806" w:type="dxa"/>
          </w:tcPr>
          <w:p w14:paraId="42604A59"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031114DF"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eastAsia="Times New Roman" w:hAnsi="Times New Roman" w:cs="Times New Roman"/>
                <w:sz w:val="20"/>
                <w:szCs w:val="20"/>
                <w:lang w:eastAsia="pl-PL"/>
              </w:rPr>
              <w:t>Sposób podłączenia zbiorników z płynami posiadający zabezpieczenie przed przypadkową, niewłaściwą zamianą zbiorników.</w:t>
            </w:r>
          </w:p>
        </w:tc>
      </w:tr>
      <w:tr w:rsidR="005831F6" w:rsidRPr="00CD2F09" w14:paraId="6D249A33" w14:textId="77777777" w:rsidTr="00357FE6">
        <w:tc>
          <w:tcPr>
            <w:tcW w:w="806" w:type="dxa"/>
          </w:tcPr>
          <w:p w14:paraId="4561317D"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3CB454C3"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eastAsia="Times New Roman" w:hAnsi="Times New Roman" w:cs="Times New Roman"/>
                <w:sz w:val="20"/>
                <w:szCs w:val="20"/>
                <w:lang w:eastAsia="pl-PL"/>
              </w:rPr>
              <w:t>System bezpieczny dla Użytkownika  brak kontaktu ze środkami chemicznymi dzięki szczelnemu systemowi podłączania środków chemicznych.</w:t>
            </w:r>
          </w:p>
        </w:tc>
      </w:tr>
      <w:tr w:rsidR="005831F6" w:rsidRPr="00CD2F09" w14:paraId="6129B644" w14:textId="77777777" w:rsidTr="00357FE6">
        <w:tc>
          <w:tcPr>
            <w:tcW w:w="806" w:type="dxa"/>
          </w:tcPr>
          <w:p w14:paraId="303C7CCE"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1B8CC26E"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Kompatybilny preparat do mycia:</w:t>
            </w:r>
          </w:p>
          <w:p w14:paraId="020BB667" w14:textId="77777777" w:rsidR="005831F6" w:rsidRPr="00CD2F09" w:rsidRDefault="005831F6" w:rsidP="00DD4E24">
            <w:pPr>
              <w:pStyle w:val="Akapitzlist"/>
              <w:numPr>
                <w:ilvl w:val="0"/>
                <w:numId w:val="5"/>
              </w:numPr>
              <w:suppressAutoHyphens w:val="0"/>
              <w:autoSpaceDN/>
              <w:contextualSpacing/>
              <w:rPr>
                <w:rFonts w:ascii="Times New Roman" w:hAnsi="Times New Roman"/>
                <w:sz w:val="20"/>
                <w:szCs w:val="20"/>
              </w:rPr>
            </w:pPr>
            <w:r w:rsidRPr="00CD2F09">
              <w:rPr>
                <w:rFonts w:ascii="Times New Roman" w:hAnsi="Times New Roman"/>
                <w:sz w:val="20"/>
                <w:szCs w:val="20"/>
              </w:rPr>
              <w:t>Detergentowy preparat myjący do myjni endoskopowej na bazie środków powierzchniowo czynnych, skuteczny w niskich temperaturach w usuwaniu cząstek organicznych  oraz resztek białkowych</w:t>
            </w:r>
          </w:p>
          <w:p w14:paraId="166148FD" w14:textId="77777777" w:rsidR="005831F6" w:rsidRPr="00CD2F09" w:rsidRDefault="005831F6" w:rsidP="00DD4E24">
            <w:pPr>
              <w:pStyle w:val="Akapitzlist"/>
              <w:numPr>
                <w:ilvl w:val="0"/>
                <w:numId w:val="5"/>
              </w:numPr>
              <w:suppressAutoHyphens w:val="0"/>
              <w:autoSpaceDN/>
              <w:contextualSpacing/>
              <w:rPr>
                <w:rFonts w:ascii="Times New Roman" w:hAnsi="Times New Roman"/>
                <w:sz w:val="20"/>
                <w:szCs w:val="20"/>
                <w:lang w:eastAsia="pl-PL"/>
              </w:rPr>
            </w:pPr>
            <w:r w:rsidRPr="00CD2F09">
              <w:rPr>
                <w:rFonts w:ascii="Times New Roman" w:hAnsi="Times New Roman"/>
                <w:bCs/>
                <w:sz w:val="20"/>
                <w:szCs w:val="20"/>
                <w:lang w:eastAsia="pl-PL"/>
              </w:rPr>
              <w:t>Skład:</w:t>
            </w:r>
            <w:r w:rsidRPr="00CD2F09">
              <w:rPr>
                <w:rFonts w:ascii="Times New Roman" w:hAnsi="Times New Roman"/>
                <w:sz w:val="20"/>
                <w:szCs w:val="20"/>
                <w:lang w:eastAsia="pl-PL"/>
              </w:rPr>
              <w:t xml:space="preserve"> niejonizujące  środki powierzchniowo-czynne</w:t>
            </w:r>
          </w:p>
          <w:p w14:paraId="2D39D4E6" w14:textId="77777777" w:rsidR="005831F6" w:rsidRPr="00CD2F09" w:rsidRDefault="005831F6" w:rsidP="00DD4E24">
            <w:pPr>
              <w:pStyle w:val="Akapitzlist"/>
              <w:numPr>
                <w:ilvl w:val="0"/>
                <w:numId w:val="5"/>
              </w:numPr>
              <w:suppressAutoHyphens w:val="0"/>
              <w:autoSpaceDN/>
              <w:contextualSpacing/>
              <w:rPr>
                <w:rFonts w:ascii="Times New Roman" w:hAnsi="Times New Roman"/>
                <w:sz w:val="20"/>
                <w:szCs w:val="20"/>
                <w:lang w:eastAsia="pl-PL"/>
              </w:rPr>
            </w:pPr>
            <w:r w:rsidRPr="00CD2F09">
              <w:rPr>
                <w:rFonts w:ascii="Times New Roman" w:hAnsi="Times New Roman"/>
                <w:bCs/>
                <w:sz w:val="20"/>
                <w:szCs w:val="20"/>
                <w:lang w:eastAsia="pl-PL"/>
              </w:rPr>
              <w:t xml:space="preserve">Przeznaczenie: </w:t>
            </w:r>
            <w:r w:rsidRPr="00CD2F09">
              <w:rPr>
                <w:rFonts w:ascii="Times New Roman" w:hAnsi="Times New Roman"/>
                <w:sz w:val="20"/>
                <w:szCs w:val="20"/>
                <w:lang w:eastAsia="pl-PL"/>
              </w:rPr>
              <w:t>mycie maszynowe</w:t>
            </w:r>
          </w:p>
          <w:p w14:paraId="1EA954DF" w14:textId="77777777" w:rsidR="005831F6" w:rsidRPr="00CD2F09" w:rsidRDefault="005831F6" w:rsidP="00DD4E24">
            <w:pPr>
              <w:pStyle w:val="Akapitzlist"/>
              <w:numPr>
                <w:ilvl w:val="0"/>
                <w:numId w:val="5"/>
              </w:numPr>
              <w:suppressAutoHyphens w:val="0"/>
              <w:autoSpaceDN/>
              <w:contextualSpacing/>
              <w:rPr>
                <w:rFonts w:ascii="Times New Roman" w:eastAsia="Times New Roman" w:hAnsi="Times New Roman"/>
                <w:sz w:val="20"/>
                <w:szCs w:val="20"/>
                <w:lang w:eastAsia="pl-PL"/>
              </w:rPr>
            </w:pPr>
            <w:r w:rsidRPr="00CD2F09">
              <w:rPr>
                <w:rFonts w:ascii="Times New Roman" w:hAnsi="Times New Roman"/>
                <w:bCs/>
                <w:sz w:val="20"/>
                <w:szCs w:val="20"/>
                <w:lang w:eastAsia="pl-PL"/>
              </w:rPr>
              <w:t>Dozowanie automatyczne</w:t>
            </w:r>
          </w:p>
        </w:tc>
      </w:tr>
      <w:tr w:rsidR="005831F6" w:rsidRPr="00CD2F09" w14:paraId="71437F19" w14:textId="77777777" w:rsidTr="00357FE6">
        <w:tc>
          <w:tcPr>
            <w:tcW w:w="806" w:type="dxa"/>
          </w:tcPr>
          <w:p w14:paraId="184244F1"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tcPr>
          <w:p w14:paraId="415B9D27"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eastAsia="Times New Roman" w:hAnsi="Times New Roman" w:cs="Times New Roman"/>
                <w:sz w:val="20"/>
                <w:szCs w:val="20"/>
                <w:lang w:eastAsia="pl-PL"/>
              </w:rPr>
              <w:t>Kompatybilny preparat do dezynfekcji:</w:t>
            </w:r>
          </w:p>
          <w:p w14:paraId="72A8C592" w14:textId="77777777" w:rsidR="005831F6" w:rsidRPr="00CD2F09" w:rsidRDefault="005831F6" w:rsidP="00DD4E24">
            <w:pPr>
              <w:pStyle w:val="Akapitzlist"/>
              <w:numPr>
                <w:ilvl w:val="0"/>
                <w:numId w:val="6"/>
              </w:numPr>
              <w:suppressAutoHyphens w:val="0"/>
              <w:autoSpaceDN/>
              <w:contextualSpacing/>
              <w:rPr>
                <w:rFonts w:ascii="Times New Roman" w:hAnsi="Times New Roman"/>
                <w:sz w:val="20"/>
                <w:szCs w:val="20"/>
                <w:lang w:eastAsia="pl-PL"/>
              </w:rPr>
            </w:pPr>
            <w:r w:rsidRPr="00CD2F09">
              <w:rPr>
                <w:rFonts w:ascii="Times New Roman" w:hAnsi="Times New Roman"/>
                <w:bCs/>
                <w:sz w:val="20"/>
                <w:szCs w:val="20"/>
                <w:lang w:eastAsia="pl-PL"/>
              </w:rPr>
              <w:t>Skład:</w:t>
            </w:r>
            <w:r w:rsidRPr="00CD2F09">
              <w:rPr>
                <w:rFonts w:ascii="Times New Roman" w:hAnsi="Times New Roman"/>
                <w:sz w:val="20"/>
                <w:szCs w:val="20"/>
                <w:lang w:eastAsia="pl-PL"/>
              </w:rPr>
              <w:t xml:space="preserve"> Kwas octowy, kwas nadoctowy</w:t>
            </w:r>
          </w:p>
          <w:p w14:paraId="4FB05B2A" w14:textId="77777777" w:rsidR="005831F6" w:rsidRPr="00CD2F09" w:rsidRDefault="005831F6" w:rsidP="00DD4E24">
            <w:pPr>
              <w:pStyle w:val="Akapitzlist"/>
              <w:numPr>
                <w:ilvl w:val="0"/>
                <w:numId w:val="6"/>
              </w:numPr>
              <w:suppressAutoHyphens w:val="0"/>
              <w:autoSpaceDN/>
              <w:contextualSpacing/>
              <w:rPr>
                <w:rFonts w:ascii="Times New Roman" w:hAnsi="Times New Roman"/>
                <w:sz w:val="20"/>
                <w:szCs w:val="20"/>
                <w:lang w:eastAsia="pl-PL"/>
              </w:rPr>
            </w:pPr>
            <w:r w:rsidRPr="00CD2F09">
              <w:rPr>
                <w:rFonts w:ascii="Times New Roman" w:hAnsi="Times New Roman"/>
                <w:sz w:val="20"/>
                <w:szCs w:val="20"/>
              </w:rPr>
              <w:t xml:space="preserve">Spektrum działania - B, </w:t>
            </w:r>
            <w:proofErr w:type="spellStart"/>
            <w:r w:rsidRPr="00CD2F09">
              <w:rPr>
                <w:rFonts w:ascii="Times New Roman" w:hAnsi="Times New Roman"/>
                <w:sz w:val="20"/>
                <w:szCs w:val="20"/>
              </w:rPr>
              <w:t>F,Tbc,V</w:t>
            </w:r>
            <w:proofErr w:type="spellEnd"/>
            <w:r w:rsidRPr="00CD2F09">
              <w:rPr>
                <w:rFonts w:ascii="Times New Roman" w:hAnsi="Times New Roman"/>
                <w:sz w:val="20"/>
                <w:szCs w:val="20"/>
              </w:rPr>
              <w:t xml:space="preserve"> ,S</w:t>
            </w:r>
          </w:p>
          <w:p w14:paraId="3BA62E1A" w14:textId="77777777" w:rsidR="005831F6" w:rsidRPr="00CD2F09" w:rsidRDefault="005831F6" w:rsidP="00DD4E24">
            <w:pPr>
              <w:pStyle w:val="Akapitzlist"/>
              <w:numPr>
                <w:ilvl w:val="0"/>
                <w:numId w:val="6"/>
              </w:numPr>
              <w:suppressAutoHyphens w:val="0"/>
              <w:autoSpaceDN/>
              <w:contextualSpacing/>
              <w:rPr>
                <w:rFonts w:ascii="Times New Roman" w:hAnsi="Times New Roman"/>
                <w:sz w:val="20"/>
                <w:szCs w:val="20"/>
                <w:lang w:eastAsia="pl-PL"/>
              </w:rPr>
            </w:pPr>
            <w:r w:rsidRPr="00CD2F09">
              <w:rPr>
                <w:rFonts w:ascii="Times New Roman" w:hAnsi="Times New Roman"/>
                <w:bCs/>
                <w:sz w:val="20"/>
                <w:szCs w:val="20"/>
                <w:lang w:eastAsia="pl-PL"/>
              </w:rPr>
              <w:t>Przeznaczenie:</w:t>
            </w:r>
            <w:r w:rsidRPr="00CD2F09">
              <w:rPr>
                <w:rFonts w:ascii="Times New Roman" w:hAnsi="Times New Roman"/>
                <w:sz w:val="20"/>
                <w:szCs w:val="20"/>
                <w:lang w:eastAsia="pl-PL"/>
              </w:rPr>
              <w:t xml:space="preserve"> dezynfekcja chemiczno-termiczna</w:t>
            </w:r>
          </w:p>
        </w:tc>
      </w:tr>
      <w:tr w:rsidR="005831F6" w:rsidRPr="00CD2F09" w14:paraId="246C7702" w14:textId="77777777" w:rsidTr="00357FE6">
        <w:tc>
          <w:tcPr>
            <w:tcW w:w="806" w:type="dxa"/>
          </w:tcPr>
          <w:p w14:paraId="456FD240"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6DE1B7F1"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eastAsia="Times New Roman" w:hAnsi="Times New Roman" w:cs="Times New Roman"/>
                <w:sz w:val="20"/>
                <w:szCs w:val="20"/>
                <w:lang w:eastAsia="pl-PL"/>
              </w:rPr>
              <w:t>Skuteczność mikrobiologiczna kompatybilnych środków do dezynfekcji potwierdzona badaniami wg obowiązujących norm europejskich:</w:t>
            </w:r>
          </w:p>
          <w:p w14:paraId="075A7876"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EN 13727: Działanie bakteriobójcze</w:t>
            </w:r>
          </w:p>
          <w:p w14:paraId="34CC0D87"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EN 13624: Działanie grzybobójcze</w:t>
            </w:r>
          </w:p>
          <w:p w14:paraId="132FB289"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 xml:space="preserve">EN 14348: Działanie </w:t>
            </w:r>
            <w:proofErr w:type="spellStart"/>
            <w:r w:rsidRPr="00CD2F09">
              <w:rPr>
                <w:rFonts w:ascii="Times New Roman" w:hAnsi="Times New Roman" w:cs="Times New Roman"/>
                <w:sz w:val="20"/>
                <w:szCs w:val="20"/>
              </w:rPr>
              <w:t>mykobakteriobójcze</w:t>
            </w:r>
            <w:proofErr w:type="spellEnd"/>
          </w:p>
          <w:p w14:paraId="27E0F7FB" w14:textId="77777777" w:rsidR="005831F6" w:rsidRPr="00CD2F09" w:rsidRDefault="005831F6" w:rsidP="00DD4E24">
            <w:pPr>
              <w:autoSpaceDE w:val="0"/>
              <w:autoSpaceDN w:val="0"/>
              <w:adjustRightInd w:val="0"/>
              <w:rPr>
                <w:rFonts w:ascii="Times New Roman" w:hAnsi="Times New Roman" w:cs="Times New Roman"/>
                <w:sz w:val="20"/>
                <w:szCs w:val="20"/>
              </w:rPr>
            </w:pPr>
            <w:r w:rsidRPr="00CD2F09">
              <w:rPr>
                <w:rFonts w:ascii="Times New Roman" w:hAnsi="Times New Roman" w:cs="Times New Roman"/>
                <w:sz w:val="20"/>
                <w:szCs w:val="20"/>
              </w:rPr>
              <w:t>EN 14476: Działanie wirusobójcze</w:t>
            </w:r>
          </w:p>
          <w:p w14:paraId="7C961339"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hAnsi="Times New Roman" w:cs="Times New Roman"/>
                <w:sz w:val="20"/>
                <w:szCs w:val="20"/>
              </w:rPr>
              <w:t xml:space="preserve">EN 13704: Działanie </w:t>
            </w:r>
            <w:proofErr w:type="spellStart"/>
            <w:r w:rsidRPr="00CD2F09">
              <w:rPr>
                <w:rFonts w:ascii="Times New Roman" w:hAnsi="Times New Roman" w:cs="Times New Roman"/>
                <w:sz w:val="20"/>
                <w:szCs w:val="20"/>
              </w:rPr>
              <w:t>zarodnikobójcze</w:t>
            </w:r>
            <w:proofErr w:type="spellEnd"/>
          </w:p>
        </w:tc>
      </w:tr>
      <w:tr w:rsidR="005831F6" w:rsidRPr="00CD2F09" w14:paraId="62E034FA" w14:textId="77777777" w:rsidTr="00357FE6">
        <w:tc>
          <w:tcPr>
            <w:tcW w:w="806" w:type="dxa"/>
          </w:tcPr>
          <w:p w14:paraId="701E4098"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53A10240" w14:textId="77777777" w:rsidR="005831F6" w:rsidRPr="00CD2F09" w:rsidRDefault="005831F6" w:rsidP="00DD4E24">
            <w:pPr>
              <w:rPr>
                <w:rFonts w:ascii="Times New Roman" w:hAnsi="Times New Roman" w:cs="Times New Roman"/>
                <w:sz w:val="20"/>
                <w:szCs w:val="20"/>
              </w:rPr>
            </w:pPr>
            <w:r w:rsidRPr="00CD2F09">
              <w:rPr>
                <w:rFonts w:ascii="Times New Roman" w:eastAsia="Times New Roman" w:hAnsi="Times New Roman" w:cs="Times New Roman"/>
                <w:sz w:val="20"/>
                <w:szCs w:val="20"/>
                <w:lang w:eastAsia="pl-PL"/>
              </w:rPr>
              <w:t>Podłączenie po przygotowaniu przyłączy prądu, wody, kanalizacji przez Zamawiającego według wytycznych Wykonawcy</w:t>
            </w:r>
          </w:p>
        </w:tc>
      </w:tr>
      <w:tr w:rsidR="005831F6" w:rsidRPr="00CD2F09" w14:paraId="318665D1" w14:textId="77777777" w:rsidTr="00357FE6">
        <w:tc>
          <w:tcPr>
            <w:tcW w:w="806" w:type="dxa"/>
          </w:tcPr>
          <w:p w14:paraId="4E5D51F5"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6D1DF67F" w14:textId="77777777" w:rsidR="005831F6" w:rsidRPr="00CD2F09" w:rsidRDefault="005831F6" w:rsidP="00DD4E24">
            <w:pPr>
              <w:rPr>
                <w:rFonts w:ascii="Times New Roman" w:eastAsia="Times New Roman" w:hAnsi="Times New Roman" w:cs="Times New Roman"/>
                <w:sz w:val="20"/>
                <w:szCs w:val="20"/>
                <w:lang w:eastAsia="pl-PL"/>
              </w:rPr>
            </w:pPr>
            <w:r w:rsidRPr="00CD2F09">
              <w:rPr>
                <w:rFonts w:ascii="Times New Roman" w:hAnsi="Times New Roman" w:cs="Times New Roman"/>
                <w:sz w:val="20"/>
                <w:szCs w:val="20"/>
              </w:rPr>
              <w:t xml:space="preserve">Myjnia wyposażona w systemem monitorująco-raportujący poprawność mycia i dezynfekcji, poprzez zbliżeniowe chipy </w:t>
            </w:r>
            <w:proofErr w:type="spellStart"/>
            <w:r w:rsidRPr="00CD2F09">
              <w:rPr>
                <w:rFonts w:ascii="Times New Roman" w:hAnsi="Times New Roman" w:cs="Times New Roman"/>
                <w:sz w:val="20"/>
                <w:szCs w:val="20"/>
              </w:rPr>
              <w:t>RFiD</w:t>
            </w:r>
            <w:proofErr w:type="spellEnd"/>
            <w:r w:rsidRPr="00CD2F09">
              <w:rPr>
                <w:rFonts w:ascii="Times New Roman" w:hAnsi="Times New Roman" w:cs="Times New Roman"/>
                <w:sz w:val="20"/>
                <w:szCs w:val="20"/>
              </w:rPr>
              <w:t xml:space="preserve"> umieszczane na endoskopach oraz personalne karty personelu odpowiedzialnego za dezynfekcję. System podaje głosowo instrukcje działania. System posiada wbudowana drukarkę do drukowania raportów. Lub podłączenie myjni do będącego na wyposażeniu pracowni systemu monitorująco-raportującego ENDOSCAN</w:t>
            </w:r>
          </w:p>
        </w:tc>
      </w:tr>
      <w:tr w:rsidR="005831F6" w:rsidRPr="00CD2F09" w14:paraId="246001E2" w14:textId="77777777" w:rsidTr="00357FE6">
        <w:tc>
          <w:tcPr>
            <w:tcW w:w="806" w:type="dxa"/>
          </w:tcPr>
          <w:p w14:paraId="0BFCCA30"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sz w:val="20"/>
                <w:szCs w:val="20"/>
                <w:lang w:eastAsia="pl-PL"/>
              </w:rPr>
            </w:pPr>
          </w:p>
        </w:tc>
        <w:tc>
          <w:tcPr>
            <w:tcW w:w="7762" w:type="dxa"/>
          </w:tcPr>
          <w:p w14:paraId="7BE53CF2" w14:textId="77777777" w:rsidR="005831F6" w:rsidRPr="00CD2F09" w:rsidRDefault="005831F6" w:rsidP="00DD4E24">
            <w:pPr>
              <w:rPr>
                <w:rFonts w:ascii="Times New Roman" w:eastAsia="Times New Roman" w:hAnsi="Times New Roman" w:cs="Times New Roman"/>
                <w:b/>
                <w:sz w:val="20"/>
                <w:szCs w:val="20"/>
                <w:lang w:eastAsia="pl-PL"/>
              </w:rPr>
            </w:pPr>
            <w:r w:rsidRPr="00CD2F09">
              <w:rPr>
                <w:rFonts w:ascii="Times New Roman" w:eastAsia="Times New Roman" w:hAnsi="Times New Roman" w:cs="Times New Roman"/>
                <w:b/>
                <w:sz w:val="20"/>
                <w:szCs w:val="20"/>
                <w:lang w:eastAsia="pl-PL"/>
              </w:rPr>
              <w:t>WARUNKI GWARANCJI</w:t>
            </w:r>
          </w:p>
        </w:tc>
      </w:tr>
      <w:tr w:rsidR="005831F6" w:rsidRPr="00CD2F09" w14:paraId="4501DF8D" w14:textId="77777777" w:rsidTr="00D11DDF">
        <w:tc>
          <w:tcPr>
            <w:tcW w:w="806" w:type="dxa"/>
          </w:tcPr>
          <w:p w14:paraId="1234F938" w14:textId="77777777" w:rsidR="005831F6" w:rsidRPr="00CD2F09" w:rsidRDefault="005831F6" w:rsidP="00391FE9">
            <w:pPr>
              <w:pStyle w:val="Akapitzlist"/>
              <w:numPr>
                <w:ilvl w:val="0"/>
                <w:numId w:val="7"/>
              </w:numPr>
              <w:suppressAutoHyphens w:val="0"/>
              <w:autoSpaceDN/>
              <w:contextualSpacing/>
              <w:rPr>
                <w:rFonts w:ascii="Times New Roman" w:eastAsia="Times New Roman" w:hAnsi="Times New Roman"/>
                <w:b/>
                <w:sz w:val="20"/>
                <w:szCs w:val="20"/>
                <w:lang w:eastAsia="pl-PL"/>
              </w:rPr>
            </w:pPr>
          </w:p>
        </w:tc>
        <w:tc>
          <w:tcPr>
            <w:tcW w:w="7762" w:type="dxa"/>
            <w:vAlign w:val="center"/>
          </w:tcPr>
          <w:p w14:paraId="1549A313"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 xml:space="preserve">Gwarancja 24 miesiące </w:t>
            </w:r>
          </w:p>
        </w:tc>
      </w:tr>
      <w:tr w:rsidR="005831F6" w:rsidRPr="00CD2F09" w14:paraId="7CE2A0CE" w14:textId="77777777" w:rsidTr="00357FE6">
        <w:tc>
          <w:tcPr>
            <w:tcW w:w="806" w:type="dxa"/>
          </w:tcPr>
          <w:p w14:paraId="73EA0148"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vAlign w:val="center"/>
          </w:tcPr>
          <w:p w14:paraId="734017EC"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Reakcja serwisu 2 dni robocze</w:t>
            </w:r>
          </w:p>
        </w:tc>
      </w:tr>
      <w:tr w:rsidR="005831F6" w:rsidRPr="00CD2F09" w14:paraId="5D32C0C2" w14:textId="77777777" w:rsidTr="00357FE6">
        <w:tc>
          <w:tcPr>
            <w:tcW w:w="806" w:type="dxa"/>
          </w:tcPr>
          <w:p w14:paraId="1D400A94"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vAlign w:val="center"/>
          </w:tcPr>
          <w:p w14:paraId="3CE2A077"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Czas naprawy liczony od dnia przyjęcia sprzętu w siedzibie serwisu: 5 dni roboczych dla napraw w Polsce, 12 dni roboczych dla napraw wymagających sprowadzenia części z poza Polski</w:t>
            </w:r>
          </w:p>
        </w:tc>
      </w:tr>
      <w:tr w:rsidR="005831F6" w:rsidRPr="00CD2F09" w14:paraId="67D7805F" w14:textId="77777777" w:rsidTr="00357FE6">
        <w:tc>
          <w:tcPr>
            <w:tcW w:w="806" w:type="dxa"/>
          </w:tcPr>
          <w:p w14:paraId="7F19AFE9"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vAlign w:val="center"/>
          </w:tcPr>
          <w:p w14:paraId="177E6AE5" w14:textId="77777777" w:rsidR="005831F6" w:rsidRPr="00CD2F09" w:rsidRDefault="005831F6" w:rsidP="00DD4E24">
            <w:pPr>
              <w:rPr>
                <w:rFonts w:ascii="Times New Roman" w:hAnsi="Times New Roman" w:cs="Times New Roman"/>
                <w:sz w:val="20"/>
                <w:szCs w:val="20"/>
              </w:rPr>
            </w:pPr>
            <w:r w:rsidRPr="00CD2F09">
              <w:rPr>
                <w:rFonts w:ascii="Times New Roman" w:hAnsi="Times New Roman" w:cs="Times New Roman"/>
                <w:sz w:val="20"/>
                <w:szCs w:val="20"/>
              </w:rPr>
              <w:t>Okres dostępności części zamiennych – 8 lat od zakończenia produkcji sprzętu.</w:t>
            </w:r>
          </w:p>
        </w:tc>
      </w:tr>
      <w:tr w:rsidR="005831F6" w:rsidRPr="00CD2F09" w14:paraId="2C7F23E9" w14:textId="77777777" w:rsidTr="00357FE6">
        <w:tc>
          <w:tcPr>
            <w:tcW w:w="806" w:type="dxa"/>
          </w:tcPr>
          <w:p w14:paraId="5164AAA8" w14:textId="77777777" w:rsidR="005831F6" w:rsidRPr="00CD2F09" w:rsidRDefault="005831F6" w:rsidP="00391FE9">
            <w:pPr>
              <w:pStyle w:val="Akapitzlist"/>
              <w:numPr>
                <w:ilvl w:val="0"/>
                <w:numId w:val="7"/>
              </w:numPr>
              <w:suppressAutoHyphens w:val="0"/>
              <w:autoSpaceDN/>
              <w:contextualSpacing/>
              <w:rPr>
                <w:rFonts w:ascii="Times New Roman" w:hAnsi="Times New Roman"/>
                <w:sz w:val="20"/>
                <w:szCs w:val="20"/>
              </w:rPr>
            </w:pPr>
          </w:p>
        </w:tc>
        <w:tc>
          <w:tcPr>
            <w:tcW w:w="7762" w:type="dxa"/>
            <w:vAlign w:val="center"/>
          </w:tcPr>
          <w:p w14:paraId="1DF3C952" w14:textId="77777777" w:rsidR="005831F6" w:rsidRPr="00CD2F09" w:rsidRDefault="005831F6" w:rsidP="00357FE6">
            <w:pPr>
              <w:rPr>
                <w:rFonts w:ascii="Times New Roman" w:hAnsi="Times New Roman" w:cs="Times New Roman"/>
                <w:sz w:val="20"/>
                <w:szCs w:val="20"/>
              </w:rPr>
            </w:pPr>
          </w:p>
        </w:tc>
      </w:tr>
    </w:tbl>
    <w:p w14:paraId="2491624F" w14:textId="77777777" w:rsidR="00B51515" w:rsidRPr="00CD2F09" w:rsidRDefault="00B51515">
      <w:pPr>
        <w:rPr>
          <w:rFonts w:ascii="Times New Roman" w:hAnsi="Times New Roman" w:cs="Times New Roman"/>
        </w:rPr>
      </w:pPr>
    </w:p>
    <w:p w14:paraId="7875412B" w14:textId="77777777" w:rsidR="00391FE9" w:rsidRPr="00CD2F09" w:rsidRDefault="00391FE9">
      <w:pPr>
        <w:rPr>
          <w:rFonts w:ascii="Times New Roman" w:hAnsi="Times New Roman" w:cs="Times New Roman"/>
        </w:rPr>
      </w:pPr>
    </w:p>
    <w:p w14:paraId="455211F8" w14:textId="77777777" w:rsidR="00B51515" w:rsidRPr="0095448C" w:rsidRDefault="00B51515">
      <w:pPr>
        <w:rPr>
          <w:rFonts w:ascii="Times New Roman" w:hAnsi="Times New Roman" w:cs="Times New Roman"/>
          <w:b/>
          <w:sz w:val="24"/>
          <w:szCs w:val="24"/>
        </w:rPr>
      </w:pPr>
      <w:r w:rsidRPr="0095448C">
        <w:rPr>
          <w:rFonts w:ascii="Times New Roman" w:hAnsi="Times New Roman" w:cs="Times New Roman"/>
          <w:b/>
          <w:sz w:val="24"/>
          <w:szCs w:val="24"/>
        </w:rPr>
        <w:t>Zadanie nr 5</w:t>
      </w:r>
    </w:p>
    <w:p w14:paraId="788840F7" w14:textId="77777777" w:rsidR="009E77DB" w:rsidRPr="0095448C" w:rsidRDefault="00B51515">
      <w:pPr>
        <w:rPr>
          <w:rFonts w:ascii="Times New Roman" w:hAnsi="Times New Roman" w:cs="Times New Roman"/>
          <w:b/>
          <w:sz w:val="24"/>
          <w:szCs w:val="24"/>
        </w:rPr>
      </w:pPr>
      <w:r w:rsidRPr="0095448C">
        <w:rPr>
          <w:rFonts w:ascii="Times New Roman" w:hAnsi="Times New Roman" w:cs="Times New Roman"/>
          <w:b/>
          <w:sz w:val="24"/>
          <w:szCs w:val="24"/>
        </w:rPr>
        <w:t>Pozycj</w:t>
      </w:r>
      <w:r w:rsidR="00800C48" w:rsidRPr="0095448C">
        <w:rPr>
          <w:rFonts w:ascii="Times New Roman" w:hAnsi="Times New Roman" w:cs="Times New Roman"/>
          <w:b/>
          <w:sz w:val="24"/>
          <w:szCs w:val="24"/>
        </w:rPr>
        <w:t>a</w:t>
      </w:r>
      <w:r w:rsidRPr="0095448C">
        <w:rPr>
          <w:rFonts w:ascii="Times New Roman" w:hAnsi="Times New Roman" w:cs="Times New Roman"/>
          <w:b/>
          <w:sz w:val="24"/>
          <w:szCs w:val="24"/>
        </w:rPr>
        <w:t xml:space="preserve"> </w:t>
      </w:r>
      <w:r w:rsidR="00800C48" w:rsidRPr="0095448C">
        <w:rPr>
          <w:rFonts w:ascii="Times New Roman" w:hAnsi="Times New Roman" w:cs="Times New Roman"/>
          <w:b/>
          <w:sz w:val="24"/>
          <w:szCs w:val="24"/>
        </w:rPr>
        <w:t xml:space="preserve"> </w:t>
      </w:r>
      <w:r w:rsidRPr="0095448C">
        <w:rPr>
          <w:rFonts w:ascii="Times New Roman" w:hAnsi="Times New Roman" w:cs="Times New Roman"/>
          <w:b/>
          <w:sz w:val="24"/>
          <w:szCs w:val="24"/>
        </w:rPr>
        <w:t xml:space="preserve">A.27 – AKCESORIA do bronchoskopów </w:t>
      </w:r>
      <w:r w:rsidR="009E77DB" w:rsidRPr="0095448C">
        <w:rPr>
          <w:rFonts w:ascii="Times New Roman" w:hAnsi="Times New Roman" w:cs="Times New Roman"/>
          <w:b/>
          <w:sz w:val="24"/>
          <w:szCs w:val="24"/>
        </w:rPr>
        <w:t>–</w:t>
      </w:r>
      <w:r w:rsidRPr="0095448C">
        <w:rPr>
          <w:rFonts w:ascii="Times New Roman" w:hAnsi="Times New Roman" w:cs="Times New Roman"/>
          <w:b/>
          <w:sz w:val="24"/>
          <w:szCs w:val="24"/>
        </w:rPr>
        <w:t xml:space="preserve"> </w:t>
      </w:r>
      <w:r w:rsidR="009E77DB" w:rsidRPr="0095448C">
        <w:rPr>
          <w:rFonts w:ascii="Times New Roman" w:hAnsi="Times New Roman" w:cs="Times New Roman"/>
          <w:b/>
          <w:sz w:val="24"/>
          <w:szCs w:val="24"/>
        </w:rPr>
        <w:t>krio</w:t>
      </w:r>
      <w:r w:rsidRPr="0095448C">
        <w:rPr>
          <w:rFonts w:ascii="Times New Roman" w:hAnsi="Times New Roman" w:cs="Times New Roman"/>
          <w:b/>
          <w:sz w:val="24"/>
          <w:szCs w:val="24"/>
        </w:rPr>
        <w:t>sonda</w:t>
      </w:r>
      <w:r w:rsidR="009E77DB" w:rsidRPr="0095448C">
        <w:rPr>
          <w:rFonts w:ascii="Times New Roman" w:hAnsi="Times New Roman" w:cs="Times New Roman"/>
          <w:b/>
          <w:sz w:val="24"/>
          <w:szCs w:val="24"/>
        </w:rPr>
        <w:t xml:space="preserve"> pneumologiczna do wideo endoskopii - </w:t>
      </w:r>
      <w:r w:rsidRPr="0095448C">
        <w:rPr>
          <w:rFonts w:ascii="Times New Roman" w:hAnsi="Times New Roman" w:cs="Times New Roman"/>
          <w:b/>
          <w:sz w:val="24"/>
          <w:szCs w:val="24"/>
        </w:rPr>
        <w:t xml:space="preserve"> </w:t>
      </w:r>
      <w:r w:rsidR="009E77DB" w:rsidRPr="0095448C">
        <w:rPr>
          <w:rFonts w:ascii="Times New Roman" w:hAnsi="Times New Roman" w:cs="Times New Roman"/>
          <w:b/>
          <w:sz w:val="24"/>
          <w:szCs w:val="24"/>
        </w:rPr>
        <w:t xml:space="preserve">2 szt. </w:t>
      </w:r>
    </w:p>
    <w:p w14:paraId="1E3136D3" w14:textId="77777777" w:rsidR="0095448C" w:rsidRPr="00CD2F09" w:rsidRDefault="00B51515" w:rsidP="0095448C">
      <w:pPr>
        <w:rPr>
          <w:rFonts w:ascii="Times New Roman" w:hAnsi="Times New Roman" w:cs="Times New Roman"/>
        </w:rPr>
      </w:pPr>
      <w:r w:rsidRPr="00CD2F09">
        <w:rPr>
          <w:rFonts w:ascii="Times New Roman" w:hAnsi="Times New Roman" w:cs="Times New Roman"/>
        </w:rPr>
        <w:t>do</w:t>
      </w:r>
      <w:r w:rsidR="009E77DB" w:rsidRPr="00CD2F09">
        <w:rPr>
          <w:rFonts w:ascii="Times New Roman" w:hAnsi="Times New Roman" w:cs="Times New Roman"/>
        </w:rPr>
        <w:t xml:space="preserve"> wykonywania </w:t>
      </w:r>
      <w:r w:rsidRPr="00CD2F09">
        <w:rPr>
          <w:rFonts w:ascii="Times New Roman" w:hAnsi="Times New Roman" w:cs="Times New Roman"/>
        </w:rPr>
        <w:t xml:space="preserve"> </w:t>
      </w:r>
      <w:proofErr w:type="spellStart"/>
      <w:r w:rsidRPr="00CD2F09">
        <w:rPr>
          <w:rFonts w:ascii="Times New Roman" w:hAnsi="Times New Roman" w:cs="Times New Roman"/>
        </w:rPr>
        <w:t>kriobiopsji</w:t>
      </w:r>
      <w:proofErr w:type="spellEnd"/>
      <w:r w:rsidR="009E77DB" w:rsidRPr="00CD2F09">
        <w:rPr>
          <w:rFonts w:ascii="Times New Roman" w:hAnsi="Times New Roman" w:cs="Times New Roman"/>
        </w:rPr>
        <w:t xml:space="preserve"> w aplikacji czołowej i bocznej </w:t>
      </w:r>
      <w:r w:rsidR="0095448C">
        <w:rPr>
          <w:rFonts w:ascii="Times New Roman" w:hAnsi="Times New Roman" w:cs="Times New Roman"/>
        </w:rPr>
        <w:t xml:space="preserve">- </w:t>
      </w:r>
      <w:r w:rsidR="0095448C" w:rsidRPr="00CD2F09">
        <w:rPr>
          <w:rFonts w:ascii="Times New Roman" w:hAnsi="Times New Roman" w:cs="Times New Roman"/>
        </w:rPr>
        <w:t xml:space="preserve">Kompatybilne ze sprzętem posiadanym przez Zamawiającego.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2"/>
      </w:tblGrid>
      <w:tr w:rsidR="001715AC" w:rsidRPr="00CD2F09" w14:paraId="61D8F3A9" w14:textId="77777777" w:rsidTr="0095448C">
        <w:tc>
          <w:tcPr>
            <w:tcW w:w="9782" w:type="dxa"/>
            <w:vAlign w:val="center"/>
          </w:tcPr>
          <w:p w14:paraId="6110F020" w14:textId="77777777" w:rsidR="001715AC" w:rsidRPr="00CD2F09" w:rsidRDefault="001715AC" w:rsidP="00357FE6">
            <w:pPr>
              <w:spacing w:after="0"/>
              <w:rPr>
                <w:rFonts w:ascii="Times New Roman" w:hAnsi="Times New Roman" w:cs="Times New Roman"/>
                <w:sz w:val="20"/>
                <w:szCs w:val="20"/>
              </w:rPr>
            </w:pPr>
            <w:r w:rsidRPr="00CD2F09">
              <w:rPr>
                <w:rFonts w:ascii="Times New Roman" w:hAnsi="Times New Roman" w:cs="Times New Roman"/>
                <w:sz w:val="20"/>
                <w:szCs w:val="20"/>
              </w:rPr>
              <w:t xml:space="preserve">Sonda </w:t>
            </w:r>
            <w:bookmarkStart w:id="0" w:name="OLE_LINK1"/>
            <w:r w:rsidRPr="00CD2F09">
              <w:rPr>
                <w:rFonts w:ascii="Times New Roman" w:hAnsi="Times New Roman" w:cs="Times New Roman"/>
                <w:sz w:val="20"/>
                <w:szCs w:val="20"/>
              </w:rPr>
              <w:t>mrożąca</w:t>
            </w:r>
            <w:bookmarkEnd w:id="0"/>
            <w:r w:rsidRPr="00CD2F09">
              <w:rPr>
                <w:rFonts w:ascii="Times New Roman" w:hAnsi="Times New Roman" w:cs="Times New Roman"/>
                <w:sz w:val="20"/>
                <w:szCs w:val="20"/>
              </w:rPr>
              <w:t xml:space="preserve"> o średnicy do 1,9mm, elastyczna, dł. 900÷1100mm,  końcówka skalowana, z kablem i przyłączem gazowym (nierozłączne) – 1 szt.</w:t>
            </w:r>
          </w:p>
        </w:tc>
      </w:tr>
      <w:tr w:rsidR="001715AC" w:rsidRPr="00CD2F09" w14:paraId="6E4EB43E" w14:textId="77777777" w:rsidTr="0095448C">
        <w:tc>
          <w:tcPr>
            <w:tcW w:w="9782" w:type="dxa"/>
            <w:vAlign w:val="center"/>
          </w:tcPr>
          <w:p w14:paraId="5B0873C8" w14:textId="77777777" w:rsidR="001715AC" w:rsidRPr="00CD2F09" w:rsidRDefault="001715AC" w:rsidP="00357FE6">
            <w:pPr>
              <w:spacing w:after="0"/>
              <w:rPr>
                <w:rFonts w:ascii="Times New Roman" w:hAnsi="Times New Roman" w:cs="Times New Roman"/>
                <w:sz w:val="20"/>
                <w:szCs w:val="20"/>
              </w:rPr>
            </w:pPr>
            <w:r w:rsidRPr="00CD2F09">
              <w:rPr>
                <w:rFonts w:ascii="Times New Roman" w:hAnsi="Times New Roman" w:cs="Times New Roman"/>
                <w:sz w:val="20"/>
                <w:szCs w:val="20"/>
              </w:rPr>
              <w:t>Sonda mrożąca o średnicy 2,2÷2,4mm, elastyczna, dł. 900÷1100mm,  końcówka skalowana, z kablem i przyłączem gazowym (nierozłączne) – 1 szt.</w:t>
            </w:r>
          </w:p>
        </w:tc>
      </w:tr>
    </w:tbl>
    <w:p w14:paraId="5C65A0A3" w14:textId="77777777" w:rsidR="0095448C" w:rsidRPr="00CD2F09" w:rsidRDefault="0095448C">
      <w:pPr>
        <w:rPr>
          <w:rFonts w:ascii="Times New Roman" w:hAnsi="Times New Roman" w:cs="Times New Roman"/>
        </w:rPr>
      </w:pPr>
    </w:p>
    <w:sectPr w:rsidR="0095448C" w:rsidRPr="00CD2F09" w:rsidSect="00FF25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51ADC"/>
    <w:multiLevelType w:val="hybridMultilevel"/>
    <w:tmpl w:val="F482E6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2F6D77"/>
    <w:multiLevelType w:val="hybridMultilevel"/>
    <w:tmpl w:val="BC5215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DC0A5C"/>
    <w:multiLevelType w:val="hybridMultilevel"/>
    <w:tmpl w:val="427C0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ED5931"/>
    <w:multiLevelType w:val="hybridMultilevel"/>
    <w:tmpl w:val="BFF0DB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D37A2E"/>
    <w:multiLevelType w:val="hybridMultilevel"/>
    <w:tmpl w:val="136C8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3C0FDD"/>
    <w:multiLevelType w:val="multilevel"/>
    <w:tmpl w:val="AC6ACCEA"/>
    <w:lvl w:ilvl="0">
      <w:start w:val="1"/>
      <w:numFmt w:val="upperRoman"/>
      <w:lvlText w:val="%1."/>
      <w:lvlJc w:val="left"/>
      <w:pPr>
        <w:ind w:left="1080" w:hanging="720"/>
      </w:pPr>
      <w:rPr>
        <w:rFonts w:ascii="Arial" w:hAnsi="Arial" w:cs="Arial"/>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EBF3599"/>
    <w:multiLevelType w:val="hybridMultilevel"/>
    <w:tmpl w:val="B6A42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67AF"/>
    <w:rsid w:val="001715AC"/>
    <w:rsid w:val="00251D21"/>
    <w:rsid w:val="00287198"/>
    <w:rsid w:val="00316C2F"/>
    <w:rsid w:val="00357FE6"/>
    <w:rsid w:val="00391FE9"/>
    <w:rsid w:val="004067AF"/>
    <w:rsid w:val="005831F6"/>
    <w:rsid w:val="005F6E62"/>
    <w:rsid w:val="00707ECA"/>
    <w:rsid w:val="007B56CD"/>
    <w:rsid w:val="007E7786"/>
    <w:rsid w:val="00800C48"/>
    <w:rsid w:val="00815F35"/>
    <w:rsid w:val="008A4040"/>
    <w:rsid w:val="0094421D"/>
    <w:rsid w:val="0095448C"/>
    <w:rsid w:val="00954DC5"/>
    <w:rsid w:val="009E77DB"/>
    <w:rsid w:val="00B51515"/>
    <w:rsid w:val="00BA2808"/>
    <w:rsid w:val="00BE7179"/>
    <w:rsid w:val="00CD2F09"/>
    <w:rsid w:val="00D81BFE"/>
    <w:rsid w:val="00EE02DA"/>
    <w:rsid w:val="00F00E97"/>
    <w:rsid w:val="00FE1FBD"/>
    <w:rsid w:val="00FF2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BD2B56"/>
  <w15:docId w15:val="{D3D553BA-4122-4006-A3DB-D938A2FF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7A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067AF"/>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Lista">
    <w:name w:val="List"/>
    <w:basedOn w:val="Normalny"/>
    <w:uiPriority w:val="99"/>
    <w:unhideWhenUsed/>
    <w:rsid w:val="00FE1FBD"/>
    <w:pPr>
      <w:widowControl w:val="0"/>
      <w:suppressAutoHyphens/>
      <w:autoSpaceDN w:val="0"/>
      <w:spacing w:after="120" w:line="240" w:lineRule="auto"/>
    </w:pPr>
    <w:rPr>
      <w:rFonts w:ascii="Times New Roman" w:eastAsia="Lucida Sans Unicode" w:hAnsi="Times New Roman" w:cs="Tahoma"/>
      <w:sz w:val="24"/>
      <w:szCs w:val="20"/>
      <w:lang w:eastAsia="pl-PL"/>
    </w:rPr>
  </w:style>
  <w:style w:type="paragraph" w:styleId="Akapitzlist">
    <w:name w:val="List Paragraph"/>
    <w:basedOn w:val="Normalny"/>
    <w:uiPriority w:val="34"/>
    <w:qFormat/>
    <w:rsid w:val="00FE1FBD"/>
    <w:pPr>
      <w:suppressAutoHyphens/>
      <w:autoSpaceDN w:val="0"/>
      <w:ind w:left="720"/>
    </w:pPr>
    <w:rPr>
      <w:rFonts w:ascii="Calibri" w:eastAsia="Calibri" w:hAnsi="Calibri" w:cs="Times New Roman"/>
    </w:rPr>
  </w:style>
  <w:style w:type="paragraph" w:styleId="Bezodstpw">
    <w:name w:val="No Spacing"/>
    <w:uiPriority w:val="1"/>
    <w:qFormat/>
    <w:rsid w:val="00287198"/>
    <w:pPr>
      <w:spacing w:after="0" w:line="240" w:lineRule="auto"/>
    </w:pPr>
    <w:rPr>
      <w:rFonts w:ascii="Arial" w:eastAsia="Calibri" w:hAnsi="Arial" w:cs="Arial"/>
      <w:sz w:val="24"/>
      <w:szCs w:val="24"/>
    </w:rPr>
  </w:style>
  <w:style w:type="paragraph" w:styleId="Stopka">
    <w:name w:val="footer"/>
    <w:basedOn w:val="Normalny"/>
    <w:link w:val="StopkaZnak"/>
    <w:rsid w:val="00287198"/>
    <w:pPr>
      <w:tabs>
        <w:tab w:val="center" w:pos="4536"/>
        <w:tab w:val="right" w:pos="9072"/>
      </w:tabs>
      <w:suppressAutoHyphens/>
      <w:spacing w:after="0" w:line="240" w:lineRule="auto"/>
    </w:pPr>
    <w:rPr>
      <w:rFonts w:ascii="Times New Roman" w:eastAsia="Times New Roman" w:hAnsi="Times New Roman" w:cs="Times New Roman"/>
      <w:sz w:val="24"/>
      <w:szCs w:val="20"/>
      <w:lang w:eastAsia="ja-JP"/>
    </w:rPr>
  </w:style>
  <w:style w:type="character" w:customStyle="1" w:styleId="StopkaZnak">
    <w:name w:val="Stopka Znak"/>
    <w:basedOn w:val="Domylnaczcionkaakapitu"/>
    <w:link w:val="Stopka"/>
    <w:rsid w:val="00287198"/>
    <w:rPr>
      <w:rFonts w:ascii="Times New Roman" w:eastAsia="Times New Roman" w:hAnsi="Times New Roman" w:cs="Times New Roman"/>
      <w:sz w:val="24"/>
      <w:szCs w:val="20"/>
      <w:lang w:eastAsia="ja-JP"/>
    </w:rPr>
  </w:style>
  <w:style w:type="table" w:styleId="Tabela-Siatka">
    <w:name w:val="Table Grid"/>
    <w:basedOn w:val="Standardowy"/>
    <w:uiPriority w:val="59"/>
    <w:rsid w:val="00391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8</Pages>
  <Words>2813</Words>
  <Characters>16882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recenzent</dc:creator>
  <cp:lastModifiedBy>Antoni Błachnio</cp:lastModifiedBy>
  <cp:revision>34</cp:revision>
  <dcterms:created xsi:type="dcterms:W3CDTF">2020-07-25T16:08:00Z</dcterms:created>
  <dcterms:modified xsi:type="dcterms:W3CDTF">2020-07-27T06:46:00Z</dcterms:modified>
</cp:coreProperties>
</file>