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64A51" w14:textId="77777777" w:rsidR="001112DD" w:rsidRPr="009B3F11" w:rsidRDefault="001112DD" w:rsidP="001112DD">
      <w:pPr>
        <w:rPr>
          <w:rFonts w:ascii="Times New Roman" w:hAnsi="Times New Roman" w:cs="Times New Roman"/>
        </w:rPr>
      </w:pPr>
    </w:p>
    <w:p w14:paraId="27804C3B" w14:textId="2D2927C6" w:rsidR="00A16457" w:rsidRDefault="00A16457" w:rsidP="001112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 wp14:anchorId="1EE7A0E3" wp14:editId="3713E2A8">
            <wp:extent cx="5756275" cy="5524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DF4D9" w14:textId="118B491B" w:rsidR="001112DD" w:rsidRPr="009B3F11" w:rsidRDefault="001112DD" w:rsidP="001112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3F11">
        <w:rPr>
          <w:rFonts w:ascii="Times New Roman" w:hAnsi="Times New Roman" w:cs="Times New Roman"/>
          <w:b/>
          <w:sz w:val="32"/>
          <w:szCs w:val="32"/>
        </w:rPr>
        <w:t>PAKIET  NR  4</w:t>
      </w:r>
    </w:p>
    <w:p w14:paraId="0906E022" w14:textId="77777777" w:rsidR="001112DD" w:rsidRPr="009B3F11" w:rsidRDefault="001112DD" w:rsidP="001112DD">
      <w:pPr>
        <w:rPr>
          <w:rFonts w:ascii="Times New Roman" w:hAnsi="Times New Roman" w:cs="Times New Roman"/>
        </w:rPr>
      </w:pPr>
    </w:p>
    <w:p w14:paraId="67D12DC6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Zadanie   nr 1  - </w:t>
      </w:r>
      <w:r w:rsidRPr="009B3F11">
        <w:rPr>
          <w:rFonts w:ascii="Times New Roman" w:hAnsi="Times New Roman" w:cs="Times New Roman"/>
          <w:sz w:val="24"/>
          <w:szCs w:val="24"/>
        </w:rPr>
        <w:t xml:space="preserve">Pozycja  A.5 – analizator hematologiczny 5 </w:t>
      </w:r>
      <w:proofErr w:type="spellStart"/>
      <w:r w:rsidRPr="009B3F11">
        <w:rPr>
          <w:rFonts w:ascii="Times New Roman" w:hAnsi="Times New Roman" w:cs="Times New Roman"/>
          <w:sz w:val="24"/>
          <w:szCs w:val="24"/>
        </w:rPr>
        <w:t>diff</w:t>
      </w:r>
      <w:proofErr w:type="spellEnd"/>
      <w:r w:rsidRPr="009B3F11">
        <w:rPr>
          <w:rFonts w:ascii="Times New Roman" w:hAnsi="Times New Roman" w:cs="Times New Roman"/>
          <w:sz w:val="24"/>
          <w:szCs w:val="24"/>
        </w:rPr>
        <w:t xml:space="preserve"> – szt. 1</w:t>
      </w:r>
    </w:p>
    <w:p w14:paraId="5ED5F253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Zadanie nr  2 - </w:t>
      </w:r>
      <w:r w:rsidRPr="009B3F11">
        <w:rPr>
          <w:rFonts w:ascii="Times New Roman" w:hAnsi="Times New Roman" w:cs="Times New Roman"/>
          <w:sz w:val="24"/>
          <w:szCs w:val="24"/>
        </w:rPr>
        <w:t>Pozycja  A.10 – Autoklaw parowo-próżniowy o pojemności 100-120 litrów o zasilaniu trójfazowym – szt. 1</w:t>
      </w:r>
    </w:p>
    <w:p w14:paraId="50BE3B7C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>Zadanie  nr 3</w:t>
      </w:r>
      <w:r w:rsidRPr="009B3F11">
        <w:rPr>
          <w:rFonts w:ascii="Times New Roman" w:hAnsi="Times New Roman" w:cs="Times New Roman"/>
          <w:sz w:val="24"/>
          <w:szCs w:val="24"/>
        </w:rPr>
        <w:t xml:space="preserve"> - Pozycja  A.14 – komory laminarne – szt. 2</w:t>
      </w:r>
    </w:p>
    <w:p w14:paraId="2CFCDC04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Zadanie  nr 4 - </w:t>
      </w:r>
      <w:r w:rsidRPr="009B3F11">
        <w:rPr>
          <w:rFonts w:ascii="Times New Roman" w:hAnsi="Times New Roman" w:cs="Times New Roman"/>
          <w:sz w:val="24"/>
          <w:szCs w:val="24"/>
        </w:rPr>
        <w:t>Pozycja  A. 16 – ogrzewacze do płynów – szt. 2</w:t>
      </w:r>
    </w:p>
    <w:p w14:paraId="7B91425E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Zadanie  nr 5 - </w:t>
      </w:r>
      <w:r w:rsidRPr="009B3F11">
        <w:rPr>
          <w:rFonts w:ascii="Times New Roman" w:hAnsi="Times New Roman" w:cs="Times New Roman"/>
          <w:sz w:val="24"/>
          <w:szCs w:val="24"/>
        </w:rPr>
        <w:t>Pozycja  A.19 – cieplarka laboratoryjna – szt. 1</w:t>
      </w:r>
    </w:p>
    <w:p w14:paraId="0EAC03D7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Zadanie  nr  6 - </w:t>
      </w:r>
      <w:r w:rsidRPr="009B3F11">
        <w:rPr>
          <w:rFonts w:ascii="Times New Roman" w:hAnsi="Times New Roman" w:cs="Times New Roman"/>
          <w:sz w:val="24"/>
          <w:szCs w:val="24"/>
        </w:rPr>
        <w:t>Pozycja  A. 21 – wirówka laboratoryjna – szt. 3</w:t>
      </w:r>
    </w:p>
    <w:p w14:paraId="781C13F6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Zadanie  nr 7 - </w:t>
      </w:r>
      <w:r w:rsidRPr="009B3F11">
        <w:rPr>
          <w:rFonts w:ascii="Times New Roman" w:hAnsi="Times New Roman" w:cs="Times New Roman"/>
          <w:sz w:val="24"/>
          <w:szCs w:val="24"/>
        </w:rPr>
        <w:t>Pozycja  A.25 – mikroskop laboratoryjny  – szt. 3</w:t>
      </w:r>
    </w:p>
    <w:p w14:paraId="6836C1CC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>Zadanie  nr 8</w:t>
      </w:r>
      <w:r w:rsidRPr="009B3F11">
        <w:rPr>
          <w:rFonts w:ascii="Times New Roman" w:hAnsi="Times New Roman" w:cs="Times New Roman"/>
          <w:sz w:val="24"/>
          <w:szCs w:val="24"/>
        </w:rPr>
        <w:t xml:space="preserve"> - Pozycja  A. 26. – barwiarka mikrobiologiczna z osprzętem– szt. 1</w:t>
      </w:r>
    </w:p>
    <w:p w14:paraId="17B58BA6" w14:textId="77777777" w:rsidR="001112DD" w:rsidRPr="009B3F11" w:rsidRDefault="001112DD" w:rsidP="001112D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>Zadanie  nr 9</w:t>
      </w:r>
      <w:r w:rsidRPr="009B3F11">
        <w:rPr>
          <w:rFonts w:ascii="Times New Roman" w:hAnsi="Times New Roman" w:cs="Times New Roman"/>
          <w:sz w:val="24"/>
          <w:szCs w:val="24"/>
        </w:rPr>
        <w:t xml:space="preserve"> - Pozycja  B.10 – zamrażarka – szt. 1</w:t>
      </w:r>
    </w:p>
    <w:p w14:paraId="2ABB1F4C" w14:textId="77777777" w:rsidR="001112DD" w:rsidRPr="009B3F11" w:rsidRDefault="001112DD" w:rsidP="00D90838">
      <w:pPr>
        <w:pStyle w:val="Standard"/>
        <w:jc w:val="both"/>
        <w:rPr>
          <w:rFonts w:cs="Times New Roman"/>
          <w:b/>
        </w:rPr>
      </w:pPr>
    </w:p>
    <w:p w14:paraId="67AC5EBB" w14:textId="77777777" w:rsidR="001112DD" w:rsidRPr="009B3F11" w:rsidRDefault="001112DD" w:rsidP="00D90838">
      <w:pPr>
        <w:pStyle w:val="Standard"/>
        <w:jc w:val="both"/>
        <w:rPr>
          <w:rFonts w:cs="Times New Roman"/>
          <w:sz w:val="20"/>
          <w:szCs w:val="20"/>
        </w:rPr>
      </w:pPr>
    </w:p>
    <w:p w14:paraId="5ABB07A5" w14:textId="77777777" w:rsidR="00D90838" w:rsidRPr="009B3F11" w:rsidRDefault="00D90838" w:rsidP="00D90838">
      <w:pPr>
        <w:pStyle w:val="Standard"/>
        <w:jc w:val="both"/>
        <w:rPr>
          <w:rFonts w:cs="Times New Roman"/>
          <w:sz w:val="20"/>
          <w:szCs w:val="20"/>
        </w:rPr>
      </w:pPr>
      <w:r w:rsidRPr="009B3F11">
        <w:rPr>
          <w:rFonts w:cs="Times New Roman"/>
          <w:sz w:val="20"/>
          <w:szCs w:val="20"/>
        </w:rPr>
        <w:t>DOTYCZY WSZYSTKICH URZĄDZEŃ:</w:t>
      </w:r>
    </w:p>
    <w:p w14:paraId="54212B5E" w14:textId="77777777" w:rsidR="00D90838" w:rsidRPr="009B3F11" w:rsidRDefault="00D90838" w:rsidP="00D90838">
      <w:pPr>
        <w:pStyle w:val="Standard"/>
        <w:jc w:val="both"/>
        <w:rPr>
          <w:rFonts w:cs="Times New Roman"/>
          <w:sz w:val="20"/>
          <w:szCs w:val="20"/>
        </w:rPr>
      </w:pPr>
    </w:p>
    <w:p w14:paraId="17899A9B" w14:textId="77777777" w:rsidR="00D90838" w:rsidRPr="009B3F11" w:rsidRDefault="00D90838" w:rsidP="00D90838">
      <w:pPr>
        <w:pStyle w:val="Standard"/>
        <w:jc w:val="both"/>
        <w:rPr>
          <w:rFonts w:cs="Times New Roman"/>
          <w:sz w:val="20"/>
          <w:szCs w:val="20"/>
        </w:rPr>
      </w:pPr>
      <w:r w:rsidRPr="009B3F11">
        <w:rPr>
          <w:rFonts w:cs="Times New Roman"/>
          <w:sz w:val="20"/>
          <w:szCs w:val="20"/>
        </w:rPr>
        <w:t xml:space="preserve">- </w:t>
      </w:r>
      <w:proofErr w:type="spellStart"/>
      <w:r w:rsidRPr="009B3F11">
        <w:rPr>
          <w:rFonts w:cs="Times New Roman"/>
          <w:sz w:val="20"/>
          <w:szCs w:val="20"/>
        </w:rPr>
        <w:t>Urządzenie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fabrycznie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nowe</w:t>
      </w:r>
      <w:proofErr w:type="spellEnd"/>
      <w:r w:rsidRPr="009B3F11">
        <w:rPr>
          <w:rFonts w:cs="Times New Roman"/>
          <w:sz w:val="20"/>
          <w:szCs w:val="20"/>
        </w:rPr>
        <w:t xml:space="preserve">, </w:t>
      </w:r>
      <w:proofErr w:type="spellStart"/>
      <w:r w:rsidRPr="009B3F11">
        <w:rPr>
          <w:rFonts w:cs="Times New Roman"/>
          <w:sz w:val="20"/>
          <w:szCs w:val="20"/>
        </w:rPr>
        <w:t>nieużywane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wcześniej</w:t>
      </w:r>
      <w:proofErr w:type="spellEnd"/>
      <w:r w:rsidRPr="009B3F11">
        <w:rPr>
          <w:rFonts w:cs="Times New Roman"/>
          <w:sz w:val="20"/>
          <w:szCs w:val="20"/>
        </w:rPr>
        <w:t xml:space="preserve"> do </w:t>
      </w:r>
      <w:proofErr w:type="spellStart"/>
      <w:r w:rsidRPr="009B3F11">
        <w:rPr>
          <w:rFonts w:cs="Times New Roman"/>
          <w:sz w:val="20"/>
          <w:szCs w:val="20"/>
        </w:rPr>
        <w:t>prezentacji</w:t>
      </w:r>
      <w:proofErr w:type="spellEnd"/>
      <w:r w:rsidRPr="009B3F11">
        <w:rPr>
          <w:rFonts w:cs="Times New Roman"/>
          <w:sz w:val="20"/>
          <w:szCs w:val="20"/>
        </w:rPr>
        <w:t xml:space="preserve">, z </w:t>
      </w:r>
      <w:proofErr w:type="spellStart"/>
      <w:r w:rsidRPr="009B3F11">
        <w:rPr>
          <w:rFonts w:cs="Times New Roman"/>
          <w:sz w:val="20"/>
          <w:szCs w:val="20"/>
        </w:rPr>
        <w:t>bieżącej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produkcji</w:t>
      </w:r>
      <w:proofErr w:type="spellEnd"/>
      <w:r w:rsidRPr="009B3F11">
        <w:rPr>
          <w:rFonts w:cs="Times New Roman"/>
          <w:sz w:val="20"/>
          <w:szCs w:val="20"/>
        </w:rPr>
        <w:t>,</w:t>
      </w:r>
    </w:p>
    <w:p w14:paraId="14FCDD8A" w14:textId="77777777" w:rsidR="00D90838" w:rsidRPr="009B3F11" w:rsidRDefault="00D90838" w:rsidP="00D90838">
      <w:pPr>
        <w:pStyle w:val="Standard"/>
        <w:jc w:val="both"/>
        <w:rPr>
          <w:rFonts w:cs="Times New Roman"/>
          <w:sz w:val="20"/>
          <w:szCs w:val="20"/>
        </w:rPr>
      </w:pPr>
      <w:r w:rsidRPr="009B3F11">
        <w:rPr>
          <w:rFonts w:cs="Times New Roman"/>
          <w:sz w:val="20"/>
          <w:szCs w:val="20"/>
        </w:rPr>
        <w:t xml:space="preserve">   nie </w:t>
      </w:r>
      <w:proofErr w:type="spellStart"/>
      <w:r w:rsidRPr="009B3F11">
        <w:rPr>
          <w:rFonts w:cs="Times New Roman"/>
          <w:sz w:val="20"/>
          <w:szCs w:val="20"/>
        </w:rPr>
        <w:t>rekondycjonowane</w:t>
      </w:r>
      <w:proofErr w:type="spellEnd"/>
      <w:r w:rsidRPr="009B3F11">
        <w:rPr>
          <w:rFonts w:cs="Times New Roman"/>
          <w:sz w:val="20"/>
          <w:szCs w:val="20"/>
        </w:rPr>
        <w:t>.</w:t>
      </w:r>
    </w:p>
    <w:p w14:paraId="43CBB792" w14:textId="77777777" w:rsidR="00D90838" w:rsidRPr="009B3F11" w:rsidRDefault="00D90838" w:rsidP="00D90838">
      <w:pPr>
        <w:pStyle w:val="Standard"/>
        <w:jc w:val="both"/>
        <w:rPr>
          <w:rFonts w:cs="Times New Roman"/>
          <w:sz w:val="20"/>
          <w:szCs w:val="20"/>
        </w:rPr>
      </w:pPr>
      <w:r w:rsidRPr="009B3F11">
        <w:rPr>
          <w:rFonts w:cs="Times New Roman"/>
          <w:sz w:val="20"/>
          <w:szCs w:val="20"/>
        </w:rPr>
        <w:t xml:space="preserve">- </w:t>
      </w:r>
      <w:proofErr w:type="spellStart"/>
      <w:r w:rsidRPr="009B3F11">
        <w:rPr>
          <w:rFonts w:cs="Times New Roman"/>
          <w:sz w:val="20"/>
          <w:szCs w:val="20"/>
        </w:rPr>
        <w:t>Przeglądy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okresowe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okresie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gwarancji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wliczone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cenę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oferty</w:t>
      </w:r>
      <w:proofErr w:type="spellEnd"/>
      <w:r w:rsidRPr="009B3F11">
        <w:rPr>
          <w:rFonts w:cs="Times New Roman"/>
          <w:sz w:val="20"/>
          <w:szCs w:val="20"/>
        </w:rPr>
        <w:t>.</w:t>
      </w:r>
    </w:p>
    <w:p w14:paraId="794E3DF8" w14:textId="77777777" w:rsidR="00D90838" w:rsidRPr="009B3F11" w:rsidRDefault="00D90838" w:rsidP="00D90838">
      <w:pPr>
        <w:pStyle w:val="Standard"/>
        <w:rPr>
          <w:rFonts w:cs="Times New Roman"/>
          <w:sz w:val="20"/>
          <w:szCs w:val="20"/>
        </w:rPr>
      </w:pPr>
      <w:r w:rsidRPr="009B3F11">
        <w:rPr>
          <w:rFonts w:cs="Times New Roman"/>
          <w:sz w:val="20"/>
          <w:szCs w:val="20"/>
        </w:rPr>
        <w:t xml:space="preserve">- </w:t>
      </w:r>
      <w:proofErr w:type="spellStart"/>
      <w:r w:rsidRPr="009B3F11">
        <w:rPr>
          <w:rFonts w:cs="Times New Roman"/>
          <w:sz w:val="20"/>
          <w:szCs w:val="20"/>
        </w:rPr>
        <w:t>Zagwarantowanie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dostępności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serwisu</w:t>
      </w:r>
      <w:proofErr w:type="spellEnd"/>
      <w:r w:rsidRPr="009B3F11">
        <w:rPr>
          <w:rFonts w:cs="Times New Roman"/>
          <w:sz w:val="20"/>
          <w:szCs w:val="20"/>
        </w:rPr>
        <w:t xml:space="preserve"> i </w:t>
      </w:r>
      <w:proofErr w:type="spellStart"/>
      <w:r w:rsidRPr="009B3F11">
        <w:rPr>
          <w:rFonts w:cs="Times New Roman"/>
          <w:sz w:val="20"/>
          <w:szCs w:val="20"/>
        </w:rPr>
        <w:t>części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zamiennych</w:t>
      </w:r>
      <w:proofErr w:type="spellEnd"/>
      <w:r w:rsidRPr="009B3F11">
        <w:rPr>
          <w:rFonts w:cs="Times New Roman"/>
          <w:sz w:val="20"/>
          <w:szCs w:val="20"/>
        </w:rPr>
        <w:t xml:space="preserve">, </w:t>
      </w:r>
      <w:proofErr w:type="spellStart"/>
      <w:r w:rsidRPr="009B3F11">
        <w:rPr>
          <w:rFonts w:cs="Times New Roman"/>
          <w:sz w:val="20"/>
          <w:szCs w:val="20"/>
        </w:rPr>
        <w:t>przez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co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najmniej</w:t>
      </w:r>
      <w:proofErr w:type="spellEnd"/>
      <w:r w:rsidRPr="009B3F11">
        <w:rPr>
          <w:rFonts w:cs="Times New Roman"/>
          <w:sz w:val="20"/>
          <w:szCs w:val="20"/>
        </w:rPr>
        <w:t xml:space="preserve"> 8 lat.</w:t>
      </w:r>
    </w:p>
    <w:p w14:paraId="49AC3C71" w14:textId="77777777" w:rsidR="00D90838" w:rsidRPr="009B3F11" w:rsidRDefault="00D90838" w:rsidP="00D90838">
      <w:pPr>
        <w:pStyle w:val="Standard"/>
        <w:rPr>
          <w:rFonts w:cs="Times New Roman"/>
          <w:sz w:val="20"/>
          <w:szCs w:val="20"/>
        </w:rPr>
      </w:pPr>
      <w:r w:rsidRPr="009B3F11">
        <w:rPr>
          <w:rFonts w:cs="Times New Roman"/>
          <w:sz w:val="20"/>
          <w:szCs w:val="20"/>
        </w:rPr>
        <w:t xml:space="preserve">- </w:t>
      </w:r>
      <w:proofErr w:type="spellStart"/>
      <w:r w:rsidRPr="009B3F11">
        <w:rPr>
          <w:rFonts w:cs="Times New Roman"/>
          <w:sz w:val="20"/>
          <w:szCs w:val="20"/>
        </w:rPr>
        <w:t>Zapewnione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szkolenie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personelu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zakresie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obsługi</w:t>
      </w:r>
      <w:proofErr w:type="spellEnd"/>
      <w:r w:rsidRPr="009B3F11">
        <w:rPr>
          <w:rFonts w:cs="Times New Roman"/>
          <w:sz w:val="20"/>
          <w:szCs w:val="20"/>
        </w:rPr>
        <w:t xml:space="preserve"> i </w:t>
      </w:r>
      <w:proofErr w:type="spellStart"/>
      <w:r w:rsidRPr="009B3F11">
        <w:rPr>
          <w:rFonts w:cs="Times New Roman"/>
          <w:sz w:val="20"/>
          <w:szCs w:val="20"/>
        </w:rPr>
        <w:t>bezpiecznej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eksploatacji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urządzenia</w:t>
      </w:r>
      <w:proofErr w:type="spellEnd"/>
      <w:r w:rsidRPr="009B3F11">
        <w:rPr>
          <w:rFonts w:cs="Times New Roman"/>
          <w:sz w:val="20"/>
          <w:szCs w:val="20"/>
        </w:rPr>
        <w:t xml:space="preserve">, </w:t>
      </w:r>
      <w:proofErr w:type="spellStart"/>
      <w:r w:rsidRPr="009B3F11">
        <w:rPr>
          <w:rFonts w:cs="Times New Roman"/>
          <w:sz w:val="20"/>
          <w:szCs w:val="20"/>
        </w:rPr>
        <w:t>potwierdzone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certyfikatem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cenie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oferty</w:t>
      </w:r>
      <w:proofErr w:type="spellEnd"/>
    </w:p>
    <w:p w14:paraId="6F97A3DF" w14:textId="77777777" w:rsidR="00D90838" w:rsidRPr="009B3F11" w:rsidRDefault="00D90838" w:rsidP="00D90838">
      <w:pPr>
        <w:pStyle w:val="Standard"/>
        <w:rPr>
          <w:rFonts w:cs="Times New Roman"/>
          <w:sz w:val="20"/>
          <w:szCs w:val="20"/>
        </w:rPr>
      </w:pPr>
      <w:r w:rsidRPr="009B3F11">
        <w:rPr>
          <w:rFonts w:cs="Times New Roman"/>
          <w:sz w:val="20"/>
          <w:szCs w:val="20"/>
        </w:rPr>
        <w:t xml:space="preserve">- </w:t>
      </w:r>
      <w:proofErr w:type="spellStart"/>
      <w:r w:rsidRPr="009B3F11">
        <w:rPr>
          <w:rFonts w:cs="Times New Roman"/>
          <w:sz w:val="20"/>
          <w:szCs w:val="20"/>
        </w:rPr>
        <w:t>Instrukcja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obsługi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języku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polskim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wersji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papierowej</w:t>
      </w:r>
      <w:proofErr w:type="spellEnd"/>
      <w:r w:rsidRPr="009B3F11">
        <w:rPr>
          <w:rFonts w:cs="Times New Roman"/>
          <w:sz w:val="20"/>
          <w:szCs w:val="20"/>
        </w:rPr>
        <w:t xml:space="preserve">  </w:t>
      </w:r>
      <w:r w:rsidRPr="009B3F11">
        <w:rPr>
          <w:rFonts w:cs="Times New Roman"/>
          <w:sz w:val="20"/>
          <w:szCs w:val="20"/>
        </w:rPr>
        <w:br/>
      </w:r>
    </w:p>
    <w:p w14:paraId="2776A6A3" w14:textId="2CE89048" w:rsidR="00D90838" w:rsidRPr="009B3F11" w:rsidRDefault="00D90838" w:rsidP="00D90838">
      <w:pPr>
        <w:pStyle w:val="Standard"/>
        <w:jc w:val="both"/>
        <w:rPr>
          <w:rFonts w:cs="Times New Roman"/>
          <w:sz w:val="20"/>
          <w:szCs w:val="20"/>
        </w:rPr>
      </w:pPr>
      <w:r w:rsidRPr="009B3F11">
        <w:rPr>
          <w:rFonts w:cs="Times New Roman"/>
          <w:b/>
          <w:sz w:val="20"/>
          <w:szCs w:val="20"/>
        </w:rPr>
        <w:t xml:space="preserve">UWAGA!  - W </w:t>
      </w:r>
      <w:proofErr w:type="spellStart"/>
      <w:r w:rsidRPr="009B3F11">
        <w:rPr>
          <w:rFonts w:cs="Times New Roman"/>
          <w:b/>
          <w:sz w:val="20"/>
          <w:szCs w:val="20"/>
        </w:rPr>
        <w:t>celu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potwierdzenia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, </w:t>
      </w:r>
      <w:proofErr w:type="spellStart"/>
      <w:r w:rsidRPr="009B3F11">
        <w:rPr>
          <w:rFonts w:cs="Times New Roman"/>
          <w:b/>
          <w:sz w:val="20"/>
          <w:szCs w:val="20"/>
        </w:rPr>
        <w:t>że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oferowane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produkty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odpowiadają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wymaganiom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określonym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przez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Zamawiającego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do </w:t>
      </w:r>
      <w:proofErr w:type="spellStart"/>
      <w:r w:rsidRPr="009B3F11">
        <w:rPr>
          <w:rFonts w:cs="Times New Roman"/>
          <w:b/>
          <w:sz w:val="20"/>
          <w:szCs w:val="20"/>
        </w:rPr>
        <w:t>oferty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należy</w:t>
      </w:r>
      <w:proofErr w:type="spellEnd"/>
      <w:r w:rsidRPr="009B3F11">
        <w:rPr>
          <w:rFonts w:cs="Times New Roman"/>
          <w:b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b/>
          <w:sz w:val="20"/>
          <w:szCs w:val="20"/>
        </w:rPr>
        <w:t>dołączyć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katalogi</w:t>
      </w:r>
      <w:proofErr w:type="spellEnd"/>
      <w:r w:rsidRPr="009B3F11">
        <w:rPr>
          <w:rFonts w:cs="Times New Roman"/>
          <w:sz w:val="20"/>
          <w:szCs w:val="20"/>
        </w:rPr>
        <w:t xml:space="preserve">, </w:t>
      </w:r>
      <w:proofErr w:type="spellStart"/>
      <w:r w:rsidRPr="009B3F11">
        <w:rPr>
          <w:rFonts w:cs="Times New Roman"/>
          <w:sz w:val="20"/>
          <w:szCs w:val="20"/>
        </w:rPr>
        <w:t>ulotki</w:t>
      </w:r>
      <w:proofErr w:type="spellEnd"/>
      <w:r w:rsidRPr="009B3F11">
        <w:rPr>
          <w:rFonts w:cs="Times New Roman"/>
          <w:sz w:val="20"/>
          <w:szCs w:val="20"/>
        </w:rPr>
        <w:t xml:space="preserve">, </w:t>
      </w:r>
      <w:proofErr w:type="spellStart"/>
      <w:r w:rsidRPr="009B3F11">
        <w:rPr>
          <w:rFonts w:cs="Times New Roman"/>
          <w:sz w:val="20"/>
          <w:szCs w:val="20"/>
        </w:rPr>
        <w:t>materiały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informacyjne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producenta</w:t>
      </w:r>
      <w:proofErr w:type="spellEnd"/>
      <w:r w:rsidRPr="009B3F11">
        <w:rPr>
          <w:rFonts w:cs="Times New Roman"/>
          <w:sz w:val="20"/>
          <w:szCs w:val="20"/>
        </w:rPr>
        <w:t xml:space="preserve">, </w:t>
      </w:r>
      <w:proofErr w:type="spellStart"/>
      <w:r w:rsidRPr="009B3F11">
        <w:rPr>
          <w:rFonts w:cs="Times New Roman"/>
          <w:sz w:val="20"/>
          <w:szCs w:val="20"/>
        </w:rPr>
        <w:t>opisy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języku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polskim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zawierające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informacje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niezbędne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dla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oceny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oferowanego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asortymentu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potwierdzające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sposób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jednoznaczny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jego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zgodność</w:t>
      </w:r>
      <w:proofErr w:type="spellEnd"/>
      <w:r w:rsidRPr="009B3F11">
        <w:rPr>
          <w:rFonts w:cs="Times New Roman"/>
          <w:sz w:val="20"/>
          <w:szCs w:val="20"/>
        </w:rPr>
        <w:t xml:space="preserve"> z </w:t>
      </w:r>
      <w:proofErr w:type="spellStart"/>
      <w:r w:rsidRPr="009B3F11">
        <w:rPr>
          <w:rFonts w:cs="Times New Roman"/>
          <w:sz w:val="20"/>
          <w:szCs w:val="20"/>
        </w:rPr>
        <w:t>wymaganiami</w:t>
      </w:r>
      <w:proofErr w:type="spellEnd"/>
      <w:r w:rsidRPr="009B3F11">
        <w:rPr>
          <w:rFonts w:cs="Times New Roman"/>
          <w:sz w:val="20"/>
          <w:szCs w:val="20"/>
        </w:rPr>
        <w:t xml:space="preserve"> . </w:t>
      </w:r>
      <w:proofErr w:type="spellStart"/>
      <w:r w:rsidRPr="009B3F11">
        <w:rPr>
          <w:rFonts w:cs="Times New Roman"/>
          <w:sz w:val="20"/>
          <w:szCs w:val="20"/>
        </w:rPr>
        <w:t>Dokumenty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sporządzone</w:t>
      </w:r>
      <w:proofErr w:type="spellEnd"/>
      <w:r w:rsidRPr="009B3F11">
        <w:rPr>
          <w:rFonts w:cs="Times New Roman"/>
          <w:sz w:val="20"/>
          <w:szCs w:val="20"/>
        </w:rPr>
        <w:t xml:space="preserve"> w </w:t>
      </w:r>
      <w:proofErr w:type="spellStart"/>
      <w:r w:rsidRPr="009B3F11">
        <w:rPr>
          <w:rFonts w:cs="Times New Roman"/>
          <w:sz w:val="20"/>
          <w:szCs w:val="20"/>
        </w:rPr>
        <w:t>języku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obcym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będą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składane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wraz</w:t>
      </w:r>
      <w:proofErr w:type="spellEnd"/>
      <w:r w:rsidRPr="009B3F11">
        <w:rPr>
          <w:rFonts w:cs="Times New Roman"/>
          <w:sz w:val="20"/>
          <w:szCs w:val="20"/>
        </w:rPr>
        <w:t xml:space="preserve"> z </w:t>
      </w:r>
      <w:proofErr w:type="spellStart"/>
      <w:r w:rsidRPr="009B3F11">
        <w:rPr>
          <w:rFonts w:cs="Times New Roman"/>
          <w:sz w:val="20"/>
          <w:szCs w:val="20"/>
        </w:rPr>
        <w:t>tłumaczeniem</w:t>
      </w:r>
      <w:proofErr w:type="spellEnd"/>
      <w:r w:rsidRPr="009B3F11">
        <w:rPr>
          <w:rFonts w:cs="Times New Roman"/>
          <w:sz w:val="20"/>
          <w:szCs w:val="20"/>
        </w:rPr>
        <w:t xml:space="preserve"> na </w:t>
      </w:r>
      <w:proofErr w:type="spellStart"/>
      <w:r w:rsidRPr="009B3F11">
        <w:rPr>
          <w:rFonts w:cs="Times New Roman"/>
          <w:sz w:val="20"/>
          <w:szCs w:val="20"/>
        </w:rPr>
        <w:t>język</w:t>
      </w:r>
      <w:proofErr w:type="spellEnd"/>
      <w:r w:rsidRPr="009B3F11">
        <w:rPr>
          <w:rFonts w:cs="Times New Roman"/>
          <w:sz w:val="20"/>
          <w:szCs w:val="20"/>
        </w:rPr>
        <w:t xml:space="preserve"> </w:t>
      </w:r>
      <w:proofErr w:type="spellStart"/>
      <w:r w:rsidRPr="009B3F11">
        <w:rPr>
          <w:rFonts w:cs="Times New Roman"/>
          <w:sz w:val="20"/>
          <w:szCs w:val="20"/>
        </w:rPr>
        <w:t>polski</w:t>
      </w:r>
      <w:proofErr w:type="spellEnd"/>
      <w:r w:rsidRPr="009B3F11">
        <w:rPr>
          <w:rFonts w:cs="Times New Roman"/>
          <w:sz w:val="20"/>
          <w:szCs w:val="20"/>
        </w:rPr>
        <w:t>.</w:t>
      </w:r>
    </w:p>
    <w:p w14:paraId="0DE3822D" w14:textId="77777777" w:rsidR="00395AB3" w:rsidRPr="009B3F11" w:rsidRDefault="00395AB3">
      <w:pPr>
        <w:rPr>
          <w:rFonts w:ascii="Times New Roman" w:hAnsi="Times New Roman" w:cs="Times New Roman"/>
        </w:rPr>
      </w:pPr>
    </w:p>
    <w:p w14:paraId="6C05AC58" w14:textId="77777777" w:rsidR="00D90838" w:rsidRPr="009B3F11" w:rsidRDefault="00D90838">
      <w:pPr>
        <w:rPr>
          <w:rFonts w:ascii="Times New Roman" w:hAnsi="Times New Roman" w:cs="Times New Roman"/>
          <w:sz w:val="28"/>
          <w:szCs w:val="28"/>
        </w:rPr>
      </w:pPr>
    </w:p>
    <w:p w14:paraId="30B1AE6C" w14:textId="77777777" w:rsidR="009B3F11" w:rsidRPr="009B3F11" w:rsidRDefault="009B3F11">
      <w:pPr>
        <w:rPr>
          <w:rFonts w:ascii="Times New Roman" w:hAnsi="Times New Roman" w:cs="Times New Roman"/>
          <w:sz w:val="28"/>
          <w:szCs w:val="28"/>
        </w:rPr>
      </w:pPr>
    </w:p>
    <w:p w14:paraId="2B7D21DA" w14:textId="77777777" w:rsidR="009B3F11" w:rsidRPr="009B3F11" w:rsidRDefault="009B3F11">
      <w:pPr>
        <w:rPr>
          <w:rFonts w:ascii="Times New Roman" w:hAnsi="Times New Roman" w:cs="Times New Roman"/>
          <w:sz w:val="28"/>
          <w:szCs w:val="28"/>
        </w:rPr>
      </w:pPr>
    </w:p>
    <w:p w14:paraId="7A888002" w14:textId="77777777" w:rsidR="009B3F11" w:rsidRPr="009B3F11" w:rsidRDefault="009B3F11">
      <w:pPr>
        <w:rPr>
          <w:rFonts w:ascii="Times New Roman" w:hAnsi="Times New Roman" w:cs="Times New Roman"/>
          <w:sz w:val="28"/>
          <w:szCs w:val="28"/>
        </w:rPr>
      </w:pPr>
    </w:p>
    <w:p w14:paraId="61A3C86E" w14:textId="77777777" w:rsidR="009B3F11" w:rsidRPr="009B3F11" w:rsidRDefault="009B3F11">
      <w:pPr>
        <w:rPr>
          <w:rFonts w:ascii="Times New Roman" w:hAnsi="Times New Roman" w:cs="Times New Roman"/>
          <w:sz w:val="28"/>
          <w:szCs w:val="28"/>
        </w:rPr>
      </w:pPr>
    </w:p>
    <w:p w14:paraId="634D1FF7" w14:textId="77777777" w:rsidR="00D90838" w:rsidRPr="009B3F11" w:rsidRDefault="001112DD">
      <w:pPr>
        <w:rPr>
          <w:rFonts w:ascii="Times New Roman" w:hAnsi="Times New Roman" w:cs="Times New Roman"/>
          <w:sz w:val="28"/>
          <w:szCs w:val="28"/>
        </w:rPr>
      </w:pPr>
      <w:r w:rsidRPr="009B3F11">
        <w:rPr>
          <w:rFonts w:ascii="Times New Roman" w:hAnsi="Times New Roman" w:cs="Times New Roman"/>
          <w:sz w:val="28"/>
          <w:szCs w:val="28"/>
        </w:rPr>
        <w:t>OPIS WARUNKÓW ZAMÓWIENIA</w:t>
      </w:r>
    </w:p>
    <w:p w14:paraId="20D0382D" w14:textId="77777777" w:rsidR="00D90838" w:rsidRPr="009B3F11" w:rsidRDefault="00D90838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Zadanie   nr 1 </w:t>
      </w:r>
    </w:p>
    <w:p w14:paraId="6F07C9F9" w14:textId="77777777" w:rsidR="00D90838" w:rsidRPr="009B3F11" w:rsidRDefault="00D90838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 xml:space="preserve">Pozycja </w:t>
      </w:r>
      <w:r w:rsidR="0052178D" w:rsidRPr="009B3F11">
        <w:rPr>
          <w:rFonts w:ascii="Times New Roman" w:hAnsi="Times New Roman" w:cs="Times New Roman"/>
          <w:b/>
          <w:sz w:val="24"/>
          <w:szCs w:val="24"/>
        </w:rPr>
        <w:t xml:space="preserve"> A.5 – analizator hematologiczny 5 </w:t>
      </w:r>
      <w:proofErr w:type="spellStart"/>
      <w:r w:rsidR="0052178D" w:rsidRPr="009B3F11">
        <w:rPr>
          <w:rFonts w:ascii="Times New Roman" w:hAnsi="Times New Roman" w:cs="Times New Roman"/>
          <w:b/>
          <w:sz w:val="24"/>
          <w:szCs w:val="24"/>
        </w:rPr>
        <w:t>diff</w:t>
      </w:r>
      <w:proofErr w:type="spellEnd"/>
      <w:r w:rsidR="0052178D" w:rsidRPr="009B3F11">
        <w:rPr>
          <w:rFonts w:ascii="Times New Roman" w:hAnsi="Times New Roman" w:cs="Times New Roman"/>
          <w:b/>
          <w:sz w:val="24"/>
          <w:szCs w:val="24"/>
        </w:rPr>
        <w:t xml:space="preserve"> – szt.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B3F11" w:rsidRPr="009B3F11" w14:paraId="52EC9E53" w14:textId="77777777" w:rsidTr="009B3F11">
        <w:tc>
          <w:tcPr>
            <w:tcW w:w="0" w:type="auto"/>
          </w:tcPr>
          <w:p w14:paraId="18DC3511" w14:textId="77777777" w:rsidR="009B3F11" w:rsidRPr="009B3F11" w:rsidRDefault="009B3F11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Wieloparametrowy analizator hematologiczny w trybie CBC+5DIFF</w:t>
            </w:r>
          </w:p>
        </w:tc>
      </w:tr>
      <w:tr w:rsidR="009B3F11" w:rsidRPr="009B3F11" w14:paraId="6105A7B2" w14:textId="77777777" w:rsidTr="009B3F11">
        <w:tc>
          <w:tcPr>
            <w:tcW w:w="0" w:type="auto"/>
          </w:tcPr>
          <w:p w14:paraId="5A82A520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Możliwość wykonywania badań w różnych trybach pracy bez potrzeby sortowania próbek</w:t>
            </w:r>
          </w:p>
        </w:tc>
      </w:tr>
      <w:tr w:rsidR="009B3F11" w:rsidRPr="009B3F11" w14:paraId="4C59AE29" w14:textId="77777777" w:rsidTr="009B3F11">
        <w:tc>
          <w:tcPr>
            <w:tcW w:w="0" w:type="auto"/>
          </w:tcPr>
          <w:p w14:paraId="30FF4729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Metoda rozdziału WBC-fluorescencyjna cystometria przepływowa</w:t>
            </w:r>
          </w:p>
        </w:tc>
      </w:tr>
      <w:tr w:rsidR="009B3F11" w:rsidRPr="009B3F11" w14:paraId="3C4F85B8" w14:textId="77777777" w:rsidTr="009B3F11">
        <w:tc>
          <w:tcPr>
            <w:tcW w:w="0" w:type="auto"/>
          </w:tcPr>
          <w:p w14:paraId="277B3290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Oznaczanie IG-niedojrzałych granulocytów w każdym oznaczeniu DIFF</w:t>
            </w:r>
          </w:p>
        </w:tc>
      </w:tr>
      <w:tr w:rsidR="009B3F11" w:rsidRPr="009B3F11" w14:paraId="44170D64" w14:textId="77777777" w:rsidTr="009B3F11">
        <w:tc>
          <w:tcPr>
            <w:tcW w:w="0" w:type="auto"/>
          </w:tcPr>
          <w:p w14:paraId="51C9C1A7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Szerokie zakresy liniowości dla próbki pierwotnej: WBC do 444000/</w:t>
            </w:r>
            <w:proofErr w:type="spellStart"/>
            <w:r w:rsidRPr="009B3F11">
              <w:rPr>
                <w:bCs/>
                <w:sz w:val="20"/>
                <w:szCs w:val="20"/>
              </w:rPr>
              <w:t>mikrol</w:t>
            </w:r>
            <w:proofErr w:type="spellEnd"/>
            <w:r w:rsidRPr="009B3F11">
              <w:rPr>
                <w:bCs/>
                <w:sz w:val="20"/>
                <w:szCs w:val="20"/>
              </w:rPr>
              <w:t>, RBC do 8,6mln/</w:t>
            </w:r>
            <w:proofErr w:type="spellStart"/>
            <w:r w:rsidRPr="009B3F11">
              <w:rPr>
                <w:bCs/>
                <w:sz w:val="20"/>
                <w:szCs w:val="20"/>
              </w:rPr>
              <w:t>mikrol</w:t>
            </w:r>
            <w:proofErr w:type="spellEnd"/>
            <w:r w:rsidRPr="009B3F11">
              <w:rPr>
                <w:bCs/>
                <w:sz w:val="20"/>
                <w:szCs w:val="20"/>
              </w:rPr>
              <w:t>, PLT do 5 mln/</w:t>
            </w:r>
            <w:proofErr w:type="spellStart"/>
            <w:r w:rsidRPr="009B3F11">
              <w:rPr>
                <w:bCs/>
                <w:sz w:val="20"/>
                <w:szCs w:val="20"/>
              </w:rPr>
              <w:t>mikrol</w:t>
            </w:r>
            <w:proofErr w:type="spellEnd"/>
            <w:r w:rsidRPr="009B3F11">
              <w:rPr>
                <w:bCs/>
                <w:sz w:val="20"/>
                <w:szCs w:val="20"/>
              </w:rPr>
              <w:t>, HCT do 75%</w:t>
            </w:r>
          </w:p>
        </w:tc>
      </w:tr>
      <w:tr w:rsidR="009B3F11" w:rsidRPr="009B3F11" w14:paraId="455842C4" w14:textId="77777777" w:rsidTr="009B3F11">
        <w:tc>
          <w:tcPr>
            <w:tcW w:w="0" w:type="auto"/>
          </w:tcPr>
          <w:p w14:paraId="43699A7B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 xml:space="preserve">Możliwość uzupełniania oprogramowania o aplikacje dające możliwość oznaczeń parametrów </w:t>
            </w:r>
            <w:proofErr w:type="spellStart"/>
            <w:r w:rsidRPr="009B3F11">
              <w:rPr>
                <w:bCs/>
                <w:sz w:val="20"/>
                <w:szCs w:val="20"/>
              </w:rPr>
              <w:t>retikulocytarnych</w:t>
            </w:r>
            <w:proofErr w:type="spellEnd"/>
            <w:r w:rsidRPr="009B3F11">
              <w:rPr>
                <w:bCs/>
                <w:sz w:val="20"/>
                <w:szCs w:val="20"/>
              </w:rPr>
              <w:t xml:space="preserve"> oraz oznaczeń w płynach z jam ciała</w:t>
            </w:r>
          </w:p>
        </w:tc>
      </w:tr>
      <w:tr w:rsidR="009B3F11" w:rsidRPr="009B3F11" w14:paraId="158AEE10" w14:textId="77777777" w:rsidTr="009B3F11">
        <w:tc>
          <w:tcPr>
            <w:tcW w:w="0" w:type="auto"/>
          </w:tcPr>
          <w:p w14:paraId="66062A20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 xml:space="preserve">Osobny tryb pomiaru dla próbek </w:t>
            </w:r>
            <w:proofErr w:type="spellStart"/>
            <w:r w:rsidRPr="009B3F11">
              <w:rPr>
                <w:bCs/>
                <w:sz w:val="20"/>
                <w:szCs w:val="20"/>
              </w:rPr>
              <w:t>leukopenicznych</w:t>
            </w:r>
            <w:proofErr w:type="spellEnd"/>
            <w:r w:rsidRPr="009B3F11">
              <w:rPr>
                <w:bCs/>
                <w:sz w:val="20"/>
                <w:szCs w:val="20"/>
              </w:rPr>
              <w:t xml:space="preserve"> z wydłużonym czasem zliczania leukocytów</w:t>
            </w:r>
          </w:p>
        </w:tc>
      </w:tr>
      <w:tr w:rsidR="009B3F11" w:rsidRPr="009B3F11" w14:paraId="39C48AB0" w14:textId="77777777" w:rsidTr="009B3F11">
        <w:tc>
          <w:tcPr>
            <w:tcW w:w="0" w:type="auto"/>
          </w:tcPr>
          <w:p w14:paraId="0DDB8686" w14:textId="77777777" w:rsidR="009B3F11" w:rsidRPr="009B3F11" w:rsidRDefault="009B3F11" w:rsidP="009B3F11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Wymiary / masa   szer. x wys. x gł. [mm / kg]</w:t>
            </w:r>
            <w:r w:rsidRPr="009B3F11">
              <w:rPr>
                <w:sz w:val="20"/>
                <w:szCs w:val="20"/>
              </w:rPr>
              <w:br/>
              <w:t>XN-350: 450 x 440 x 460 / około 35 kg</w:t>
            </w:r>
          </w:p>
        </w:tc>
      </w:tr>
      <w:tr w:rsidR="009B3F11" w:rsidRPr="009B3F11" w14:paraId="33863053" w14:textId="77777777" w:rsidTr="009B3F11">
        <w:tc>
          <w:tcPr>
            <w:tcW w:w="0" w:type="auto"/>
          </w:tcPr>
          <w:p w14:paraId="44094AC5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Przepustowość</w:t>
            </w:r>
            <w:r w:rsidRPr="009B3F11">
              <w:rPr>
                <w:sz w:val="20"/>
                <w:szCs w:val="20"/>
              </w:rPr>
              <w:br/>
              <w:t>Do 60 próbek/godz. w trybie krwi pełnej (WB)</w:t>
            </w:r>
            <w:r w:rsidRPr="009B3F11">
              <w:rPr>
                <w:sz w:val="20"/>
                <w:szCs w:val="20"/>
              </w:rPr>
              <w:br/>
              <w:t xml:space="preserve">Do 70 próbek/godz. w trybie krwi pełnej (WB) z opcjonalną licencją </w:t>
            </w:r>
            <w:proofErr w:type="spellStart"/>
            <w:r w:rsidRPr="009B3F11">
              <w:rPr>
                <w:sz w:val="20"/>
                <w:szCs w:val="20"/>
              </w:rPr>
              <w:t>Speed-up</w:t>
            </w:r>
            <w:proofErr w:type="spellEnd"/>
            <w:r w:rsidRPr="009B3F11">
              <w:rPr>
                <w:sz w:val="20"/>
                <w:szCs w:val="20"/>
              </w:rPr>
              <w:t xml:space="preserve"> (przyspieszenia)</w:t>
            </w:r>
            <w:r w:rsidRPr="009B3F11">
              <w:rPr>
                <w:sz w:val="20"/>
                <w:szCs w:val="20"/>
              </w:rPr>
              <w:br/>
            </w:r>
          </w:p>
        </w:tc>
      </w:tr>
      <w:tr w:rsidR="009B3F11" w:rsidRPr="009B3F11" w14:paraId="06696076" w14:textId="77777777" w:rsidTr="009B3F11">
        <w:tc>
          <w:tcPr>
            <w:tcW w:w="0" w:type="auto"/>
          </w:tcPr>
          <w:p w14:paraId="3DF8A1F1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proofErr w:type="spellStart"/>
            <w:r w:rsidRPr="009B3F11">
              <w:rPr>
                <w:bCs/>
                <w:sz w:val="20"/>
                <w:szCs w:val="20"/>
              </w:rPr>
              <w:t>Aspirowana</w:t>
            </w:r>
            <w:proofErr w:type="spellEnd"/>
            <w:r w:rsidRPr="009B3F11">
              <w:rPr>
                <w:bCs/>
                <w:sz w:val="20"/>
                <w:szCs w:val="20"/>
              </w:rPr>
              <w:t xml:space="preserve"> objętość</w:t>
            </w:r>
            <w:r w:rsidRPr="009B3F11">
              <w:rPr>
                <w:sz w:val="20"/>
                <w:szCs w:val="20"/>
              </w:rPr>
              <w:t xml:space="preserve"> </w:t>
            </w:r>
            <w:r w:rsidRPr="009B3F11">
              <w:rPr>
                <w:sz w:val="20"/>
                <w:szCs w:val="20"/>
              </w:rPr>
              <w:br/>
              <w:t>25 µl w trybie krwi pełnej (WB),</w:t>
            </w:r>
            <w:r w:rsidRPr="009B3F11">
              <w:rPr>
                <w:sz w:val="20"/>
                <w:szCs w:val="20"/>
              </w:rPr>
              <w:br/>
              <w:t>70 µl w trybach PD i analizy płynów ustrojowych (BF)</w:t>
            </w:r>
            <w:r w:rsidRPr="009B3F11">
              <w:rPr>
                <w:sz w:val="20"/>
                <w:szCs w:val="20"/>
              </w:rPr>
              <w:br/>
            </w:r>
          </w:p>
        </w:tc>
      </w:tr>
      <w:tr w:rsidR="009B3F11" w:rsidRPr="009B3F11" w14:paraId="6F00BC78" w14:textId="77777777" w:rsidTr="009B3F11">
        <w:tc>
          <w:tcPr>
            <w:tcW w:w="0" w:type="auto"/>
          </w:tcPr>
          <w:p w14:paraId="13A65467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Parametry analizy</w:t>
            </w:r>
            <w:r w:rsidRPr="009B3F11">
              <w:rPr>
                <w:sz w:val="20"/>
                <w:szCs w:val="20"/>
              </w:rPr>
              <w:br/>
              <w:t>Krew pełna:</w:t>
            </w:r>
            <w:r w:rsidRPr="009B3F11">
              <w:rPr>
                <w:sz w:val="20"/>
                <w:szCs w:val="20"/>
              </w:rPr>
              <w:br/>
              <w:t>WBC, RBC, HGB, HCT, MCV, MCH, MCHC, PLT, RDW-SD, RDW-CV, PDW, MPV, P-LCR, PCT, NEUT#, LYMPH#, MONO#, EO#, BASO#, NEUT%, LYMPH%, MONO%, EO%, BASO%, IG#, IG%</w:t>
            </w:r>
            <w:r w:rsidRPr="009B3F11">
              <w:rPr>
                <w:sz w:val="20"/>
                <w:szCs w:val="20"/>
              </w:rPr>
              <w:br/>
            </w:r>
          </w:p>
        </w:tc>
      </w:tr>
      <w:tr w:rsidR="009B3F11" w:rsidRPr="00A16457" w14:paraId="05A0C857" w14:textId="77777777" w:rsidTr="009B3F11">
        <w:tc>
          <w:tcPr>
            <w:tcW w:w="0" w:type="auto"/>
          </w:tcPr>
          <w:p w14:paraId="0A4B4B9F" w14:textId="77777777" w:rsidR="009B3F11" w:rsidRPr="00A16457" w:rsidRDefault="009B3F11" w:rsidP="004E5599">
            <w:pPr>
              <w:pStyle w:val="NormalnyWeb"/>
              <w:rPr>
                <w:bCs/>
                <w:sz w:val="20"/>
                <w:szCs w:val="20"/>
                <w:lang w:val="en-GB"/>
              </w:rPr>
            </w:pPr>
            <w:r w:rsidRPr="00A16457">
              <w:rPr>
                <w:sz w:val="20"/>
                <w:szCs w:val="20"/>
                <w:lang w:val="en-GB"/>
              </w:rPr>
              <w:t xml:space="preserve">Z </w:t>
            </w:r>
            <w:proofErr w:type="spellStart"/>
            <w:r w:rsidRPr="00A16457">
              <w:rPr>
                <w:sz w:val="20"/>
                <w:szCs w:val="20"/>
                <w:lang w:val="en-GB"/>
              </w:rPr>
              <w:t>aplikacją</w:t>
            </w:r>
            <w:proofErr w:type="spellEnd"/>
            <w:r w:rsidRPr="00A16457">
              <w:rPr>
                <w:sz w:val="20"/>
                <w:szCs w:val="20"/>
                <w:lang w:val="en-GB"/>
              </w:rPr>
              <w:t xml:space="preserve"> RET (</w:t>
            </w:r>
            <w:proofErr w:type="spellStart"/>
            <w:r w:rsidRPr="00A16457">
              <w:rPr>
                <w:sz w:val="20"/>
                <w:szCs w:val="20"/>
                <w:lang w:val="en-GB"/>
              </w:rPr>
              <w:t>opcjonalnie</w:t>
            </w:r>
            <w:proofErr w:type="spellEnd"/>
            <w:r w:rsidRPr="00A16457">
              <w:rPr>
                <w:sz w:val="20"/>
                <w:szCs w:val="20"/>
                <w:lang w:val="en-GB"/>
              </w:rPr>
              <w:t>):</w:t>
            </w:r>
            <w:r w:rsidRPr="00A16457">
              <w:rPr>
                <w:sz w:val="20"/>
                <w:szCs w:val="20"/>
                <w:lang w:val="en-GB"/>
              </w:rPr>
              <w:br/>
              <w:t>RET#, RET%, IRF, LFR, MFR, HFR, RET-He, PLT-O, Delta-He, RBC-He, HYPO-He, HYPER-He</w:t>
            </w:r>
          </w:p>
        </w:tc>
      </w:tr>
      <w:tr w:rsidR="009B3F11" w:rsidRPr="00A16457" w14:paraId="1BA1D0B6" w14:textId="77777777" w:rsidTr="009B3F11">
        <w:tc>
          <w:tcPr>
            <w:tcW w:w="0" w:type="auto"/>
          </w:tcPr>
          <w:p w14:paraId="04326037" w14:textId="77777777" w:rsidR="009B3F11" w:rsidRPr="00A16457" w:rsidRDefault="009B3F11" w:rsidP="004E5599">
            <w:pPr>
              <w:pStyle w:val="NormalnyWeb"/>
              <w:rPr>
                <w:bCs/>
                <w:sz w:val="20"/>
                <w:szCs w:val="20"/>
                <w:lang w:val="en-GB"/>
              </w:rPr>
            </w:pPr>
            <w:r w:rsidRPr="00A16457">
              <w:rPr>
                <w:sz w:val="20"/>
                <w:szCs w:val="20"/>
                <w:lang w:val="en-GB"/>
              </w:rPr>
              <w:t xml:space="preserve">Z </w:t>
            </w:r>
            <w:proofErr w:type="spellStart"/>
            <w:r w:rsidRPr="00A16457">
              <w:rPr>
                <w:sz w:val="20"/>
                <w:szCs w:val="20"/>
                <w:lang w:val="en-GB"/>
              </w:rPr>
              <w:t>aplikacją</w:t>
            </w:r>
            <w:proofErr w:type="spellEnd"/>
            <w:r w:rsidRPr="00A16457">
              <w:rPr>
                <w:sz w:val="20"/>
                <w:szCs w:val="20"/>
                <w:lang w:val="en-GB"/>
              </w:rPr>
              <w:t xml:space="preserve"> XN-BF :</w:t>
            </w:r>
            <w:r w:rsidRPr="00A16457">
              <w:rPr>
                <w:sz w:val="20"/>
                <w:szCs w:val="20"/>
                <w:lang w:val="en-GB"/>
              </w:rPr>
              <w:br/>
              <w:t>WBC-BF, RBC-BF, MN#, PMN#, MN%, PMN%, TC-BF#</w:t>
            </w:r>
            <w:r w:rsidRPr="00A16457">
              <w:rPr>
                <w:sz w:val="20"/>
                <w:szCs w:val="20"/>
                <w:lang w:val="en-GB"/>
              </w:rPr>
              <w:br/>
            </w:r>
          </w:p>
        </w:tc>
      </w:tr>
      <w:tr w:rsidR="009B3F11" w:rsidRPr="009B3F11" w14:paraId="40103FD5" w14:textId="77777777" w:rsidTr="009B3F11">
        <w:tc>
          <w:tcPr>
            <w:tcW w:w="0" w:type="auto"/>
          </w:tcPr>
          <w:p w14:paraId="29D08878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>Zasady pomiarów</w:t>
            </w:r>
            <w:r w:rsidRPr="009B3F11">
              <w:rPr>
                <w:sz w:val="20"/>
                <w:szCs w:val="20"/>
              </w:rPr>
              <w:br/>
              <w:t xml:space="preserve">WBC DIFF/RET: Fluorescencyjna </w:t>
            </w:r>
            <w:proofErr w:type="spellStart"/>
            <w:r w:rsidRPr="009B3F11">
              <w:rPr>
                <w:sz w:val="20"/>
                <w:szCs w:val="20"/>
              </w:rPr>
              <w:t>cytometria</w:t>
            </w:r>
            <w:proofErr w:type="spellEnd"/>
            <w:r w:rsidRPr="009B3F11">
              <w:rPr>
                <w:sz w:val="20"/>
                <w:szCs w:val="20"/>
              </w:rPr>
              <w:t xml:space="preserve"> przepływowa</w:t>
            </w:r>
            <w:r w:rsidRPr="009B3F11">
              <w:rPr>
                <w:sz w:val="20"/>
                <w:szCs w:val="20"/>
              </w:rPr>
              <w:br/>
              <w:t xml:space="preserve">WBC: </w:t>
            </w:r>
            <w:proofErr w:type="spellStart"/>
            <w:r w:rsidRPr="009B3F11">
              <w:rPr>
                <w:sz w:val="20"/>
                <w:szCs w:val="20"/>
              </w:rPr>
              <w:t>Cytometria</w:t>
            </w:r>
            <w:proofErr w:type="spellEnd"/>
            <w:r w:rsidRPr="009B3F11">
              <w:rPr>
                <w:sz w:val="20"/>
                <w:szCs w:val="20"/>
              </w:rPr>
              <w:t xml:space="preserve"> przepływowa</w:t>
            </w:r>
            <w:r w:rsidRPr="009B3F11">
              <w:rPr>
                <w:sz w:val="20"/>
                <w:szCs w:val="20"/>
              </w:rPr>
              <w:br/>
              <w:t>RBC/PLT: Metoda impedancyjna z ogniskowaniem hydrodynamicznym przy użyciu prądu stałego</w:t>
            </w:r>
            <w:r w:rsidRPr="009B3F11">
              <w:rPr>
                <w:sz w:val="20"/>
                <w:szCs w:val="20"/>
              </w:rPr>
              <w:br/>
              <w:t>HGB: Metoda SLS bez użycia cyjanków</w:t>
            </w:r>
            <w:r w:rsidRPr="009B3F11">
              <w:rPr>
                <w:sz w:val="20"/>
                <w:szCs w:val="20"/>
              </w:rPr>
              <w:br/>
            </w:r>
          </w:p>
        </w:tc>
      </w:tr>
      <w:tr w:rsidR="009B3F11" w:rsidRPr="009B3F11" w14:paraId="698DF886" w14:textId="77777777" w:rsidTr="009B3F11">
        <w:tc>
          <w:tcPr>
            <w:tcW w:w="0" w:type="auto"/>
          </w:tcPr>
          <w:p w14:paraId="4A6D98DB" w14:textId="77777777" w:rsidR="009B3F11" w:rsidRPr="009B3F11" w:rsidRDefault="009B3F11" w:rsidP="004E5599">
            <w:pPr>
              <w:pStyle w:val="NormalnyWeb"/>
              <w:rPr>
                <w:bCs/>
                <w:sz w:val="20"/>
                <w:szCs w:val="20"/>
              </w:rPr>
            </w:pPr>
            <w:r w:rsidRPr="009B3F11">
              <w:rPr>
                <w:bCs/>
                <w:sz w:val="20"/>
                <w:szCs w:val="20"/>
              </w:rPr>
              <w:t xml:space="preserve">Możliwości przechowywania danych </w:t>
            </w:r>
            <w:r w:rsidRPr="009B3F11">
              <w:rPr>
                <w:sz w:val="20"/>
                <w:szCs w:val="20"/>
              </w:rPr>
              <w:br/>
              <w:t xml:space="preserve">Wyniki: 100 000 próbek </w:t>
            </w:r>
            <w:r w:rsidRPr="009B3F11">
              <w:rPr>
                <w:sz w:val="20"/>
                <w:szCs w:val="20"/>
              </w:rPr>
              <w:br/>
              <w:t xml:space="preserve">Informacje o pacjentach: 10 000 zapisów </w:t>
            </w:r>
            <w:r w:rsidRPr="009B3F11">
              <w:rPr>
                <w:sz w:val="20"/>
                <w:szCs w:val="20"/>
              </w:rPr>
              <w:br/>
              <w:t>Historia kalibracji: 20 razy/moduł</w:t>
            </w:r>
            <w:r w:rsidRPr="009B3F11">
              <w:rPr>
                <w:sz w:val="20"/>
                <w:szCs w:val="20"/>
              </w:rPr>
              <w:br/>
              <w:t xml:space="preserve">Pliki kontroli jakości (QC): 99 plików włącznie z kontrolą </w:t>
            </w:r>
            <w:proofErr w:type="spellStart"/>
            <w:r w:rsidRPr="009B3F11">
              <w:rPr>
                <w:sz w:val="20"/>
                <w:szCs w:val="20"/>
              </w:rPr>
              <w:t>XbarM</w:t>
            </w:r>
            <w:proofErr w:type="spellEnd"/>
            <w:r w:rsidRPr="009B3F11">
              <w:rPr>
                <w:sz w:val="20"/>
                <w:szCs w:val="20"/>
              </w:rPr>
              <w:br/>
            </w:r>
          </w:p>
        </w:tc>
      </w:tr>
      <w:tr w:rsidR="009B3F11" w:rsidRPr="009B3F11" w14:paraId="17C90B21" w14:textId="77777777" w:rsidTr="009B3F11">
        <w:tc>
          <w:tcPr>
            <w:tcW w:w="0" w:type="auto"/>
          </w:tcPr>
          <w:p w14:paraId="06842D43" w14:textId="77777777" w:rsidR="009B3F11" w:rsidRPr="009B3F11" w:rsidRDefault="009B3F11" w:rsidP="009B3F11">
            <w:pPr>
              <w:pStyle w:val="NormalnyWeb"/>
              <w:rPr>
                <w:sz w:val="20"/>
                <w:szCs w:val="20"/>
              </w:rPr>
            </w:pPr>
            <w:r w:rsidRPr="009B3F11">
              <w:rPr>
                <w:sz w:val="20"/>
                <w:szCs w:val="20"/>
              </w:rPr>
              <w:t xml:space="preserve">Procedura cotygodniowego czyszczenia z użyciem środka czyszczącego </w:t>
            </w:r>
            <w:proofErr w:type="spellStart"/>
            <w:r w:rsidRPr="009B3F11">
              <w:rPr>
                <w:sz w:val="20"/>
                <w:szCs w:val="20"/>
              </w:rPr>
              <w:t>Cellclean</w:t>
            </w:r>
            <w:proofErr w:type="spellEnd"/>
            <w:r w:rsidRPr="009B3F11">
              <w:rPr>
                <w:sz w:val="20"/>
                <w:szCs w:val="20"/>
              </w:rPr>
              <w:t xml:space="preserve"> lub </w:t>
            </w:r>
            <w:proofErr w:type="spellStart"/>
            <w:r w:rsidRPr="009B3F11">
              <w:rPr>
                <w:sz w:val="20"/>
                <w:szCs w:val="20"/>
              </w:rPr>
              <w:t>Cellclean</w:t>
            </w:r>
            <w:proofErr w:type="spellEnd"/>
            <w:r w:rsidRPr="009B3F11">
              <w:rPr>
                <w:sz w:val="20"/>
                <w:szCs w:val="20"/>
              </w:rPr>
              <w:t xml:space="preserve"> Auto </w:t>
            </w:r>
          </w:p>
        </w:tc>
      </w:tr>
      <w:tr w:rsidR="009B3F11" w:rsidRPr="009B3F11" w14:paraId="60963D07" w14:textId="77777777" w:rsidTr="009B3F11">
        <w:tc>
          <w:tcPr>
            <w:tcW w:w="0" w:type="auto"/>
          </w:tcPr>
          <w:p w14:paraId="16BCB5C6" w14:textId="77777777" w:rsidR="009B3F11" w:rsidRPr="009B3F11" w:rsidRDefault="009B3F11" w:rsidP="004E5599">
            <w:pPr>
              <w:pStyle w:val="NormalnyWeb"/>
              <w:rPr>
                <w:sz w:val="20"/>
                <w:szCs w:val="20"/>
              </w:rPr>
            </w:pPr>
            <w:r w:rsidRPr="009B3F11">
              <w:rPr>
                <w:sz w:val="20"/>
                <w:szCs w:val="20"/>
              </w:rPr>
              <w:t>Gwarancja 24 miesiące – przeglądy gwarancyjne w cenie</w:t>
            </w:r>
          </w:p>
        </w:tc>
      </w:tr>
      <w:tr w:rsidR="009B3F11" w:rsidRPr="009B3F11" w14:paraId="444AC8C3" w14:textId="77777777" w:rsidTr="009B3F11">
        <w:tc>
          <w:tcPr>
            <w:tcW w:w="0" w:type="auto"/>
          </w:tcPr>
          <w:p w14:paraId="7EB0160C" w14:textId="77777777" w:rsidR="009B3F11" w:rsidRPr="009B3F11" w:rsidRDefault="009B3F11" w:rsidP="004E5599">
            <w:pPr>
              <w:pStyle w:val="NormalnyWeb"/>
              <w:rPr>
                <w:sz w:val="20"/>
                <w:szCs w:val="20"/>
              </w:rPr>
            </w:pPr>
            <w:r w:rsidRPr="009B3F11">
              <w:rPr>
                <w:sz w:val="20"/>
                <w:szCs w:val="20"/>
              </w:rPr>
              <w:t>Dostawa i instalacja ( uruchomienie) ze szkoleniem personelu</w:t>
            </w:r>
          </w:p>
        </w:tc>
      </w:tr>
      <w:tr w:rsidR="009B3F11" w:rsidRPr="009B3F11" w14:paraId="46F2DA6E" w14:textId="77777777" w:rsidTr="009B3F11">
        <w:tc>
          <w:tcPr>
            <w:tcW w:w="0" w:type="auto"/>
          </w:tcPr>
          <w:p w14:paraId="0404CB2B" w14:textId="77777777" w:rsidR="009B3F11" w:rsidRPr="009B3F11" w:rsidRDefault="009B3F11" w:rsidP="004E5599">
            <w:pPr>
              <w:pStyle w:val="NormalnyWeb"/>
              <w:rPr>
                <w:sz w:val="20"/>
                <w:szCs w:val="20"/>
              </w:rPr>
            </w:pPr>
            <w:r w:rsidRPr="009B3F11">
              <w:rPr>
                <w:sz w:val="20"/>
                <w:szCs w:val="20"/>
              </w:rPr>
              <w:t>Czas reakcji serwisu do 2 dni roboczych</w:t>
            </w:r>
          </w:p>
        </w:tc>
      </w:tr>
      <w:tr w:rsidR="009B3F11" w:rsidRPr="009B3F11" w14:paraId="771BBD9B" w14:textId="77777777" w:rsidTr="009B3F11">
        <w:tc>
          <w:tcPr>
            <w:tcW w:w="0" w:type="auto"/>
          </w:tcPr>
          <w:p w14:paraId="6DB2956F" w14:textId="77777777" w:rsidR="009B3F11" w:rsidRPr="009B3F11" w:rsidRDefault="009B3F11" w:rsidP="004E5599">
            <w:pPr>
              <w:pStyle w:val="NormalnyWeb"/>
              <w:rPr>
                <w:sz w:val="20"/>
                <w:szCs w:val="20"/>
              </w:rPr>
            </w:pPr>
            <w:r w:rsidRPr="009B3F11">
              <w:rPr>
                <w:sz w:val="20"/>
                <w:szCs w:val="20"/>
              </w:rPr>
              <w:t>Dostępność części zamiennych 8 lat </w:t>
            </w:r>
          </w:p>
        </w:tc>
      </w:tr>
    </w:tbl>
    <w:p w14:paraId="7E45CDEE" w14:textId="77777777" w:rsidR="002D64D7" w:rsidRPr="009B3F11" w:rsidRDefault="002D64D7">
      <w:pPr>
        <w:rPr>
          <w:rFonts w:ascii="Times New Roman" w:hAnsi="Times New Roman" w:cs="Times New Roman"/>
        </w:rPr>
      </w:pPr>
    </w:p>
    <w:p w14:paraId="56FA0F95" w14:textId="77777777" w:rsidR="009B3F11" w:rsidRDefault="009B3F11">
      <w:pPr>
        <w:rPr>
          <w:rFonts w:ascii="Times New Roman" w:hAnsi="Times New Roman" w:cs="Times New Roman"/>
        </w:rPr>
      </w:pPr>
    </w:p>
    <w:p w14:paraId="5234A52A" w14:textId="77777777" w:rsidR="000B5F05" w:rsidRDefault="000B5F05">
      <w:pPr>
        <w:rPr>
          <w:rFonts w:ascii="Times New Roman" w:hAnsi="Times New Roman" w:cs="Times New Roman"/>
        </w:rPr>
      </w:pPr>
    </w:p>
    <w:p w14:paraId="48B11486" w14:textId="77777777" w:rsidR="000B5F05" w:rsidRDefault="000B5F05">
      <w:pPr>
        <w:rPr>
          <w:rFonts w:ascii="Times New Roman" w:hAnsi="Times New Roman" w:cs="Times New Roman"/>
        </w:rPr>
      </w:pPr>
    </w:p>
    <w:p w14:paraId="4C6D3178" w14:textId="77777777" w:rsidR="000B5F05" w:rsidRDefault="000B5F05">
      <w:pPr>
        <w:rPr>
          <w:rFonts w:ascii="Times New Roman" w:hAnsi="Times New Roman" w:cs="Times New Roman"/>
        </w:rPr>
      </w:pPr>
    </w:p>
    <w:p w14:paraId="140FABCD" w14:textId="77777777" w:rsidR="000B5F05" w:rsidRPr="009B3F11" w:rsidRDefault="000B5F05">
      <w:pPr>
        <w:rPr>
          <w:rFonts w:ascii="Times New Roman" w:hAnsi="Times New Roman" w:cs="Times New Roman"/>
        </w:rPr>
      </w:pPr>
    </w:p>
    <w:p w14:paraId="383E9DD5" w14:textId="77777777" w:rsidR="0052178D" w:rsidRPr="009B3F11" w:rsidRDefault="0052178D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>Zadanie nr  2</w:t>
      </w:r>
    </w:p>
    <w:p w14:paraId="5539BD5C" w14:textId="77777777" w:rsidR="0052178D" w:rsidRPr="009B3F11" w:rsidRDefault="00EC4778">
      <w:pPr>
        <w:rPr>
          <w:rFonts w:ascii="Times New Roman" w:hAnsi="Times New Roman" w:cs="Times New Roman"/>
          <w:b/>
          <w:sz w:val="24"/>
          <w:szCs w:val="24"/>
        </w:rPr>
      </w:pPr>
      <w:r w:rsidRPr="009B3F11">
        <w:rPr>
          <w:rFonts w:ascii="Times New Roman" w:hAnsi="Times New Roman" w:cs="Times New Roman"/>
          <w:b/>
          <w:sz w:val="24"/>
          <w:szCs w:val="24"/>
        </w:rPr>
        <w:t>Pozycja  A.10  – Autoklaw parowo-próżniowy o pojemności 100-120 litrów o zasilaniu trójfazowym</w:t>
      </w:r>
      <w:r w:rsidR="0052178D" w:rsidRPr="009B3F11">
        <w:rPr>
          <w:rFonts w:ascii="Times New Roman" w:hAnsi="Times New Roman" w:cs="Times New Roman"/>
          <w:b/>
          <w:sz w:val="24"/>
          <w:szCs w:val="24"/>
        </w:rPr>
        <w:t xml:space="preserve"> – szt. 1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0B5F05" w:rsidRPr="000B5F05" w14:paraId="755BBD71" w14:textId="77777777" w:rsidTr="000B5F05">
        <w:tc>
          <w:tcPr>
            <w:tcW w:w="0" w:type="auto"/>
          </w:tcPr>
          <w:p w14:paraId="2322491E" w14:textId="77777777" w:rsidR="000B5F05" w:rsidRPr="000B5F05" w:rsidRDefault="000B5F05" w:rsidP="000B5F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Obudowa wykonana z wysokiej jakości stali nierdzewnej, elementy obudowy narażone na intensywne oddawanie ciepła (pokrywa zamykająca, elementy w bezpośrednim sąsiedztwie wytwornicy pary i komory sterylizacyjnej) pokryte utwardzonym tworzywem w celu zwiększenia bezpieczeństwa i komfortu pracy</w:t>
            </w:r>
          </w:p>
        </w:tc>
      </w:tr>
      <w:tr w:rsidR="000B5F05" w:rsidRPr="000B5F05" w14:paraId="4620E878" w14:textId="77777777" w:rsidTr="000B5F05">
        <w:tc>
          <w:tcPr>
            <w:tcW w:w="0" w:type="auto"/>
          </w:tcPr>
          <w:p w14:paraId="5B7F8512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Urządzenie  wyposażone w blokowane kółka do łatwego przemieszczania urządzenia </w:t>
            </w:r>
          </w:p>
        </w:tc>
      </w:tr>
      <w:tr w:rsidR="000B5F05" w:rsidRPr="000B5F05" w14:paraId="7A2732D9" w14:textId="77777777" w:rsidTr="000B5F05">
        <w:tc>
          <w:tcPr>
            <w:tcW w:w="0" w:type="auto"/>
          </w:tcPr>
          <w:p w14:paraId="778310C4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Wytwornica pary wodnej umieszczona jest w obudowie autoklawu i oddzielona od komory roboczej, w celu jej stałej gotowości do pracy; system poboru wody do wytwornicy - automatyczny </w:t>
            </w:r>
          </w:p>
        </w:tc>
      </w:tr>
      <w:tr w:rsidR="000B5F05" w:rsidRPr="000B5F05" w14:paraId="63DA7472" w14:textId="77777777" w:rsidTr="000B5F05">
        <w:tc>
          <w:tcPr>
            <w:tcW w:w="0" w:type="auto"/>
          </w:tcPr>
          <w:p w14:paraId="4CD6B494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Sterylizatory wyposażone są w porty walidacyjne umożliwiające wprowadzenie odpowiednich czujników</w:t>
            </w:r>
          </w:p>
        </w:tc>
      </w:tr>
      <w:tr w:rsidR="000B5F05" w:rsidRPr="000B5F05" w14:paraId="21DE47AC" w14:textId="77777777" w:rsidTr="000B5F05">
        <w:tc>
          <w:tcPr>
            <w:tcW w:w="0" w:type="auto"/>
          </w:tcPr>
          <w:p w14:paraId="4EB21BB8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posiada pneumatyczne, automatyczne uszczelnienie pokrywy</w:t>
            </w:r>
          </w:p>
        </w:tc>
      </w:tr>
      <w:tr w:rsidR="000B5F05" w:rsidRPr="000B5F05" w14:paraId="5DF4CAC8" w14:textId="77777777" w:rsidTr="000B5F05">
        <w:tc>
          <w:tcPr>
            <w:tcW w:w="0" w:type="auto"/>
          </w:tcPr>
          <w:p w14:paraId="6770658D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Pokrywa otwierana jest horyzontalnie</w:t>
            </w:r>
          </w:p>
        </w:tc>
      </w:tr>
      <w:tr w:rsidR="000B5F05" w:rsidRPr="000B5F05" w14:paraId="0AAD0C9D" w14:textId="77777777" w:rsidTr="000B5F05">
        <w:tc>
          <w:tcPr>
            <w:tcW w:w="0" w:type="auto"/>
          </w:tcPr>
          <w:p w14:paraId="13143E77" w14:textId="77777777" w:rsidR="000B5F05" w:rsidRPr="000B5F05" w:rsidRDefault="000B5F05" w:rsidP="004E55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Sterowanie procesem sterylizacji automatyczne, mikroprocesorowe </w:t>
            </w:r>
          </w:p>
        </w:tc>
      </w:tr>
      <w:tr w:rsidR="000B5F05" w:rsidRPr="000B5F05" w14:paraId="6DE8250C" w14:textId="77777777" w:rsidTr="000B5F05">
        <w:tc>
          <w:tcPr>
            <w:tcW w:w="0" w:type="auto"/>
          </w:tcPr>
          <w:p w14:paraId="2BC98B0C" w14:textId="77777777" w:rsidR="000B5F05" w:rsidRPr="000B5F05" w:rsidRDefault="000B5F05" w:rsidP="000819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komory 50cm</w:t>
            </w:r>
            <w:r w:rsidR="000819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,  </w:t>
            </w: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komora pionowa ładowana odgórnie</w:t>
            </w:r>
          </w:p>
        </w:tc>
      </w:tr>
      <w:tr w:rsidR="0077511C" w:rsidRPr="000B5F05" w14:paraId="68109522" w14:textId="77777777" w:rsidTr="000B5F05">
        <w:tc>
          <w:tcPr>
            <w:tcW w:w="0" w:type="auto"/>
          </w:tcPr>
          <w:p w14:paraId="7DE22774" w14:textId="77777777" w:rsidR="0077511C" w:rsidRPr="000B5F05" w:rsidRDefault="0077511C" w:rsidP="000819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wysokość załadunkowa min 80cm</w:t>
            </w:r>
          </w:p>
        </w:tc>
      </w:tr>
      <w:tr w:rsidR="0077511C" w:rsidRPr="000B5F05" w14:paraId="3C736378" w14:textId="77777777" w:rsidTr="000B5F05">
        <w:tc>
          <w:tcPr>
            <w:tcW w:w="0" w:type="auto"/>
          </w:tcPr>
          <w:p w14:paraId="5F362D44" w14:textId="77777777" w:rsidR="0077511C" w:rsidRPr="000B5F05" w:rsidRDefault="0077511C" w:rsidP="000819C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maks. Ciśnienie 3 bar</w:t>
            </w:r>
          </w:p>
        </w:tc>
      </w:tr>
      <w:tr w:rsidR="0077511C" w:rsidRPr="000B5F05" w14:paraId="0A59EA20" w14:textId="77777777" w:rsidTr="000B5F05">
        <w:tc>
          <w:tcPr>
            <w:tcW w:w="0" w:type="auto"/>
          </w:tcPr>
          <w:p w14:paraId="31BBBD4C" w14:textId="77777777" w:rsidR="0077511C" w:rsidRPr="000B5F05" w:rsidRDefault="0077511C" w:rsidP="000819C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maks temp sterylizacji 140st</w:t>
            </w:r>
          </w:p>
        </w:tc>
      </w:tr>
      <w:tr w:rsidR="000B5F05" w:rsidRPr="000B5F05" w14:paraId="1FD4A8D0" w14:textId="77777777" w:rsidTr="000B5F05">
        <w:tc>
          <w:tcPr>
            <w:tcW w:w="0" w:type="auto"/>
          </w:tcPr>
          <w:p w14:paraId="3677751D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Autoklaw wyposażony</w:t>
            </w:r>
            <w:r w:rsidR="000819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graficzny, dotykowy wyświetlacz LCD, przedstawiający kolejne etapy cyklu sterylizacji w postaci wykresu, wskazujący aktualne parametry pracy (ciśnienie, temperaturę, czas trwania cyklu oraz numer wybranego programu); archiwizowanie danych odbywa się za pomocą bezprzewodowej komunikacji </w:t>
            </w:r>
          </w:p>
        </w:tc>
      </w:tr>
      <w:tr w:rsidR="000B5F05" w:rsidRPr="000B5F05" w14:paraId="541AF0AA" w14:textId="77777777" w:rsidTr="000B5F05">
        <w:tc>
          <w:tcPr>
            <w:tcW w:w="0" w:type="auto"/>
          </w:tcPr>
          <w:p w14:paraId="3C5CEDC8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Menu autoklawu i wszystkie komunikaty  wyświetlane w języku polskim </w:t>
            </w:r>
          </w:p>
        </w:tc>
      </w:tr>
      <w:tr w:rsidR="000B5F05" w:rsidRPr="000B5F05" w14:paraId="268FC10C" w14:textId="77777777" w:rsidTr="000B5F05">
        <w:tc>
          <w:tcPr>
            <w:tcW w:w="0" w:type="auto"/>
          </w:tcPr>
          <w:p w14:paraId="288F8FE3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Rejestracja graficzna parametrów sterylizacji: czasu, temperatury oraz ciśnienia</w:t>
            </w:r>
          </w:p>
        </w:tc>
      </w:tr>
      <w:tr w:rsidR="000B5F05" w:rsidRPr="000B5F05" w14:paraId="7FC8B6D7" w14:textId="77777777" w:rsidTr="000B5F05">
        <w:tc>
          <w:tcPr>
            <w:tcW w:w="0" w:type="auto"/>
          </w:tcPr>
          <w:p w14:paraId="73EDAB12" w14:textId="77777777" w:rsidR="000B5F05" w:rsidRPr="000B5F05" w:rsidRDefault="000B5F05" w:rsidP="000819C3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Możliwość zainstalowania zewnętrznego kompresora do obsługi systemu szybkiego chłodzenia i pneumatyki autoklawu, lepszej dystrybucji pary oraz zapobiegający nagłemu wzrostowi temperatury cieczy poddanej sterylizacji w przypadku nagłego obniżenia ciśnienia</w:t>
            </w:r>
          </w:p>
        </w:tc>
      </w:tr>
      <w:tr w:rsidR="000B5F05" w:rsidRPr="000B5F05" w14:paraId="7B5E0261" w14:textId="77777777" w:rsidTr="000B5F05">
        <w:tc>
          <w:tcPr>
            <w:tcW w:w="0" w:type="auto"/>
          </w:tcPr>
          <w:p w14:paraId="521B461F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Automatyczny system poboru wody do wytwornicy pary</w:t>
            </w:r>
          </w:p>
        </w:tc>
      </w:tr>
      <w:tr w:rsidR="000B5F05" w:rsidRPr="000B5F05" w14:paraId="49236163" w14:textId="77777777" w:rsidTr="000B5F05">
        <w:tc>
          <w:tcPr>
            <w:tcW w:w="0" w:type="auto"/>
          </w:tcPr>
          <w:p w14:paraId="608E2B63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programowania godziny rozpoczęcia cyklu w dowolnym czasie</w:t>
            </w:r>
          </w:p>
        </w:tc>
      </w:tr>
      <w:tr w:rsidR="000B5F05" w:rsidRPr="000B5F05" w14:paraId="79A4177F" w14:textId="77777777" w:rsidTr="000B5F05">
        <w:tc>
          <w:tcPr>
            <w:tcW w:w="0" w:type="auto"/>
          </w:tcPr>
          <w:p w14:paraId="6D5BE66F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 cyklami urządzenie może przejść w stan czuwania zmniejszający zużycie energii oraz przyspieszający nagrzanie komory po okresie oczekiwania</w:t>
            </w:r>
          </w:p>
        </w:tc>
      </w:tr>
      <w:tr w:rsidR="000B5F05" w:rsidRPr="000B5F05" w14:paraId="07700A56" w14:textId="77777777" w:rsidTr="000B5F05">
        <w:tc>
          <w:tcPr>
            <w:tcW w:w="0" w:type="auto"/>
          </w:tcPr>
          <w:p w14:paraId="272667FD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Autoklaw wyposażony w elastyczną sondę pozwalającą na monitorowanie temperatury w pojemnikach o różnej objętości cieczy </w:t>
            </w:r>
          </w:p>
        </w:tc>
      </w:tr>
      <w:tr w:rsidR="000B5F05" w:rsidRPr="000B5F05" w14:paraId="46FFFAC3" w14:textId="77777777" w:rsidTr="000B5F05">
        <w:tc>
          <w:tcPr>
            <w:tcW w:w="0" w:type="auto"/>
          </w:tcPr>
          <w:p w14:paraId="70494C46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Sygnalizacja </w:t>
            </w:r>
            <w:r w:rsidR="000819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wizualna i dźwiękowa zakończenia cyklu sterylizacji </w:t>
            </w:r>
          </w:p>
        </w:tc>
      </w:tr>
      <w:tr w:rsidR="000B5F05" w:rsidRPr="000B5F05" w14:paraId="7863BBFC" w14:textId="77777777" w:rsidTr="000B5F05">
        <w:tc>
          <w:tcPr>
            <w:tcW w:w="0" w:type="auto"/>
          </w:tcPr>
          <w:p w14:paraId="6543E2E1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24 standardowe programy sterylizacji, w tym temperatur: 115, 121°C oraz czterech programów testujących dotyczących parametrów próżni, ciśnienia, test </w:t>
            </w:r>
            <w:proofErr w:type="spellStart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Bowie</w:t>
            </w:r>
            <w:proofErr w:type="spellEnd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</w:t>
            </w:r>
            <w:proofErr w:type="spellStart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Dick'a</w:t>
            </w:r>
            <w:proofErr w:type="spellEnd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test dekontaminacyjny, opcjonalnie dostępna funkcja aparatu </w:t>
            </w:r>
            <w:proofErr w:type="spellStart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Koch'a</w:t>
            </w:r>
            <w:proofErr w:type="spellEnd"/>
          </w:p>
        </w:tc>
      </w:tr>
      <w:tr w:rsidR="000B5F05" w:rsidRPr="000B5F05" w14:paraId="2F6B1E35" w14:textId="77777777" w:rsidTr="000B5F05">
        <w:tc>
          <w:tcPr>
            <w:tcW w:w="0" w:type="auto"/>
          </w:tcPr>
          <w:p w14:paraId="252FA21E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zaprogramowania dodatkowych programów sterylizacji</w:t>
            </w:r>
          </w:p>
        </w:tc>
      </w:tr>
      <w:tr w:rsidR="000B5F05" w:rsidRPr="000B5F05" w14:paraId="3A1A963A" w14:textId="77777777" w:rsidTr="000B5F05">
        <w:tc>
          <w:tcPr>
            <w:tcW w:w="0" w:type="auto"/>
          </w:tcPr>
          <w:p w14:paraId="3B72B1C5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sterylizacji brudnej bez emisji pary i aerozoli na zewnątrz autoklawu przed zakończeniem cyklu sterylizacyjnego – sterylizacja brudna bez konieczności używania filtra HEPA </w:t>
            </w:r>
          </w:p>
        </w:tc>
      </w:tr>
      <w:tr w:rsidR="000B5F05" w:rsidRPr="000B5F05" w14:paraId="4E3C42E5" w14:textId="77777777" w:rsidTr="000B5F05">
        <w:tc>
          <w:tcPr>
            <w:tcW w:w="0" w:type="auto"/>
          </w:tcPr>
          <w:p w14:paraId="290209BC" w14:textId="77777777" w:rsidR="000B5F05" w:rsidRPr="000B5F05" w:rsidRDefault="000B5F05" w:rsidP="000819C3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Obecna ciśnieniowa i termiczna blokada zabezpieczająca przed otwarciem pokrywy w trakcie cyklu</w:t>
            </w:r>
          </w:p>
        </w:tc>
      </w:tr>
      <w:tr w:rsidR="000B5F05" w:rsidRPr="000B5F05" w14:paraId="227FE262" w14:textId="77777777" w:rsidTr="000B5F05">
        <w:tc>
          <w:tcPr>
            <w:tcW w:w="0" w:type="auto"/>
          </w:tcPr>
          <w:p w14:paraId="78DF1D9C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Pokrywa autoklawu otwierana horyzontalnie, zapewniająca maksymalną ergonomię pracy oraz minimalizująca ryzyko poparzenia parą</w:t>
            </w:r>
          </w:p>
        </w:tc>
      </w:tr>
      <w:tr w:rsidR="000B5F05" w:rsidRPr="000B5F05" w14:paraId="268F108E" w14:textId="77777777" w:rsidTr="000B5F05">
        <w:tc>
          <w:tcPr>
            <w:tcW w:w="0" w:type="auto"/>
          </w:tcPr>
          <w:p w14:paraId="1F1C950F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Urządzenia wyposażone w wielopoziomowe hasło dostępu umożliwiające nadawanie określonych uprawnień dla różnych użytkowników urządzenia</w:t>
            </w:r>
          </w:p>
        </w:tc>
      </w:tr>
      <w:tr w:rsidR="000B5F05" w:rsidRPr="000B5F05" w14:paraId="5A538DE0" w14:textId="77777777" w:rsidTr="000B5F05">
        <w:tc>
          <w:tcPr>
            <w:tcW w:w="0" w:type="auto"/>
          </w:tcPr>
          <w:p w14:paraId="597AE297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Urządzenie wyposażone w alarmy m.in. zbyt wysokiego ciśnienia w komorze, awarii zamykania i otwierania pokrywy, awarii czujnika ciśnienia, błędu drukarki, braku wody w wytwornicy pary</w:t>
            </w:r>
          </w:p>
        </w:tc>
      </w:tr>
      <w:tr w:rsidR="000B5F05" w:rsidRPr="000B5F05" w14:paraId="2E021295" w14:textId="77777777" w:rsidTr="000B5F05">
        <w:tc>
          <w:tcPr>
            <w:tcW w:w="0" w:type="auto"/>
          </w:tcPr>
          <w:p w14:paraId="5276AE1B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Autoklawy  produkowane</w:t>
            </w:r>
            <w:r w:rsidR="000819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zgodnie z normą EN ISO 9001:2000 oraz zasadami GLP i GMP, spełniają</w:t>
            </w:r>
            <w:r w:rsidR="000819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 </w:t>
            </w: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europejskie dyrektywy dotyczące bezpieczeństwa urządzeń mechanicznych - posiadają</w:t>
            </w:r>
            <w:r w:rsidR="000819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</w:t>
            </w: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znak CE a także certyfikat ISO 13485 dla urządzeń w konfiguracjach medycznych</w:t>
            </w:r>
          </w:p>
        </w:tc>
      </w:tr>
      <w:tr w:rsidR="000B5F05" w:rsidRPr="000B5F05" w14:paraId="4377C371" w14:textId="77777777" w:rsidTr="000B5F05">
        <w:tc>
          <w:tcPr>
            <w:tcW w:w="0" w:type="auto"/>
          </w:tcPr>
          <w:p w14:paraId="208FB0A1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Komplena</w:t>
            </w:r>
            <w:proofErr w:type="spellEnd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dokumentacja niezbędna do odbioru urządzenia przez Urząd Dozoru Technicznego </w:t>
            </w:r>
          </w:p>
        </w:tc>
      </w:tr>
      <w:tr w:rsidR="000B5F05" w:rsidRPr="000B5F05" w14:paraId="3EE6DF93" w14:textId="77777777" w:rsidTr="000B5F05">
        <w:tc>
          <w:tcPr>
            <w:tcW w:w="0" w:type="auto"/>
          </w:tcPr>
          <w:p w14:paraId="64918D4E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szybkiego chłodzenia wodnego z wydajnym wymiennikiem ciepła, wspomagany przez wentylator umożliwiający przeprowadzenie większej liczby cykli sterylizacyjnych w ciągu dnia (4-5 cykli w ciągu 8h)</w:t>
            </w:r>
          </w:p>
        </w:tc>
      </w:tr>
      <w:tr w:rsidR="000B5F05" w:rsidRPr="000B5F05" w14:paraId="58EDC8C4" w14:textId="77777777" w:rsidTr="000B5F05">
        <w:tc>
          <w:tcPr>
            <w:tcW w:w="0" w:type="auto"/>
          </w:tcPr>
          <w:p w14:paraId="3A1BD601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Pompa próżniowa bezolejowa zapewniającą próżnię wstępną pulsacyjną i efektywne suszenie w fazie końcowej. Pompa gwarantuje uzyskanie podciśnienia 50 </w:t>
            </w:r>
            <w:proofErr w:type="spellStart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mBar</w:t>
            </w:r>
            <w:proofErr w:type="spellEnd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komorze sterylizacyjnej</w:t>
            </w:r>
          </w:p>
        </w:tc>
      </w:tr>
      <w:tr w:rsidR="000B5F05" w:rsidRPr="000B5F05" w14:paraId="577F9A49" w14:textId="77777777" w:rsidTr="000B5F05">
        <w:tc>
          <w:tcPr>
            <w:tcW w:w="0" w:type="auto"/>
          </w:tcPr>
          <w:p w14:paraId="353BF054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Pojemniki na wodę dejonizowaną</w:t>
            </w:r>
          </w:p>
        </w:tc>
      </w:tr>
      <w:tr w:rsidR="000B5F05" w:rsidRPr="000B5F05" w14:paraId="490A222E" w14:textId="77777777" w:rsidTr="000B5F05">
        <w:tc>
          <w:tcPr>
            <w:tcW w:w="0" w:type="auto"/>
          </w:tcPr>
          <w:p w14:paraId="554EBF34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Demineralizator</w:t>
            </w:r>
            <w:proofErr w:type="spellEnd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wody procesowej z konduktometrem z funkcją alarmu</w:t>
            </w:r>
          </w:p>
        </w:tc>
      </w:tr>
      <w:tr w:rsidR="000B5F05" w:rsidRPr="000B5F05" w14:paraId="1106B11B" w14:textId="77777777" w:rsidTr="000B5F05">
        <w:tc>
          <w:tcPr>
            <w:tcW w:w="0" w:type="auto"/>
          </w:tcPr>
          <w:p w14:paraId="24CE14F5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dejonizacji wody do wytwornicy pary</w:t>
            </w:r>
          </w:p>
        </w:tc>
      </w:tr>
      <w:tr w:rsidR="000B5F05" w:rsidRPr="000B5F05" w14:paraId="4B49D49F" w14:textId="77777777" w:rsidTr="000B5F05">
        <w:tc>
          <w:tcPr>
            <w:tcW w:w="0" w:type="auto"/>
          </w:tcPr>
          <w:p w14:paraId="48C511D4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Kosze wykonane ze stali nierdzewnej. Struktura kosza zapobiega gromadzeniu się kondensatu pary wodnej w jego wnętrzu a jego kształt umożliwia sterylizację różnego rodzaju sprzętu używanego w laboratoriach</w:t>
            </w:r>
          </w:p>
        </w:tc>
      </w:tr>
      <w:tr w:rsidR="000B5F05" w:rsidRPr="000B5F05" w14:paraId="33D9B008" w14:textId="77777777" w:rsidTr="000B5F05">
        <w:tc>
          <w:tcPr>
            <w:tcW w:w="0" w:type="auto"/>
          </w:tcPr>
          <w:p w14:paraId="6A6EB319" w14:textId="77777777" w:rsidR="000B5F05" w:rsidRPr="000B5F05" w:rsidRDefault="000B5F05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datalogger</w:t>
            </w:r>
            <w:proofErr w:type="spellEnd"/>
            <w:r w:rsidRPr="000B5F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zapisu parametrów procesu</w:t>
            </w:r>
          </w:p>
        </w:tc>
      </w:tr>
      <w:tr w:rsidR="000819C3" w:rsidRPr="000B5F05" w14:paraId="40FB47AA" w14:textId="77777777" w:rsidTr="000B5F05">
        <w:tc>
          <w:tcPr>
            <w:tcW w:w="0" w:type="auto"/>
          </w:tcPr>
          <w:p w14:paraId="4142F69A" w14:textId="77777777" w:rsidR="000819C3" w:rsidRPr="000B5F05" w:rsidRDefault="000819C3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Gwarancja 24 miesiące – wymagane przeglądy gwarancyjne w cenie</w:t>
            </w:r>
          </w:p>
        </w:tc>
      </w:tr>
      <w:tr w:rsidR="000819C3" w:rsidRPr="000B5F05" w14:paraId="28ECB2B5" w14:textId="77777777" w:rsidTr="000B5F05">
        <w:tc>
          <w:tcPr>
            <w:tcW w:w="0" w:type="auto"/>
          </w:tcPr>
          <w:p w14:paraId="02F916CF" w14:textId="77777777" w:rsidR="000819C3" w:rsidRPr="000B5F05" w:rsidRDefault="000819C3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serwisu 2 dni robocze</w:t>
            </w:r>
          </w:p>
        </w:tc>
      </w:tr>
      <w:tr w:rsidR="000819C3" w:rsidRPr="000B5F05" w14:paraId="120CDE82" w14:textId="77777777" w:rsidTr="000B5F05">
        <w:tc>
          <w:tcPr>
            <w:tcW w:w="0" w:type="auto"/>
          </w:tcPr>
          <w:p w14:paraId="1B908361" w14:textId="77777777" w:rsidR="000819C3" w:rsidRPr="000B5F05" w:rsidRDefault="000819C3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Dostępność części zamiennych min. 8 lat</w:t>
            </w:r>
          </w:p>
        </w:tc>
      </w:tr>
      <w:tr w:rsidR="000819C3" w:rsidRPr="000B5F05" w14:paraId="0A5972D1" w14:textId="77777777" w:rsidTr="000B5F05">
        <w:tc>
          <w:tcPr>
            <w:tcW w:w="0" w:type="auto"/>
          </w:tcPr>
          <w:p w14:paraId="12C0D288" w14:textId="77777777" w:rsidR="000819C3" w:rsidRDefault="000819C3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Szkolenie personelu z obsługi urządzenia potwierdzone certyfikatem</w:t>
            </w:r>
          </w:p>
        </w:tc>
      </w:tr>
      <w:tr w:rsidR="000819C3" w:rsidRPr="000B5F05" w14:paraId="3AD4ED3C" w14:textId="77777777" w:rsidTr="000B5F05">
        <w:tc>
          <w:tcPr>
            <w:tcW w:w="0" w:type="auto"/>
          </w:tcPr>
          <w:p w14:paraId="24967360" w14:textId="77777777" w:rsidR="000819C3" w:rsidRDefault="000819C3" w:rsidP="000819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</w:tr>
    </w:tbl>
    <w:p w14:paraId="159DFBF4" w14:textId="77777777" w:rsidR="009B3F11" w:rsidRDefault="009B3F11" w:rsidP="00627AE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D77B5B" w14:textId="77777777" w:rsidR="0052178D" w:rsidRPr="0077511C" w:rsidRDefault="0052178D" w:rsidP="0077511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  <w:r w:rsidRPr="0077511C">
        <w:rPr>
          <w:rFonts w:ascii="Times New Roman" w:hAnsi="Times New Roman" w:cs="Times New Roman"/>
          <w:b/>
        </w:rPr>
        <w:t>Zadanie  nr 3</w:t>
      </w:r>
    </w:p>
    <w:p w14:paraId="2DA44959" w14:textId="77777777" w:rsidR="0052178D" w:rsidRPr="0077511C" w:rsidRDefault="0052178D">
      <w:pPr>
        <w:rPr>
          <w:rFonts w:ascii="Times New Roman" w:hAnsi="Times New Roman" w:cs="Times New Roman"/>
          <w:b/>
        </w:rPr>
      </w:pPr>
      <w:r w:rsidRPr="0077511C">
        <w:rPr>
          <w:rFonts w:ascii="Times New Roman" w:hAnsi="Times New Roman" w:cs="Times New Roman"/>
          <w:b/>
        </w:rPr>
        <w:t xml:space="preserve">Pozycja  </w:t>
      </w:r>
      <w:r w:rsidR="00605F9F" w:rsidRPr="0077511C">
        <w:rPr>
          <w:rFonts w:ascii="Times New Roman" w:hAnsi="Times New Roman" w:cs="Times New Roman"/>
          <w:b/>
        </w:rPr>
        <w:t>A.14 – komory laminarne – szt.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221CC" w:rsidRPr="00B221CC" w14:paraId="68D6617D" w14:textId="77777777" w:rsidTr="00B221CC">
        <w:tc>
          <w:tcPr>
            <w:tcW w:w="0" w:type="auto"/>
          </w:tcPr>
          <w:p w14:paraId="129E9568" w14:textId="77777777" w:rsidR="00B221CC" w:rsidRPr="00B221CC" w:rsidRDefault="00B221CC" w:rsidP="004E5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Komory z laminarnym przepływem powietrza spełniające wymogi II klasy bezpieczeństwa biologicznego (</w:t>
            </w:r>
            <w:proofErr w:type="spellStart"/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Biohazard</w:t>
            </w:r>
            <w:proofErr w:type="spellEnd"/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wg normy EN-12469:2000. – do pracy w pozycji siedzącej</w:t>
            </w:r>
          </w:p>
        </w:tc>
      </w:tr>
      <w:tr w:rsidR="00B221CC" w:rsidRPr="00B221CC" w14:paraId="1DB04F7D" w14:textId="77777777" w:rsidTr="00B221CC">
        <w:tc>
          <w:tcPr>
            <w:tcW w:w="0" w:type="auto"/>
          </w:tcPr>
          <w:p w14:paraId="0366E6C9" w14:textId="77777777" w:rsidR="00B221CC" w:rsidRPr="00B221CC" w:rsidRDefault="00B221CC" w:rsidP="004E5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Sterowanie mikroprocesorowe:</w:t>
            </w:r>
          </w:p>
        </w:tc>
      </w:tr>
      <w:tr w:rsidR="00B221CC" w:rsidRPr="00B221CC" w14:paraId="0DDF2E69" w14:textId="77777777" w:rsidTr="00B221CC">
        <w:tc>
          <w:tcPr>
            <w:tcW w:w="0" w:type="auto"/>
          </w:tcPr>
          <w:p w14:paraId="0FE6372B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podświetlany </w:t>
            </w: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wyświetlacz LCD</w:t>
            </w: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informujący o aktualnym stanie pracy komory podając szybkość laminarnego przepływu powietrza, temperaturę wewnątrz i na zewnątrz komory, całkowitą liczbę godzin pracy komory, procent zużycia filtrów HEPA oraz pozostały czas przydatności filtrów HEPA i lampy UV</w:t>
            </w:r>
          </w:p>
        </w:tc>
      </w:tr>
      <w:tr w:rsidR="00B221CC" w:rsidRPr="00B221CC" w14:paraId="2AE7369F" w14:textId="77777777" w:rsidTr="00B221CC">
        <w:tc>
          <w:tcPr>
            <w:tcW w:w="0" w:type="auto"/>
          </w:tcPr>
          <w:p w14:paraId="4604380D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rozbudowany </w:t>
            </w: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system alarmowy</w:t>
            </w: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informujący o nieprawidłowościach laminarnego przepływu powietrza, otwartym oknie frontowym, zużyciu filtrów HEPA i lampy UV, blokadzie wylotowego otworu powietrza, nieprawidłowej pracy wentylatora oraz zaniku zasilania</w:t>
            </w:r>
          </w:p>
        </w:tc>
      </w:tr>
      <w:tr w:rsidR="00B221CC" w:rsidRPr="00B221CC" w14:paraId="13084197" w14:textId="77777777" w:rsidTr="00B221CC">
        <w:tc>
          <w:tcPr>
            <w:tcW w:w="0" w:type="auto"/>
          </w:tcPr>
          <w:p w14:paraId="03273AD2" w14:textId="77777777" w:rsidR="00B221CC" w:rsidRPr="00B221CC" w:rsidRDefault="00B221CC" w:rsidP="004E5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Przepływ powietrza:</w:t>
            </w:r>
          </w:p>
        </w:tc>
      </w:tr>
      <w:tr w:rsidR="00B221CC" w:rsidRPr="00B221CC" w14:paraId="3E29EF31" w14:textId="77777777" w:rsidTr="00B221CC">
        <w:tc>
          <w:tcPr>
            <w:tcW w:w="0" w:type="auto"/>
          </w:tcPr>
          <w:p w14:paraId="3EC8F348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filtracja powietrza  przy pomocy 3</w:t>
            </w: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filtrów HEPA</w:t>
            </w: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(główny, wlotowy i wylotowy)</w:t>
            </w:r>
          </w:p>
        </w:tc>
      </w:tr>
      <w:tr w:rsidR="00B221CC" w:rsidRPr="00B221CC" w14:paraId="05E47BF8" w14:textId="77777777" w:rsidTr="00B221CC">
        <w:tc>
          <w:tcPr>
            <w:tcW w:w="0" w:type="auto"/>
          </w:tcPr>
          <w:p w14:paraId="69CA0310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system filtracyjny zapewniający przepływ powietrza z minimalną średnią </w:t>
            </w:r>
            <w:proofErr w:type="spellStart"/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predkością</w:t>
            </w:r>
            <w:proofErr w:type="spellEnd"/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przekraczającą 0,4 m/s, co jest zgodne z normą EN-12469</w:t>
            </w:r>
          </w:p>
        </w:tc>
      </w:tr>
      <w:tr w:rsidR="00B221CC" w:rsidRPr="00B221CC" w14:paraId="78A8DE8B" w14:textId="77777777" w:rsidTr="00B221CC">
        <w:tc>
          <w:tcPr>
            <w:tcW w:w="0" w:type="auto"/>
          </w:tcPr>
          <w:p w14:paraId="297495F0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podciśnienie wewnątrz komory zapewniające dodatkową ochronę otoczenia przed niebezpieczeństwem kontaminacji</w:t>
            </w:r>
          </w:p>
        </w:tc>
      </w:tr>
      <w:tr w:rsidR="00B221CC" w:rsidRPr="00B221CC" w14:paraId="03DF33F4" w14:textId="77777777" w:rsidTr="00B221CC">
        <w:tc>
          <w:tcPr>
            <w:tcW w:w="0" w:type="auto"/>
          </w:tcPr>
          <w:p w14:paraId="016E69D8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komory wyposażone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</w:t>
            </w: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 </w:t>
            </w: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wentylatory</w:t>
            </w: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klasie ochronności IP-55, sterowane mikroprocesorowo przez automatyczne regulatory prędkości, co zapewnia stałą szybkość laminarnego przepływu powietrza niezależnie od stopnia zanieczyszczenia filtrów</w:t>
            </w:r>
          </w:p>
        </w:tc>
      </w:tr>
      <w:tr w:rsidR="00B221CC" w:rsidRPr="00B221CC" w14:paraId="2934DAC1" w14:textId="77777777" w:rsidTr="00B221CC">
        <w:tc>
          <w:tcPr>
            <w:tcW w:w="0" w:type="auto"/>
          </w:tcPr>
          <w:p w14:paraId="24D8B8C3" w14:textId="77777777" w:rsidR="00B221CC" w:rsidRPr="00B221CC" w:rsidRDefault="00B221CC" w:rsidP="004E5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Budowa:</w:t>
            </w:r>
          </w:p>
        </w:tc>
      </w:tr>
      <w:tr w:rsidR="00B221CC" w:rsidRPr="00B221CC" w14:paraId="2F1D6F22" w14:textId="77777777" w:rsidTr="00B221CC">
        <w:tc>
          <w:tcPr>
            <w:tcW w:w="0" w:type="auto"/>
          </w:tcPr>
          <w:p w14:paraId="6BB8E45B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komora robocza wykonana ze </w:t>
            </w: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stali nierdzewnej </w:t>
            </w: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zachowaniem zaokrąglonych krawędzi w celu łatwego utrzymania w czystości</w:t>
            </w:r>
          </w:p>
        </w:tc>
      </w:tr>
      <w:tr w:rsidR="00B221CC" w:rsidRPr="00B221CC" w14:paraId="222D1627" w14:textId="77777777" w:rsidTr="00B221CC">
        <w:tc>
          <w:tcPr>
            <w:tcW w:w="0" w:type="auto"/>
          </w:tcPr>
          <w:p w14:paraId="173D3529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okno frontowe złożone z wielowarstwowego, bezpiecznego szkła z możliwością całkowitego </w:t>
            </w: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otwarcia</w:t>
            </w:r>
          </w:p>
        </w:tc>
      </w:tr>
      <w:tr w:rsidR="00B221CC" w:rsidRPr="00B221CC" w14:paraId="3A05D22A" w14:textId="77777777" w:rsidTr="00B221CC">
        <w:tc>
          <w:tcPr>
            <w:tcW w:w="0" w:type="auto"/>
          </w:tcPr>
          <w:p w14:paraId="36B788BF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blat roboczy dzielony na 3, 4, 5 lub 6 części w zależności od szerokości komory, wykonany ze stali nierdzewnej </w:t>
            </w:r>
          </w:p>
        </w:tc>
      </w:tr>
      <w:tr w:rsidR="00B221CC" w:rsidRPr="00B221CC" w14:paraId="52B71164" w14:textId="77777777" w:rsidTr="00B221CC">
        <w:tc>
          <w:tcPr>
            <w:tcW w:w="0" w:type="auto"/>
          </w:tcPr>
          <w:p w14:paraId="0C5C79BD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konstrukcja komory wykonana ze stali pokrytej warstwą epoksydową w celu zapewnienia dużej trwałości i odporności na korozję</w:t>
            </w:r>
          </w:p>
        </w:tc>
      </w:tr>
      <w:tr w:rsidR="00B221CC" w:rsidRPr="00B221CC" w14:paraId="5CB66BE1" w14:textId="77777777" w:rsidTr="00B221CC">
        <w:tc>
          <w:tcPr>
            <w:tcW w:w="0" w:type="auto"/>
          </w:tcPr>
          <w:p w14:paraId="5422F8FA" w14:textId="77777777" w:rsidR="00B221CC" w:rsidRPr="00B221CC" w:rsidRDefault="00B221CC" w:rsidP="004E5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Wyposażenie komory:</w:t>
            </w:r>
          </w:p>
        </w:tc>
      </w:tr>
      <w:tr w:rsidR="00B221CC" w:rsidRPr="00B221CC" w14:paraId="353C47DD" w14:textId="77777777" w:rsidTr="00B221CC">
        <w:tc>
          <w:tcPr>
            <w:tcW w:w="0" w:type="auto"/>
          </w:tcPr>
          <w:p w14:paraId="5D558781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oświetlenie fluorescencyjne o natężeniu &gt;1000 </w:t>
            </w:r>
            <w:proofErr w:type="spellStart"/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lux</w:t>
            </w:r>
            <w:proofErr w:type="spellEnd"/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zamknięte w obudowie i umieszczone poza obszarem potencjalnie skażonym</w:t>
            </w:r>
          </w:p>
        </w:tc>
      </w:tr>
      <w:tr w:rsidR="00B221CC" w:rsidRPr="00B221CC" w14:paraId="13FFEC8A" w14:textId="77777777" w:rsidTr="00B221CC">
        <w:tc>
          <w:tcPr>
            <w:tcW w:w="0" w:type="auto"/>
          </w:tcPr>
          <w:p w14:paraId="649DC79E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zawory dla próżni i gazu (jeden ręczny i jeden elektryczny)</w:t>
            </w:r>
          </w:p>
        </w:tc>
      </w:tr>
      <w:tr w:rsidR="00B221CC" w:rsidRPr="00B221CC" w14:paraId="26F5D765" w14:textId="77777777" w:rsidTr="00B221CC">
        <w:tc>
          <w:tcPr>
            <w:tcW w:w="0" w:type="auto"/>
          </w:tcPr>
          <w:p w14:paraId="5C223270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gniazdo elektryczne o klasie ochronności IP-44 </w:t>
            </w:r>
          </w:p>
        </w:tc>
      </w:tr>
      <w:tr w:rsidR="00B221CC" w:rsidRPr="00B221CC" w14:paraId="166CC805" w14:textId="77777777" w:rsidTr="00B221CC">
        <w:tc>
          <w:tcPr>
            <w:tcW w:w="0" w:type="auto"/>
          </w:tcPr>
          <w:p w14:paraId="4054F5F6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wanienka ze stali nierdzewnej umieszczona pod blatem roboczym pozwalające na zbieranie rozlanych cieczy</w:t>
            </w:r>
          </w:p>
        </w:tc>
      </w:tr>
      <w:tr w:rsidR="00B221CC" w:rsidRPr="00B221CC" w14:paraId="11C4966C" w14:textId="77777777" w:rsidTr="00B221CC">
        <w:tc>
          <w:tcPr>
            <w:tcW w:w="0" w:type="auto"/>
          </w:tcPr>
          <w:p w14:paraId="66421FA3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port pozwalający na przeprowadzenie testu DOP filtrów HEPA</w:t>
            </w:r>
          </w:p>
        </w:tc>
      </w:tr>
      <w:tr w:rsidR="00B221CC" w:rsidRPr="00B221CC" w14:paraId="3CE587D3" w14:textId="77777777" w:rsidTr="00B221CC">
        <w:tc>
          <w:tcPr>
            <w:tcW w:w="0" w:type="auto"/>
          </w:tcPr>
          <w:p w14:paraId="3DCB576B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łatwy dostęp do filtrów, wentylatorów  i sterowania w trakcie wykonywania konserwacji i czynności serwisowych poprzez podniesienie przedniego panelu komory</w:t>
            </w:r>
          </w:p>
        </w:tc>
      </w:tr>
      <w:tr w:rsidR="00B221CC" w:rsidRPr="00B221CC" w14:paraId="13BF7604" w14:textId="77777777" w:rsidTr="00B221CC">
        <w:tc>
          <w:tcPr>
            <w:tcW w:w="0" w:type="auto"/>
          </w:tcPr>
          <w:p w14:paraId="4C988F54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lampa UV-C do sterylizacji komory zabezpieczona przed przypadkowym włączeniem</w:t>
            </w:r>
          </w:p>
        </w:tc>
      </w:tr>
      <w:tr w:rsidR="00B221CC" w:rsidRPr="00B221CC" w14:paraId="4DD5BD19" w14:textId="77777777" w:rsidTr="00B221CC">
        <w:tc>
          <w:tcPr>
            <w:tcW w:w="0" w:type="auto"/>
          </w:tcPr>
          <w:p w14:paraId="331F2B88" w14:textId="77777777" w:rsidR="00B221CC" w:rsidRPr="00B221CC" w:rsidRDefault="00B221CC" w:rsidP="00B221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licznik kolonii</w:t>
            </w:r>
          </w:p>
        </w:tc>
      </w:tr>
      <w:tr w:rsidR="00B221CC" w:rsidRPr="00B221CC" w14:paraId="53DF83DF" w14:textId="77777777" w:rsidTr="00B221CC">
        <w:tc>
          <w:tcPr>
            <w:tcW w:w="0" w:type="auto"/>
          </w:tcPr>
          <w:p w14:paraId="1BC446DE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możliwość  bezpiecznej wymiany filtrów bez ryzyka kontaminacji pomieszczenia i bez konieczności przeprowadzenia fumigacji komory.</w:t>
            </w:r>
          </w:p>
        </w:tc>
      </w:tr>
      <w:tr w:rsidR="00B221CC" w:rsidRPr="00B221CC" w14:paraId="73B39297" w14:textId="77777777" w:rsidTr="00B221CC">
        <w:tc>
          <w:tcPr>
            <w:tcW w:w="0" w:type="auto"/>
          </w:tcPr>
          <w:p w14:paraId="40D2D7F4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roboczy na wys.770 -800mm</w:t>
            </w:r>
          </w:p>
        </w:tc>
      </w:tr>
      <w:tr w:rsidR="00B221CC" w:rsidRPr="00B221CC" w14:paraId="173B8C64" w14:textId="77777777" w:rsidTr="00B221CC">
        <w:tc>
          <w:tcPr>
            <w:tcW w:w="0" w:type="auto"/>
          </w:tcPr>
          <w:p w14:paraId="4B0B9AB9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szyby boczne i szyba frontowa  ze szkła wielowarstwowego.</w:t>
            </w:r>
          </w:p>
        </w:tc>
      </w:tr>
      <w:tr w:rsidR="00B221CC" w:rsidRPr="00B221CC" w14:paraId="3BB26895" w14:textId="77777777" w:rsidTr="00B221CC">
        <w:tc>
          <w:tcPr>
            <w:tcW w:w="0" w:type="auto"/>
          </w:tcPr>
          <w:p w14:paraId="6285A25B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Certyfikat bezpieczeństwa odnośnie DIN EN 12469</w:t>
            </w:r>
          </w:p>
        </w:tc>
      </w:tr>
      <w:tr w:rsidR="00B221CC" w:rsidRPr="00B221CC" w14:paraId="5B8633A8" w14:textId="77777777" w:rsidTr="00B221CC">
        <w:tc>
          <w:tcPr>
            <w:tcW w:w="0" w:type="auto"/>
          </w:tcPr>
          <w:p w14:paraId="4662E8B5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Deklaracja zgodności WE i Odznaczenie CE .</w:t>
            </w:r>
          </w:p>
        </w:tc>
      </w:tr>
      <w:tr w:rsidR="00B221CC" w:rsidRPr="00B221CC" w14:paraId="19EA558F" w14:textId="77777777" w:rsidTr="00B221CC">
        <w:tc>
          <w:tcPr>
            <w:tcW w:w="0" w:type="auto"/>
          </w:tcPr>
          <w:p w14:paraId="46788DF2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Certyfikowany system mierzenia jakości: DIN EN ISO 9001:2008.</w:t>
            </w:r>
          </w:p>
        </w:tc>
      </w:tr>
      <w:tr w:rsidR="00B221CC" w:rsidRPr="00B221CC" w14:paraId="4B778928" w14:textId="77777777" w:rsidTr="00B221CC">
        <w:tc>
          <w:tcPr>
            <w:tcW w:w="0" w:type="auto"/>
          </w:tcPr>
          <w:p w14:paraId="4DE0FDDB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221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Filtry HEPA odpowiadające  klasie H14 odnośnie DIN EN 1822-1 (MPPS 99,995%)</w:t>
            </w:r>
          </w:p>
        </w:tc>
      </w:tr>
      <w:tr w:rsidR="00B221CC" w:rsidRPr="00B221CC" w14:paraId="781F535B" w14:textId="77777777" w:rsidTr="00B221CC">
        <w:tc>
          <w:tcPr>
            <w:tcW w:w="0" w:type="auto"/>
          </w:tcPr>
          <w:p w14:paraId="43D5B220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Gwarancja 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miesiace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przeglądy gwarancyjne w cenie</w:t>
            </w:r>
          </w:p>
        </w:tc>
      </w:tr>
      <w:tr w:rsidR="00B221CC" w:rsidRPr="00B221CC" w14:paraId="472B4EC6" w14:textId="77777777" w:rsidTr="00B221CC">
        <w:tc>
          <w:tcPr>
            <w:tcW w:w="0" w:type="auto"/>
          </w:tcPr>
          <w:p w14:paraId="64CDD32D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Instrukcja obsługi w języku polskim, szkolenie personelu w miejscu instalacji</w:t>
            </w:r>
          </w:p>
        </w:tc>
      </w:tr>
      <w:tr w:rsidR="00B221CC" w:rsidRPr="00B221CC" w14:paraId="5275A2D2" w14:textId="77777777" w:rsidTr="00B221CC">
        <w:tc>
          <w:tcPr>
            <w:tcW w:w="0" w:type="auto"/>
          </w:tcPr>
          <w:p w14:paraId="6379CB35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i instalacja, uruchomienie w cenie oferty</w:t>
            </w:r>
          </w:p>
        </w:tc>
      </w:tr>
      <w:tr w:rsidR="00B221CC" w:rsidRPr="00B221CC" w14:paraId="01BE31A4" w14:textId="77777777" w:rsidTr="00B221CC">
        <w:tc>
          <w:tcPr>
            <w:tcW w:w="0" w:type="auto"/>
          </w:tcPr>
          <w:p w14:paraId="05F421B8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Czas reakcji serwisu do 2 dni roboczych</w:t>
            </w:r>
          </w:p>
        </w:tc>
      </w:tr>
      <w:tr w:rsidR="00B221CC" w:rsidRPr="00B221CC" w14:paraId="572F5410" w14:textId="77777777" w:rsidTr="00B221CC">
        <w:tc>
          <w:tcPr>
            <w:tcW w:w="0" w:type="auto"/>
          </w:tcPr>
          <w:p w14:paraId="788310FB" w14:textId="77777777" w:rsidR="00B221CC" w:rsidRPr="00B221CC" w:rsidRDefault="00B221CC" w:rsidP="004E5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DB8C35A" w14:textId="77777777" w:rsidR="00795D41" w:rsidRPr="009B3F11" w:rsidRDefault="00795D41" w:rsidP="00674DF8">
      <w:pPr>
        <w:pStyle w:val="Nagwek2"/>
        <w:rPr>
          <w:rFonts w:ascii="Times New Roman" w:hAnsi="Times New Roman" w:cs="Times New Roman"/>
          <w:color w:val="003399"/>
          <w:sz w:val="27"/>
          <w:szCs w:val="27"/>
        </w:rPr>
      </w:pPr>
    </w:p>
    <w:p w14:paraId="442B2FDB" w14:textId="77777777" w:rsidR="00605F9F" w:rsidRPr="00F90F1B" w:rsidRDefault="00674DF8" w:rsidP="00F90F1B">
      <w:pPr>
        <w:pStyle w:val="NormalnyWeb"/>
        <w:rPr>
          <w:b/>
        </w:rPr>
      </w:pPr>
      <w:r w:rsidRPr="009B3F11">
        <w:t> </w:t>
      </w:r>
      <w:r w:rsidR="00605F9F" w:rsidRPr="00F90F1B">
        <w:rPr>
          <w:b/>
        </w:rPr>
        <w:t>Zadanie  nr 4</w:t>
      </w:r>
    </w:p>
    <w:p w14:paraId="47D7CE6F" w14:textId="77777777" w:rsidR="00605F9F" w:rsidRPr="00F90F1B" w:rsidRDefault="00605F9F">
      <w:pPr>
        <w:rPr>
          <w:rFonts w:ascii="Times New Roman" w:hAnsi="Times New Roman" w:cs="Times New Roman"/>
          <w:b/>
          <w:sz w:val="24"/>
          <w:szCs w:val="24"/>
        </w:rPr>
      </w:pPr>
      <w:r w:rsidRPr="00F90F1B">
        <w:rPr>
          <w:rFonts w:ascii="Times New Roman" w:hAnsi="Times New Roman" w:cs="Times New Roman"/>
          <w:b/>
          <w:sz w:val="24"/>
          <w:szCs w:val="24"/>
        </w:rPr>
        <w:t xml:space="preserve">Pozycja  </w:t>
      </w:r>
      <w:r w:rsidR="00061225" w:rsidRPr="00F90F1B">
        <w:rPr>
          <w:rFonts w:ascii="Times New Roman" w:hAnsi="Times New Roman" w:cs="Times New Roman"/>
          <w:b/>
          <w:sz w:val="24"/>
          <w:szCs w:val="24"/>
        </w:rPr>
        <w:t>A. 16 – ogrzewacze do płynów – szt. 2</w:t>
      </w:r>
    </w:p>
    <w:p w14:paraId="3D17450D" w14:textId="77777777" w:rsidR="008B64F2" w:rsidRPr="009B3F11" w:rsidRDefault="008B64F2" w:rsidP="008B64F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02"/>
        <w:gridCol w:w="1427"/>
        <w:gridCol w:w="1100"/>
      </w:tblGrid>
      <w:tr w:rsidR="008B64F2" w:rsidRPr="009B3F11" w14:paraId="10EE2143" w14:textId="77777777" w:rsidTr="00704EAA">
        <w:tc>
          <w:tcPr>
            <w:tcW w:w="709" w:type="dxa"/>
          </w:tcPr>
          <w:p w14:paraId="40C0DD90" w14:textId="77777777" w:rsidR="008B64F2" w:rsidRPr="009B3F11" w:rsidRDefault="008B64F2" w:rsidP="00704EAA">
            <w:pPr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5802" w:type="dxa"/>
            <w:shd w:val="clear" w:color="auto" w:fill="auto"/>
            <w:vAlign w:val="center"/>
          </w:tcPr>
          <w:p w14:paraId="4200AEFC" w14:textId="77777777" w:rsidR="008B64F2" w:rsidRPr="009B3F11" w:rsidRDefault="008B64F2" w:rsidP="008133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Urządzenie do ogrzewania płynów infuzyjnych</w:t>
            </w:r>
            <w:r w:rsidR="0081336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w tym także preparatów krwi</w:t>
            </w:r>
            <w:r w:rsidRPr="009B3F11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27" w:type="dxa"/>
          </w:tcPr>
          <w:p w14:paraId="2F45D2F0" w14:textId="77777777" w:rsidR="008B64F2" w:rsidRPr="009B3F11" w:rsidRDefault="00813362" w:rsidP="00704EAA">
            <w:pPr>
              <w:pStyle w:val="Stopka"/>
              <w:tabs>
                <w:tab w:val="left" w:pos="0"/>
              </w:tabs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24BA0F6A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b/>
                <w:sz w:val="20"/>
                <w:lang w:eastAsia="pl-PL"/>
              </w:rPr>
            </w:pPr>
          </w:p>
        </w:tc>
      </w:tr>
      <w:tr w:rsidR="008B64F2" w:rsidRPr="009B3F11" w14:paraId="110803FE" w14:textId="77777777" w:rsidTr="00704EAA">
        <w:tc>
          <w:tcPr>
            <w:tcW w:w="709" w:type="dxa"/>
          </w:tcPr>
          <w:p w14:paraId="1A7ED352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0E7DAB50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Urządzenie stacjonarne, fabrycznie nowe, łatwe i bezpieczne do przenoszenia. Wyposażone w 4 gumowe nóżki.</w:t>
            </w:r>
          </w:p>
        </w:tc>
        <w:tc>
          <w:tcPr>
            <w:tcW w:w="1427" w:type="dxa"/>
          </w:tcPr>
          <w:p w14:paraId="0621CA39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59579BF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5768D42F" w14:textId="77777777" w:rsidTr="00704EAA">
        <w:tc>
          <w:tcPr>
            <w:tcW w:w="709" w:type="dxa"/>
          </w:tcPr>
          <w:p w14:paraId="7B8DDAE5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0C13892B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Obudowa z płyt izolacyjnych pokrytych łatwym do mycia tworzywem sztucznym.</w:t>
            </w:r>
          </w:p>
        </w:tc>
        <w:tc>
          <w:tcPr>
            <w:tcW w:w="1427" w:type="dxa"/>
          </w:tcPr>
          <w:p w14:paraId="6481E167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65B121C1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2882276B" w14:textId="77777777" w:rsidTr="00704EAA">
        <w:tc>
          <w:tcPr>
            <w:tcW w:w="709" w:type="dxa"/>
          </w:tcPr>
          <w:p w14:paraId="6BA0FE91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1A52E54F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 xml:space="preserve">Przezroczysta pokrywa wykonana ze bezpiecznego szkła hartowanego, z dwoma wspornikami teleskopowymi utrzymującym  </w:t>
            </w:r>
            <w:r w:rsidRPr="009B3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ją w pozycji otwartej.</w:t>
            </w:r>
          </w:p>
        </w:tc>
        <w:tc>
          <w:tcPr>
            <w:tcW w:w="1427" w:type="dxa"/>
          </w:tcPr>
          <w:p w14:paraId="7933B913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lastRenderedPageBreak/>
              <w:t>Tak</w:t>
            </w:r>
          </w:p>
        </w:tc>
        <w:tc>
          <w:tcPr>
            <w:tcW w:w="1100" w:type="dxa"/>
          </w:tcPr>
          <w:p w14:paraId="505002A4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8870710" w14:textId="77777777" w:rsidTr="00704EAA">
        <w:tc>
          <w:tcPr>
            <w:tcW w:w="709" w:type="dxa"/>
          </w:tcPr>
          <w:p w14:paraId="242F058C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4.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3AF47EE3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Panel kontrolny z przyciskami, wyświetlacz LED oraz wskaźniki.</w:t>
            </w:r>
          </w:p>
        </w:tc>
        <w:tc>
          <w:tcPr>
            <w:tcW w:w="1427" w:type="dxa"/>
          </w:tcPr>
          <w:p w14:paraId="50B498B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3B528A0E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9F806B9" w14:textId="77777777" w:rsidTr="00704EAA">
        <w:tc>
          <w:tcPr>
            <w:tcW w:w="709" w:type="dxa"/>
          </w:tcPr>
          <w:p w14:paraId="1F26D1B2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5.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2F476E2F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Wyświetlacz pokazujący temperaturę rzeczywistą lub wybraną.</w:t>
            </w:r>
          </w:p>
        </w:tc>
        <w:tc>
          <w:tcPr>
            <w:tcW w:w="1427" w:type="dxa"/>
          </w:tcPr>
          <w:p w14:paraId="625AD6B7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51EC1BE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6CAEECC" w14:textId="77777777" w:rsidTr="00704EAA">
        <w:tc>
          <w:tcPr>
            <w:tcW w:w="709" w:type="dxa"/>
          </w:tcPr>
          <w:p w14:paraId="6B26C6D0" w14:textId="77777777" w:rsidR="008B64F2" w:rsidRPr="009B3F11" w:rsidRDefault="0081336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6</w:t>
            </w:r>
            <w:r w:rsidR="008B64F2" w:rsidRPr="009B3F11">
              <w:rPr>
                <w:sz w:val="20"/>
                <w:lang w:eastAsia="pl-PL"/>
              </w:rPr>
              <w:t>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49A61113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Ogrzewacz z jedną komorą i systemem grzewczym. Komora zamykana od góry.</w:t>
            </w:r>
          </w:p>
        </w:tc>
        <w:tc>
          <w:tcPr>
            <w:tcW w:w="1427" w:type="dxa"/>
          </w:tcPr>
          <w:p w14:paraId="02E9D4F5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5F9B6051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4A3C2B59" w14:textId="77777777" w:rsidTr="00704EAA">
        <w:tc>
          <w:tcPr>
            <w:tcW w:w="709" w:type="dxa"/>
          </w:tcPr>
          <w:p w14:paraId="1238041E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7.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0A02BDFB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Konwekcyjny system ogrzewania z obiegiem wymuszonym, gwarantującym równomierny rozkład temperatury w całej komorze.</w:t>
            </w:r>
          </w:p>
        </w:tc>
        <w:tc>
          <w:tcPr>
            <w:tcW w:w="1427" w:type="dxa"/>
          </w:tcPr>
          <w:p w14:paraId="263EF9D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590259CE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97E6543" w14:textId="77777777" w:rsidTr="00704EAA">
        <w:tc>
          <w:tcPr>
            <w:tcW w:w="709" w:type="dxa"/>
          </w:tcPr>
          <w:p w14:paraId="0157C450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8.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1F12CF69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Konstrukcja urządzenia zapewniająca przekazywanie ciepła do elementów ogrzewanych tylko za pośrednictwem powietrza.</w:t>
            </w:r>
          </w:p>
        </w:tc>
        <w:tc>
          <w:tcPr>
            <w:tcW w:w="1427" w:type="dxa"/>
          </w:tcPr>
          <w:p w14:paraId="2FABB847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69C9458F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07069854" w14:textId="77777777" w:rsidTr="00704EAA">
        <w:tc>
          <w:tcPr>
            <w:tcW w:w="709" w:type="dxa"/>
          </w:tcPr>
          <w:p w14:paraId="30FFA97C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9.</w:t>
            </w:r>
          </w:p>
        </w:tc>
        <w:tc>
          <w:tcPr>
            <w:tcW w:w="5802" w:type="dxa"/>
            <w:shd w:val="clear" w:color="auto" w:fill="auto"/>
            <w:vAlign w:val="bottom"/>
          </w:tcPr>
          <w:p w14:paraId="5B15D456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Elektroniczne zabezpieczenie przed przegrzaniem bezpośrednio monitorujące temperaturę powietrza w komorze.</w:t>
            </w:r>
          </w:p>
        </w:tc>
        <w:tc>
          <w:tcPr>
            <w:tcW w:w="1427" w:type="dxa"/>
          </w:tcPr>
          <w:p w14:paraId="6F7FBC5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1269FC74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230B4245" w14:textId="77777777" w:rsidTr="00704EAA">
        <w:tc>
          <w:tcPr>
            <w:tcW w:w="709" w:type="dxa"/>
          </w:tcPr>
          <w:p w14:paraId="230E8C1C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</w:t>
            </w:r>
            <w:r w:rsidR="00813362">
              <w:rPr>
                <w:sz w:val="20"/>
                <w:lang w:eastAsia="pl-PL"/>
              </w:rPr>
              <w:t>0.</w:t>
            </w:r>
          </w:p>
        </w:tc>
        <w:tc>
          <w:tcPr>
            <w:tcW w:w="5802" w:type="dxa"/>
            <w:shd w:val="clear" w:color="auto" w:fill="auto"/>
            <w:vAlign w:val="bottom"/>
          </w:tcPr>
          <w:p w14:paraId="0021CD7E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Dedykowany czujnik temperatury dla elektronicznego zabezpieczenie przed przegrzaniem.</w:t>
            </w:r>
          </w:p>
        </w:tc>
        <w:tc>
          <w:tcPr>
            <w:tcW w:w="1427" w:type="dxa"/>
          </w:tcPr>
          <w:p w14:paraId="2BD4FA8B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249C80F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44DA184A" w14:textId="77777777" w:rsidTr="00704EAA">
        <w:tc>
          <w:tcPr>
            <w:tcW w:w="709" w:type="dxa"/>
          </w:tcPr>
          <w:p w14:paraId="01FA04B2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11</w:t>
            </w:r>
          </w:p>
        </w:tc>
        <w:tc>
          <w:tcPr>
            <w:tcW w:w="5802" w:type="dxa"/>
            <w:shd w:val="clear" w:color="auto" w:fill="auto"/>
            <w:vAlign w:val="bottom"/>
          </w:tcPr>
          <w:p w14:paraId="6F92D9E8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Konstrukcja urządzenia zapewniająca brak możliwości przekroczenia zadanej temperatury powierzchni, na której znajdują się elementy ogrzewane.</w:t>
            </w:r>
          </w:p>
        </w:tc>
        <w:tc>
          <w:tcPr>
            <w:tcW w:w="1427" w:type="dxa"/>
          </w:tcPr>
          <w:p w14:paraId="6FBE90CB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7CC5A1B8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55C21710" w14:textId="77777777" w:rsidTr="00704EAA">
        <w:tc>
          <w:tcPr>
            <w:tcW w:w="709" w:type="dxa"/>
          </w:tcPr>
          <w:p w14:paraId="7DE29FE0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12</w:t>
            </w:r>
          </w:p>
        </w:tc>
        <w:tc>
          <w:tcPr>
            <w:tcW w:w="5802" w:type="dxa"/>
            <w:shd w:val="clear" w:color="auto" w:fill="auto"/>
            <w:vAlign w:val="bottom"/>
          </w:tcPr>
          <w:p w14:paraId="7A1C6223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Dwa czujniki temperatury zastosowane w celu kontroli systemu ogrzewania.</w:t>
            </w:r>
          </w:p>
        </w:tc>
        <w:tc>
          <w:tcPr>
            <w:tcW w:w="1427" w:type="dxa"/>
          </w:tcPr>
          <w:p w14:paraId="2DEDCC08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16B9175D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2972EEF0" w14:textId="77777777" w:rsidTr="00704EAA">
        <w:tc>
          <w:tcPr>
            <w:tcW w:w="709" w:type="dxa"/>
          </w:tcPr>
          <w:p w14:paraId="11FB9735" w14:textId="77777777" w:rsidR="008B64F2" w:rsidRPr="009B3F11" w:rsidRDefault="0081336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13</w:t>
            </w:r>
          </w:p>
        </w:tc>
        <w:tc>
          <w:tcPr>
            <w:tcW w:w="5802" w:type="dxa"/>
            <w:shd w:val="clear" w:color="auto" w:fill="auto"/>
            <w:vAlign w:val="bottom"/>
          </w:tcPr>
          <w:p w14:paraId="7BE49049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Zabezpieczenia przed przegrzaniem umieszczone w dwóch różnych miejscach.</w:t>
            </w:r>
          </w:p>
        </w:tc>
        <w:tc>
          <w:tcPr>
            <w:tcW w:w="1427" w:type="dxa"/>
          </w:tcPr>
          <w:p w14:paraId="0A803E07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74D84F9B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4210B13E" w14:textId="77777777" w:rsidTr="00704EAA">
        <w:tc>
          <w:tcPr>
            <w:tcW w:w="709" w:type="dxa"/>
          </w:tcPr>
          <w:p w14:paraId="394529F5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14</w:t>
            </w:r>
          </w:p>
        </w:tc>
        <w:tc>
          <w:tcPr>
            <w:tcW w:w="5802" w:type="dxa"/>
            <w:shd w:val="clear" w:color="auto" w:fill="auto"/>
            <w:vAlign w:val="bottom"/>
          </w:tcPr>
          <w:p w14:paraId="2D675B65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Optyczny i akustyczny alarm w przypadku uszkodzenia czujnika temperatury.</w:t>
            </w:r>
          </w:p>
        </w:tc>
        <w:tc>
          <w:tcPr>
            <w:tcW w:w="1427" w:type="dxa"/>
          </w:tcPr>
          <w:p w14:paraId="7129FECA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7320881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562CF9E0" w14:textId="77777777" w:rsidTr="00704EAA">
        <w:tc>
          <w:tcPr>
            <w:tcW w:w="709" w:type="dxa"/>
          </w:tcPr>
          <w:p w14:paraId="156C72DD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15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7C7F4BDE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Urządzenie przeznaczone do pracy ciągłej.</w:t>
            </w:r>
          </w:p>
        </w:tc>
        <w:tc>
          <w:tcPr>
            <w:tcW w:w="1427" w:type="dxa"/>
          </w:tcPr>
          <w:p w14:paraId="3A8E7DB5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07795E8D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960B7BD" w14:textId="77777777" w:rsidTr="00704EAA">
        <w:tc>
          <w:tcPr>
            <w:tcW w:w="709" w:type="dxa"/>
          </w:tcPr>
          <w:p w14:paraId="167AD82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16a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01C1FDA0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Mechaniczne (termostat bimetaliczny) zabezpieczenie przed przegrzaniem.</w:t>
            </w:r>
          </w:p>
        </w:tc>
        <w:tc>
          <w:tcPr>
            <w:tcW w:w="1427" w:type="dxa"/>
          </w:tcPr>
          <w:p w14:paraId="0A2B86DF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2E1BEC7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0E3A5757" w14:textId="77777777" w:rsidTr="00704EAA">
        <w:tc>
          <w:tcPr>
            <w:tcW w:w="709" w:type="dxa"/>
          </w:tcPr>
          <w:p w14:paraId="3E75CE50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17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4878A82E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Alarm optyczny włączający się przy niedomkniętej pokrywie.</w:t>
            </w:r>
          </w:p>
        </w:tc>
        <w:tc>
          <w:tcPr>
            <w:tcW w:w="1427" w:type="dxa"/>
          </w:tcPr>
          <w:p w14:paraId="57D8D3B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343FCA22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588E2633" w14:textId="77777777" w:rsidTr="00704EAA">
        <w:tc>
          <w:tcPr>
            <w:tcW w:w="709" w:type="dxa"/>
          </w:tcPr>
          <w:p w14:paraId="6F35680A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18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6EE533C0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Alarm akustyczny włączający się po 60 sekundach przy niedomkniętej pokrywie.</w:t>
            </w:r>
          </w:p>
        </w:tc>
        <w:tc>
          <w:tcPr>
            <w:tcW w:w="1427" w:type="dxa"/>
          </w:tcPr>
          <w:p w14:paraId="69FF5125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02D8F726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3DA78B85" w14:textId="77777777" w:rsidTr="00704EAA">
        <w:tc>
          <w:tcPr>
            <w:tcW w:w="709" w:type="dxa"/>
          </w:tcPr>
          <w:p w14:paraId="605C519D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19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50B3D1C5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Optyczny i akustyczny alarm "niskiej / wysokiej temperatury", uruchamiany w przypadku wykrycia rozbieżności w temperaturze, w co najmniej jednym z dwóch czujników temperatury umieszczonych w dwóch różnych miejscach.</w:t>
            </w:r>
          </w:p>
        </w:tc>
        <w:tc>
          <w:tcPr>
            <w:tcW w:w="1427" w:type="dxa"/>
          </w:tcPr>
          <w:p w14:paraId="1D835553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526D141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0A92EBCA" w14:textId="77777777" w:rsidTr="00704EAA">
        <w:tc>
          <w:tcPr>
            <w:tcW w:w="709" w:type="dxa"/>
          </w:tcPr>
          <w:p w14:paraId="5FA041C2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20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2207A484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Optyczny i akustyczny alarm w przypadku przegrzania.</w:t>
            </w:r>
          </w:p>
        </w:tc>
        <w:tc>
          <w:tcPr>
            <w:tcW w:w="1427" w:type="dxa"/>
          </w:tcPr>
          <w:p w14:paraId="1A3F2B28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046750C9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488750FA" w14:textId="77777777" w:rsidTr="00704EAA">
        <w:tc>
          <w:tcPr>
            <w:tcW w:w="709" w:type="dxa"/>
          </w:tcPr>
          <w:p w14:paraId="416C63C6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21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763C7007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 xml:space="preserve">Tryb czuwania (stand by). </w:t>
            </w:r>
          </w:p>
        </w:tc>
        <w:tc>
          <w:tcPr>
            <w:tcW w:w="1427" w:type="dxa"/>
          </w:tcPr>
          <w:p w14:paraId="07A2B93A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08A8A324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12ABAA2" w14:textId="77777777" w:rsidTr="00704EAA">
        <w:tc>
          <w:tcPr>
            <w:tcW w:w="709" w:type="dxa"/>
          </w:tcPr>
          <w:p w14:paraId="0A3A69CE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22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7DF9B549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Pojemność komory: 30 litrów.</w:t>
            </w:r>
          </w:p>
        </w:tc>
        <w:tc>
          <w:tcPr>
            <w:tcW w:w="1427" w:type="dxa"/>
          </w:tcPr>
          <w:p w14:paraId="6FACAD39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E7E5FB6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77415441" w14:textId="77777777" w:rsidTr="00704EAA">
        <w:tc>
          <w:tcPr>
            <w:tcW w:w="709" w:type="dxa"/>
          </w:tcPr>
          <w:p w14:paraId="3F46B9CF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23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175315B1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Maksymalne obciążenie komory: 25 kg.</w:t>
            </w:r>
          </w:p>
        </w:tc>
        <w:tc>
          <w:tcPr>
            <w:tcW w:w="1427" w:type="dxa"/>
          </w:tcPr>
          <w:p w14:paraId="6973D275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1B5DC453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7AF4DE77" w14:textId="77777777" w:rsidTr="00704EAA">
        <w:tc>
          <w:tcPr>
            <w:tcW w:w="709" w:type="dxa"/>
          </w:tcPr>
          <w:p w14:paraId="204A32FB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lastRenderedPageBreak/>
              <w:t>24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59929A47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Przybliżona pojemność do ogrzewania: dwadzieścia cztery butelki 0.5L; dwanaście butelek 1L; dwa worki 5L; trzy worki 3L.</w:t>
            </w:r>
          </w:p>
        </w:tc>
        <w:tc>
          <w:tcPr>
            <w:tcW w:w="1427" w:type="dxa"/>
          </w:tcPr>
          <w:p w14:paraId="6835807D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678F2E6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22D89F99" w14:textId="77777777" w:rsidTr="00704EAA">
        <w:tc>
          <w:tcPr>
            <w:tcW w:w="709" w:type="dxa"/>
          </w:tcPr>
          <w:p w14:paraId="1F077764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25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7C7BEA0D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Ustawiany przez użytkownika zakres temperatur: 25°C - 42°C ±1°C (zmiana o 1°C).</w:t>
            </w:r>
          </w:p>
        </w:tc>
        <w:tc>
          <w:tcPr>
            <w:tcW w:w="1427" w:type="dxa"/>
          </w:tcPr>
          <w:p w14:paraId="38CEF3CD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766BDBB5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4FE2C885" w14:textId="77777777" w:rsidTr="00704EAA">
        <w:tc>
          <w:tcPr>
            <w:tcW w:w="709" w:type="dxa"/>
          </w:tcPr>
          <w:p w14:paraId="6B6F7956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26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2E8EC065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Zewnętrzne wymiary urządzenia: 350 x 400 x 620 mm (Szerokość x Wysokość x Głębokość). +/- 5cm</w:t>
            </w:r>
          </w:p>
        </w:tc>
        <w:tc>
          <w:tcPr>
            <w:tcW w:w="1427" w:type="dxa"/>
          </w:tcPr>
          <w:p w14:paraId="3577A8C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A91A138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53C648DD" w14:textId="77777777" w:rsidTr="00704EAA">
        <w:tc>
          <w:tcPr>
            <w:tcW w:w="709" w:type="dxa"/>
          </w:tcPr>
          <w:p w14:paraId="4A3374BA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27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3311D851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Wewnętrzne wymiary komory:  314 x 260 x 395 mm (S x W x G). +/- 5cm</w:t>
            </w:r>
          </w:p>
        </w:tc>
        <w:tc>
          <w:tcPr>
            <w:tcW w:w="1427" w:type="dxa"/>
          </w:tcPr>
          <w:p w14:paraId="4EA45F9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12F4C8C1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337864FD" w14:textId="77777777" w:rsidTr="00704EAA">
        <w:tc>
          <w:tcPr>
            <w:tcW w:w="709" w:type="dxa"/>
          </w:tcPr>
          <w:p w14:paraId="78E61B53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28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2EB34593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Waga: do 18 kg.</w:t>
            </w:r>
          </w:p>
        </w:tc>
        <w:tc>
          <w:tcPr>
            <w:tcW w:w="1427" w:type="dxa"/>
          </w:tcPr>
          <w:p w14:paraId="2E80ED26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23168EFE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1220FF77" w14:textId="77777777" w:rsidTr="00704EAA">
        <w:tc>
          <w:tcPr>
            <w:tcW w:w="709" w:type="dxa"/>
          </w:tcPr>
          <w:p w14:paraId="2CC71906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29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6D17D039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Napięcie zasilania: 230 V (±6%), 50Hz, prąd znamionowy 1.75 A.</w:t>
            </w:r>
          </w:p>
        </w:tc>
        <w:tc>
          <w:tcPr>
            <w:tcW w:w="1427" w:type="dxa"/>
          </w:tcPr>
          <w:p w14:paraId="459BFAC4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0BF005F3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2E7101D1" w14:textId="77777777" w:rsidTr="00704EAA">
        <w:tc>
          <w:tcPr>
            <w:tcW w:w="709" w:type="dxa"/>
          </w:tcPr>
          <w:p w14:paraId="16F536F3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30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5849BD07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Moc grzałki: ok. 400 Wat.</w:t>
            </w:r>
          </w:p>
        </w:tc>
        <w:tc>
          <w:tcPr>
            <w:tcW w:w="1427" w:type="dxa"/>
          </w:tcPr>
          <w:p w14:paraId="1FE58A97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4027C8D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E18F35D" w14:textId="77777777" w:rsidTr="00704EAA">
        <w:tc>
          <w:tcPr>
            <w:tcW w:w="709" w:type="dxa"/>
          </w:tcPr>
          <w:p w14:paraId="405F8B8A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31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2C78F417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Temperatura otoczenia (w trakcie działania): 18 - 30 °C.</w:t>
            </w:r>
          </w:p>
        </w:tc>
        <w:tc>
          <w:tcPr>
            <w:tcW w:w="1427" w:type="dxa"/>
          </w:tcPr>
          <w:p w14:paraId="3738F0B8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1E779EEF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1F755A2D" w14:textId="77777777" w:rsidTr="00704EAA">
        <w:tc>
          <w:tcPr>
            <w:tcW w:w="709" w:type="dxa"/>
          </w:tcPr>
          <w:p w14:paraId="4E3D2DFF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32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1C1A692E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Temperatura otoczenia (magazynowanie): 10 - 55 °C.</w:t>
            </w:r>
          </w:p>
        </w:tc>
        <w:tc>
          <w:tcPr>
            <w:tcW w:w="1427" w:type="dxa"/>
          </w:tcPr>
          <w:p w14:paraId="3C41BF83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15CC81A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502946E4" w14:textId="77777777" w:rsidTr="00704EAA">
        <w:tc>
          <w:tcPr>
            <w:tcW w:w="709" w:type="dxa"/>
          </w:tcPr>
          <w:p w14:paraId="741123D2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33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50982753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Wilgotność względna (działanie i magazynowanie): 30 - 70 %.</w:t>
            </w:r>
          </w:p>
        </w:tc>
        <w:tc>
          <w:tcPr>
            <w:tcW w:w="1427" w:type="dxa"/>
          </w:tcPr>
          <w:p w14:paraId="782974B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696E8676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11FEFA71" w14:textId="77777777" w:rsidTr="00704EAA">
        <w:tc>
          <w:tcPr>
            <w:tcW w:w="709" w:type="dxa"/>
          </w:tcPr>
          <w:p w14:paraId="5A91737D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34</w:t>
            </w:r>
          </w:p>
        </w:tc>
        <w:tc>
          <w:tcPr>
            <w:tcW w:w="5802" w:type="dxa"/>
            <w:shd w:val="clear" w:color="auto" w:fill="auto"/>
            <w:vAlign w:val="bottom"/>
          </w:tcPr>
          <w:p w14:paraId="19087A60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Wyrób medyczny potwierdzony certyfikatem lub deklaracją.</w:t>
            </w:r>
          </w:p>
        </w:tc>
        <w:tc>
          <w:tcPr>
            <w:tcW w:w="1427" w:type="dxa"/>
          </w:tcPr>
          <w:p w14:paraId="754B60EE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67D2832B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04F05034" w14:textId="77777777" w:rsidTr="00704EAA">
        <w:tc>
          <w:tcPr>
            <w:tcW w:w="709" w:type="dxa"/>
          </w:tcPr>
          <w:p w14:paraId="7DDA7127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35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4033D689" w14:textId="77777777" w:rsidR="008B64F2" w:rsidRPr="00A16457" w:rsidRDefault="008B64F2" w:rsidP="00704EA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164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Zgodność</w:t>
            </w:r>
            <w:proofErr w:type="spellEnd"/>
            <w:r w:rsidRPr="00A164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z: EN IS0 13485</w:t>
            </w:r>
            <w:r w:rsidRPr="00A1645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br/>
              <w:t>93/42/EEC,EEC Medical Devices Directive</w:t>
            </w:r>
          </w:p>
        </w:tc>
        <w:tc>
          <w:tcPr>
            <w:tcW w:w="1427" w:type="dxa"/>
          </w:tcPr>
          <w:p w14:paraId="1FBA18DE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158C0F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4A731E20" w14:textId="77777777" w:rsidTr="00704EAA">
        <w:tc>
          <w:tcPr>
            <w:tcW w:w="709" w:type="dxa"/>
          </w:tcPr>
          <w:p w14:paraId="12418767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36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76F429D8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427" w:type="dxa"/>
          </w:tcPr>
          <w:p w14:paraId="0FF642DA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Tak, podać</w:t>
            </w:r>
          </w:p>
        </w:tc>
        <w:tc>
          <w:tcPr>
            <w:tcW w:w="1100" w:type="dxa"/>
          </w:tcPr>
          <w:p w14:paraId="756F5093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5D9B0F19" w14:textId="77777777" w:rsidTr="00704EAA">
        <w:tc>
          <w:tcPr>
            <w:tcW w:w="709" w:type="dxa"/>
          </w:tcPr>
          <w:p w14:paraId="3D577BE1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37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603840CD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Dostępność części zamiennych min. 8 lat</w:t>
            </w:r>
          </w:p>
        </w:tc>
        <w:tc>
          <w:tcPr>
            <w:tcW w:w="1427" w:type="dxa"/>
          </w:tcPr>
          <w:p w14:paraId="691ADF0C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6EBC2C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1072F2E6" w14:textId="77777777" w:rsidTr="00704EAA">
        <w:tc>
          <w:tcPr>
            <w:tcW w:w="709" w:type="dxa"/>
          </w:tcPr>
          <w:p w14:paraId="209F19A3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38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12A736BE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Czas reakcji serwisu – 2 dni robocze</w:t>
            </w:r>
          </w:p>
        </w:tc>
        <w:tc>
          <w:tcPr>
            <w:tcW w:w="1427" w:type="dxa"/>
          </w:tcPr>
          <w:p w14:paraId="33EBD72A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79AA2C5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3A6020A6" w14:textId="77777777" w:rsidTr="00704EAA">
        <w:tc>
          <w:tcPr>
            <w:tcW w:w="709" w:type="dxa"/>
          </w:tcPr>
          <w:p w14:paraId="24DD2285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39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52820E4C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Przeglądy gwarancyjne zgodne z wymogami dla tego typu urządzeń – ostatni w ostatnim miesiącu gwarancji</w:t>
            </w:r>
          </w:p>
        </w:tc>
        <w:tc>
          <w:tcPr>
            <w:tcW w:w="1427" w:type="dxa"/>
          </w:tcPr>
          <w:p w14:paraId="626B6C79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4E2D4941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1E721F29" w14:textId="77777777" w:rsidTr="00704EAA">
        <w:tc>
          <w:tcPr>
            <w:tcW w:w="709" w:type="dxa"/>
          </w:tcPr>
          <w:p w14:paraId="14D15893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40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3E3FB1D4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Sprzęt zastępczy na czas naprawy powyżej 5 dni</w:t>
            </w:r>
          </w:p>
        </w:tc>
        <w:tc>
          <w:tcPr>
            <w:tcW w:w="1427" w:type="dxa"/>
          </w:tcPr>
          <w:p w14:paraId="2C95F539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0FED5211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6D2C8AC2" w14:textId="77777777" w:rsidTr="00704EAA">
        <w:tc>
          <w:tcPr>
            <w:tcW w:w="709" w:type="dxa"/>
          </w:tcPr>
          <w:p w14:paraId="1B22183A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41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0608229E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Instrukcja obsługi w języku polskim</w:t>
            </w:r>
          </w:p>
        </w:tc>
        <w:tc>
          <w:tcPr>
            <w:tcW w:w="1427" w:type="dxa"/>
          </w:tcPr>
          <w:p w14:paraId="0124CE0F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7C01D3F0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8B64F2" w:rsidRPr="009B3F11" w14:paraId="2DFA4492" w14:textId="77777777" w:rsidTr="00704EAA">
        <w:tc>
          <w:tcPr>
            <w:tcW w:w="709" w:type="dxa"/>
          </w:tcPr>
          <w:p w14:paraId="60D4217F" w14:textId="77777777" w:rsidR="008B64F2" w:rsidRPr="009B3F11" w:rsidRDefault="008B64F2" w:rsidP="00813362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42</w:t>
            </w:r>
          </w:p>
        </w:tc>
        <w:tc>
          <w:tcPr>
            <w:tcW w:w="5802" w:type="dxa"/>
            <w:shd w:val="clear" w:color="auto" w:fill="auto"/>
            <w:vAlign w:val="center"/>
          </w:tcPr>
          <w:p w14:paraId="4515EA11" w14:textId="77777777" w:rsidR="008B64F2" w:rsidRPr="009B3F11" w:rsidRDefault="008B64F2" w:rsidP="00704E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F11">
              <w:rPr>
                <w:rFonts w:ascii="Times New Roman" w:hAnsi="Times New Roman" w:cs="Times New Roman"/>
                <w:sz w:val="20"/>
                <w:szCs w:val="20"/>
              </w:rPr>
              <w:t>Szkolenie personelu z obsługi w miejscu instalacji</w:t>
            </w:r>
          </w:p>
        </w:tc>
        <w:tc>
          <w:tcPr>
            <w:tcW w:w="1427" w:type="dxa"/>
          </w:tcPr>
          <w:p w14:paraId="74C15B59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9B3F11">
              <w:rPr>
                <w:sz w:val="20"/>
                <w:lang w:eastAsia="pl-PL"/>
              </w:rPr>
              <w:t>tak</w:t>
            </w:r>
          </w:p>
        </w:tc>
        <w:tc>
          <w:tcPr>
            <w:tcW w:w="1100" w:type="dxa"/>
          </w:tcPr>
          <w:p w14:paraId="38DA68FB" w14:textId="77777777" w:rsidR="008B64F2" w:rsidRPr="009B3F11" w:rsidRDefault="008B64F2" w:rsidP="00704EA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</w:tbl>
    <w:p w14:paraId="75255147" w14:textId="77777777" w:rsidR="008B64F2" w:rsidRPr="009B3F11" w:rsidRDefault="008B64F2" w:rsidP="008B64F2">
      <w:pPr>
        <w:rPr>
          <w:rFonts w:ascii="Times New Roman" w:hAnsi="Times New Roman" w:cs="Times New Roman"/>
          <w:sz w:val="20"/>
          <w:szCs w:val="20"/>
        </w:rPr>
      </w:pPr>
    </w:p>
    <w:p w14:paraId="33AC127F" w14:textId="77777777" w:rsidR="008B64F2" w:rsidRPr="009B3F11" w:rsidRDefault="008B64F2" w:rsidP="008B64F2">
      <w:pPr>
        <w:rPr>
          <w:rFonts w:ascii="Times New Roman" w:hAnsi="Times New Roman" w:cs="Times New Roman"/>
        </w:rPr>
      </w:pPr>
    </w:p>
    <w:p w14:paraId="42FE839B" w14:textId="77777777" w:rsidR="0074797C" w:rsidRDefault="0074797C">
      <w:pPr>
        <w:rPr>
          <w:rFonts w:ascii="Times New Roman" w:hAnsi="Times New Roman" w:cs="Times New Roman"/>
          <w:b/>
          <w:sz w:val="24"/>
          <w:szCs w:val="24"/>
        </w:rPr>
      </w:pPr>
    </w:p>
    <w:p w14:paraId="0F9D8363" w14:textId="77777777" w:rsidR="0074797C" w:rsidRDefault="0074797C">
      <w:pPr>
        <w:rPr>
          <w:rFonts w:ascii="Times New Roman" w:hAnsi="Times New Roman" w:cs="Times New Roman"/>
          <w:b/>
          <w:sz w:val="24"/>
          <w:szCs w:val="24"/>
        </w:rPr>
      </w:pPr>
    </w:p>
    <w:p w14:paraId="525911EC" w14:textId="77777777" w:rsidR="0074797C" w:rsidRDefault="0074797C">
      <w:pPr>
        <w:rPr>
          <w:rFonts w:ascii="Times New Roman" w:hAnsi="Times New Roman" w:cs="Times New Roman"/>
          <w:b/>
          <w:sz w:val="24"/>
          <w:szCs w:val="24"/>
        </w:rPr>
      </w:pPr>
    </w:p>
    <w:p w14:paraId="3DE17AD7" w14:textId="77777777" w:rsidR="0074797C" w:rsidRDefault="0074797C">
      <w:pPr>
        <w:rPr>
          <w:rFonts w:ascii="Times New Roman" w:hAnsi="Times New Roman" w:cs="Times New Roman"/>
          <w:b/>
          <w:sz w:val="24"/>
          <w:szCs w:val="24"/>
        </w:rPr>
      </w:pPr>
    </w:p>
    <w:p w14:paraId="3D483710" w14:textId="77777777" w:rsidR="0074797C" w:rsidRDefault="0074797C">
      <w:pPr>
        <w:rPr>
          <w:rFonts w:ascii="Times New Roman" w:hAnsi="Times New Roman" w:cs="Times New Roman"/>
          <w:b/>
          <w:sz w:val="24"/>
          <w:szCs w:val="24"/>
        </w:rPr>
      </w:pPr>
    </w:p>
    <w:p w14:paraId="6B4E55CB" w14:textId="0E325DE1" w:rsidR="00061225" w:rsidRPr="00813362" w:rsidRDefault="009800C2">
      <w:pPr>
        <w:rPr>
          <w:rFonts w:ascii="Times New Roman" w:hAnsi="Times New Roman" w:cs="Times New Roman"/>
          <w:b/>
          <w:sz w:val="24"/>
          <w:szCs w:val="24"/>
        </w:rPr>
      </w:pPr>
      <w:r w:rsidRPr="00813362">
        <w:rPr>
          <w:rFonts w:ascii="Times New Roman" w:hAnsi="Times New Roman" w:cs="Times New Roman"/>
          <w:b/>
          <w:sz w:val="24"/>
          <w:szCs w:val="24"/>
        </w:rPr>
        <w:lastRenderedPageBreak/>
        <w:t>Zadanie  nr 5</w:t>
      </w:r>
    </w:p>
    <w:p w14:paraId="373E4DC6" w14:textId="77777777" w:rsidR="009800C2" w:rsidRPr="00813362" w:rsidRDefault="009800C2">
      <w:pPr>
        <w:rPr>
          <w:rFonts w:ascii="Times New Roman" w:hAnsi="Times New Roman" w:cs="Times New Roman"/>
          <w:b/>
          <w:sz w:val="24"/>
          <w:szCs w:val="24"/>
        </w:rPr>
      </w:pPr>
      <w:r w:rsidRPr="00813362">
        <w:rPr>
          <w:rFonts w:ascii="Times New Roman" w:hAnsi="Times New Roman" w:cs="Times New Roman"/>
          <w:b/>
          <w:sz w:val="24"/>
          <w:szCs w:val="24"/>
        </w:rPr>
        <w:t>Pozycja  A.19 – cieplarka laboratoryjna – szt. 1</w:t>
      </w:r>
    </w:p>
    <w:p w14:paraId="6C3A76AD" w14:textId="77777777" w:rsidR="008C3A4E" w:rsidRPr="009B3F11" w:rsidRDefault="008C3A4E" w:rsidP="0081336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 xml:space="preserve"> Cieplarka z chłodzeniem i regulacją wilgotności  </w:t>
      </w:r>
      <w:r w:rsidR="00813362">
        <w:rPr>
          <w:rFonts w:ascii="Times New Roman" w:hAnsi="Times New Roman" w:cs="Times New Roman"/>
        </w:rPr>
        <w:t>o pojemności</w:t>
      </w:r>
      <w:r w:rsidRPr="009B3F11">
        <w:rPr>
          <w:rFonts w:ascii="Times New Roman" w:hAnsi="Times New Roman" w:cs="Times New Roman"/>
        </w:rPr>
        <w:t xml:space="preserve"> komory </w:t>
      </w:r>
      <w:r w:rsidR="00813362">
        <w:rPr>
          <w:rFonts w:ascii="Times New Roman" w:hAnsi="Times New Roman" w:cs="Times New Roman"/>
        </w:rPr>
        <w:t xml:space="preserve"> </w:t>
      </w:r>
      <w:r w:rsidRPr="009B3F11">
        <w:rPr>
          <w:rFonts w:ascii="Times New Roman" w:hAnsi="Times New Roman" w:cs="Times New Roman"/>
        </w:rPr>
        <w:t>50</w:t>
      </w:r>
      <w:r w:rsidR="00813362">
        <w:rPr>
          <w:rFonts w:ascii="Times New Roman" w:hAnsi="Times New Roman" w:cs="Times New Roman"/>
        </w:rPr>
        <w:t>l-60l</w:t>
      </w:r>
      <w:r w:rsidR="00195A2E">
        <w:rPr>
          <w:rFonts w:ascii="Times New Roman" w:hAnsi="Times New Roman" w:cs="Times New Roman"/>
        </w:rPr>
        <w:t xml:space="preserve"> – obsługa w jęz. polskim</w:t>
      </w:r>
      <w:r w:rsidRPr="009B3F11">
        <w:rPr>
          <w:rFonts w:ascii="Times New Roman" w:hAnsi="Times New Roman" w:cs="Times New Roman"/>
        </w:rPr>
        <w:t xml:space="preserve"> </w:t>
      </w:r>
    </w:p>
    <w:p w14:paraId="19E7AB35" w14:textId="77777777" w:rsidR="008C3A4E" w:rsidRDefault="00813362" w:rsidP="0081336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Komora wewnętrzna i zewnętrzna ze stali nierdzewnej</w:t>
      </w:r>
    </w:p>
    <w:p w14:paraId="679FDA81" w14:textId="77777777" w:rsidR="00813362" w:rsidRDefault="00813362" w:rsidP="0081336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Komora </w:t>
      </w:r>
      <w:proofErr w:type="spellStart"/>
      <w:r>
        <w:rPr>
          <w:rFonts w:ascii="Times New Roman" w:hAnsi="Times New Roman" w:cs="Times New Roman"/>
        </w:rPr>
        <w:t>wew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szer</w:t>
      </w:r>
      <w:proofErr w:type="spellEnd"/>
      <w:r>
        <w:rPr>
          <w:rFonts w:ascii="Times New Roman" w:hAnsi="Times New Roman" w:cs="Times New Roman"/>
        </w:rPr>
        <w:t xml:space="preserve"> 400mm, wysokości 425mm, </w:t>
      </w:r>
      <w:proofErr w:type="spellStart"/>
      <w:r>
        <w:rPr>
          <w:rFonts w:ascii="Times New Roman" w:hAnsi="Times New Roman" w:cs="Times New Roman"/>
        </w:rPr>
        <w:t>głęb</w:t>
      </w:r>
      <w:proofErr w:type="spellEnd"/>
      <w:r>
        <w:rPr>
          <w:rFonts w:ascii="Times New Roman" w:hAnsi="Times New Roman" w:cs="Times New Roman"/>
        </w:rPr>
        <w:t xml:space="preserve"> – ( z wentylatorem) – 330mm</w:t>
      </w:r>
    </w:p>
    <w:p w14:paraId="7A8E874A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Możliwośc</w:t>
      </w:r>
      <w:proofErr w:type="spellEnd"/>
      <w:r>
        <w:rPr>
          <w:rFonts w:ascii="Times New Roman" w:hAnsi="Times New Roman" w:cs="Times New Roman"/>
        </w:rPr>
        <w:t xml:space="preserve"> zainstalowania 5 półek– maks obciążenie półki 15 kg</w:t>
      </w:r>
    </w:p>
    <w:p w14:paraId="48E90876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Drzwiczki ze stali nierdzewnej z klamką, dodatkowe wewnętrzne drzwi szklane</w:t>
      </w:r>
    </w:p>
    <w:p w14:paraId="2EF663F8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czujnik temperatury Pt100 klasy A, w obwodzie czterożyłowym dla ciągłości wskazań, wskaźnik awarii w przypadku awarii jednego z czujników</w:t>
      </w:r>
      <w:r>
        <w:rPr>
          <w:rFonts w:ascii="Times New Roman" w:hAnsi="Times New Roman" w:cs="Times New Roman"/>
        </w:rPr>
        <w:t xml:space="preserve"> - podwójne</w:t>
      </w:r>
    </w:p>
    <w:p w14:paraId="3D65F769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zakres temperatury</w:t>
      </w:r>
      <w:r>
        <w:rPr>
          <w:rFonts w:ascii="Times New Roman" w:hAnsi="Times New Roman" w:cs="Times New Roman"/>
        </w:rPr>
        <w:t xml:space="preserve">   +18-90 </w:t>
      </w:r>
      <w:proofErr w:type="spellStart"/>
      <w:r>
        <w:rPr>
          <w:rFonts w:ascii="Times New Roman" w:hAnsi="Times New Roman" w:cs="Times New Roman"/>
        </w:rPr>
        <w:t>st</w:t>
      </w:r>
      <w:proofErr w:type="spellEnd"/>
      <w:r>
        <w:rPr>
          <w:rFonts w:ascii="Times New Roman" w:hAnsi="Times New Roman" w:cs="Times New Roman"/>
        </w:rPr>
        <w:t xml:space="preserve"> C</w:t>
      </w:r>
    </w:p>
    <w:p w14:paraId="0BD15A94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pojemnościowy czujnik do pomiaru wilgotności względnej</w:t>
      </w:r>
    </w:p>
    <w:p w14:paraId="798C94A9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 xml:space="preserve">aktywne sterowanie </w:t>
      </w:r>
      <w:proofErr w:type="spellStart"/>
      <w:r w:rsidRPr="009B3F11">
        <w:rPr>
          <w:rFonts w:ascii="Times New Roman" w:hAnsi="Times New Roman" w:cs="Times New Roman"/>
        </w:rPr>
        <w:t>mikroprocesowe</w:t>
      </w:r>
      <w:proofErr w:type="spellEnd"/>
      <w:r w:rsidRPr="009B3F11">
        <w:rPr>
          <w:rFonts w:ascii="Times New Roman" w:hAnsi="Times New Roman" w:cs="Times New Roman"/>
        </w:rPr>
        <w:t xml:space="preserve"> do nawilżania i osuszania (20-95% rh); system zapewniający szybkie osiągnięcie zadanej wilgotności i powrót do pierwotnych parametrów; osuszanie za pomocą sterylnego filtra</w:t>
      </w:r>
    </w:p>
    <w:p w14:paraId="213020BE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zakres regulacji wilgotności</w:t>
      </w:r>
      <w:r>
        <w:rPr>
          <w:rFonts w:ascii="Times New Roman" w:hAnsi="Times New Roman" w:cs="Times New Roman"/>
        </w:rPr>
        <w:t xml:space="preserve">  </w:t>
      </w:r>
      <w:r w:rsidRPr="009B3F11">
        <w:rPr>
          <w:rFonts w:ascii="Times New Roman" w:hAnsi="Times New Roman" w:cs="Times New Roman"/>
        </w:rPr>
        <w:t xml:space="preserve">20 do 95 % </w:t>
      </w:r>
      <w:r w:rsidR="00195A2E">
        <w:rPr>
          <w:rFonts w:ascii="Times New Roman" w:hAnsi="Times New Roman" w:cs="Times New Roman"/>
        </w:rPr>
        <w:t>Rh</w:t>
      </w:r>
    </w:p>
    <w:p w14:paraId="4E64CA8D" w14:textId="77777777" w:rsidR="00195A2E" w:rsidRDefault="00195A2E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Oprogramowanie </w:t>
      </w:r>
      <w:r w:rsidRPr="009B3F11">
        <w:rPr>
          <w:rFonts w:ascii="Times New Roman" w:hAnsi="Times New Roman" w:cs="Times New Roman"/>
        </w:rPr>
        <w:t>CELSIUS</w:t>
      </w:r>
    </w:p>
    <w:p w14:paraId="0BBB5F8A" w14:textId="77777777" w:rsidR="00195A2E" w:rsidRDefault="00195A2E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System ogrzewania komory roboczej poprzez wszystkie 6 ścian</w:t>
      </w:r>
    </w:p>
    <w:p w14:paraId="2E4CDC38" w14:textId="77777777" w:rsidR="00195A2E" w:rsidRDefault="00195A2E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Wyposażone w port USB, Ethernet i port drukarki</w:t>
      </w:r>
    </w:p>
    <w:p w14:paraId="55A914D4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perforowane półki ze stali nierdzewnej</w:t>
      </w:r>
      <w:r>
        <w:rPr>
          <w:rFonts w:ascii="Times New Roman" w:hAnsi="Times New Roman" w:cs="Times New Roman"/>
        </w:rPr>
        <w:t xml:space="preserve"> szt. 3</w:t>
      </w:r>
    </w:p>
    <w:p w14:paraId="5290E39A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port wejściowy, średnica otworu 40mm, nieprzepuszczający wilgoci, zamykany korkiem silikonowym</w:t>
      </w:r>
    </w:p>
    <w:p w14:paraId="1B787BF1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9B3F11">
        <w:rPr>
          <w:rFonts w:ascii="Times New Roman" w:hAnsi="Times New Roman" w:cs="Times New Roman"/>
        </w:rPr>
        <w:t>sygnalizacja akustyczna otwartych drzwi; włączonego/wyłączonego wentylatora</w:t>
      </w:r>
    </w:p>
    <w:p w14:paraId="78377CBA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 24 miesiące</w:t>
      </w:r>
      <w:r w:rsidR="00195A2E">
        <w:rPr>
          <w:rFonts w:ascii="Times New Roman" w:hAnsi="Times New Roman" w:cs="Times New Roman"/>
        </w:rPr>
        <w:t xml:space="preserve"> – przeglądy gwarancyjne w cenie</w:t>
      </w:r>
    </w:p>
    <w:p w14:paraId="03B8E3E9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reakcji serwisu do 2 dni roboczych</w:t>
      </w:r>
    </w:p>
    <w:p w14:paraId="670C0A54" w14:textId="77777777" w:rsidR="00AA0F8A" w:rsidRDefault="00AA0F8A" w:rsidP="00AA0F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części zamienne dostępne 8 lat</w:t>
      </w:r>
    </w:p>
    <w:p w14:paraId="53F52A8E" w14:textId="77777777" w:rsidR="008C3A4E" w:rsidRPr="009B3F11" w:rsidRDefault="00195A2E" w:rsidP="00195A2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instrukcja obsługi w języku polskim, szkolenie personelu w miejscu instalacji </w:t>
      </w:r>
      <w:r w:rsidR="008C3A4E" w:rsidRPr="009B3F11">
        <w:rPr>
          <w:rFonts w:ascii="Times New Roman" w:hAnsi="Times New Roman" w:cs="Times New Roman"/>
        </w:rPr>
        <w:br/>
      </w:r>
    </w:p>
    <w:p w14:paraId="7F6E74F4" w14:textId="77777777" w:rsidR="009800C2" w:rsidRPr="009B3F11" w:rsidRDefault="009800C2">
      <w:pPr>
        <w:rPr>
          <w:rFonts w:ascii="Times New Roman" w:hAnsi="Times New Roman" w:cs="Times New Roman"/>
        </w:rPr>
      </w:pPr>
    </w:p>
    <w:p w14:paraId="4B89C002" w14:textId="77777777" w:rsidR="009800C2" w:rsidRPr="00195A2E" w:rsidRDefault="009800C2">
      <w:pPr>
        <w:rPr>
          <w:rFonts w:ascii="Times New Roman" w:hAnsi="Times New Roman" w:cs="Times New Roman"/>
          <w:b/>
          <w:sz w:val="24"/>
          <w:szCs w:val="24"/>
        </w:rPr>
      </w:pPr>
      <w:r w:rsidRPr="00195A2E">
        <w:rPr>
          <w:rFonts w:ascii="Times New Roman" w:hAnsi="Times New Roman" w:cs="Times New Roman"/>
          <w:b/>
          <w:sz w:val="24"/>
          <w:szCs w:val="24"/>
        </w:rPr>
        <w:lastRenderedPageBreak/>
        <w:t>Zadanie  nr  6</w:t>
      </w:r>
    </w:p>
    <w:p w14:paraId="7E97E0DE" w14:textId="77777777" w:rsidR="009800C2" w:rsidRPr="00195A2E" w:rsidRDefault="009800C2">
      <w:pPr>
        <w:rPr>
          <w:rFonts w:ascii="Times New Roman" w:hAnsi="Times New Roman" w:cs="Times New Roman"/>
          <w:b/>
          <w:sz w:val="24"/>
          <w:szCs w:val="24"/>
        </w:rPr>
      </w:pPr>
      <w:r w:rsidRPr="00195A2E">
        <w:rPr>
          <w:rFonts w:ascii="Times New Roman" w:hAnsi="Times New Roman" w:cs="Times New Roman"/>
          <w:b/>
          <w:sz w:val="24"/>
          <w:szCs w:val="24"/>
        </w:rPr>
        <w:t>Pozycja  A. 21 – wirówka laboratoryjna – szt. 3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1828BB" w:rsidRPr="00B35BEB" w14:paraId="7E99322D" w14:textId="77777777" w:rsidTr="001828BB">
        <w:tc>
          <w:tcPr>
            <w:tcW w:w="0" w:type="auto"/>
          </w:tcPr>
          <w:p w14:paraId="239AA42E" w14:textId="77777777" w:rsidR="001828BB" w:rsidRPr="00B35BEB" w:rsidRDefault="006731A9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Charakterystyka:</w:t>
            </w:r>
          </w:p>
        </w:tc>
      </w:tr>
      <w:tr w:rsidR="001828BB" w:rsidRPr="00B35BEB" w14:paraId="2F88C5F7" w14:textId="77777777" w:rsidTr="001828BB">
        <w:tc>
          <w:tcPr>
            <w:tcW w:w="0" w:type="auto"/>
          </w:tcPr>
          <w:p w14:paraId="5626F4C3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opóźnionego startu</w:t>
            </w:r>
          </w:p>
        </w:tc>
      </w:tr>
      <w:tr w:rsidR="001828BB" w:rsidRPr="00B35BEB" w14:paraId="28F8D330" w14:textId="77777777" w:rsidTr="001828BB">
        <w:tc>
          <w:tcPr>
            <w:tcW w:w="0" w:type="auto"/>
          </w:tcPr>
          <w:p w14:paraId="2D1F6880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efektywny system wentylacji</w:t>
            </w:r>
          </w:p>
        </w:tc>
      </w:tr>
      <w:tr w:rsidR="001828BB" w:rsidRPr="00B35BEB" w14:paraId="355D1407" w14:textId="77777777" w:rsidTr="001828BB">
        <w:tc>
          <w:tcPr>
            <w:tcW w:w="0" w:type="auto"/>
          </w:tcPr>
          <w:p w14:paraId="6CCAA65C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bezobsługowy silnik indukcyjny</w:t>
            </w:r>
          </w:p>
        </w:tc>
      </w:tr>
      <w:tr w:rsidR="001828BB" w:rsidRPr="00B35BEB" w14:paraId="098C3E9F" w14:textId="77777777" w:rsidTr="001828BB">
        <w:tc>
          <w:tcPr>
            <w:tcW w:w="0" w:type="auto"/>
          </w:tcPr>
          <w:p w14:paraId="4ED62D14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nowoczesny układ programowania</w:t>
            </w:r>
          </w:p>
        </w:tc>
      </w:tr>
      <w:tr w:rsidR="001828BB" w:rsidRPr="00B35BEB" w14:paraId="2EF9E6D1" w14:textId="77777777" w:rsidTr="001828BB">
        <w:tc>
          <w:tcPr>
            <w:tcW w:w="0" w:type="auto"/>
          </w:tcPr>
          <w:p w14:paraId="644B11E2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duży wyświetlacz graficzny LCD – wygaszanie ekranu po okresie bezczynności</w:t>
            </w:r>
          </w:p>
        </w:tc>
      </w:tr>
      <w:tr w:rsidR="001828BB" w:rsidRPr="00B35BEB" w14:paraId="7FBE925C" w14:textId="77777777" w:rsidTr="001828BB">
        <w:tc>
          <w:tcPr>
            <w:tcW w:w="0" w:type="auto"/>
          </w:tcPr>
          <w:p w14:paraId="44189FFD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jednoczesne wskazanie na wyświetlaczu zadanej i bieżącej wartości prędkości, RCF, czasu</w:t>
            </w:r>
          </w:p>
        </w:tc>
      </w:tr>
      <w:tr w:rsidR="001828BB" w:rsidRPr="00B35BEB" w14:paraId="59CA36C0" w14:textId="77777777" w:rsidTr="001828BB">
        <w:tc>
          <w:tcPr>
            <w:tcW w:w="0" w:type="auto"/>
          </w:tcPr>
          <w:p w14:paraId="4D01D160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 95 programów użytkownika</w:t>
            </w:r>
          </w:p>
        </w:tc>
      </w:tr>
      <w:tr w:rsidR="001828BB" w:rsidRPr="00B35BEB" w14:paraId="3CC06189" w14:textId="77777777" w:rsidTr="001828BB">
        <w:tc>
          <w:tcPr>
            <w:tcW w:w="0" w:type="auto"/>
          </w:tcPr>
          <w:p w14:paraId="3DA34CA6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 10 charakterystyk rozpędzania/hamowania</w:t>
            </w:r>
          </w:p>
        </w:tc>
      </w:tr>
      <w:tr w:rsidR="001828BB" w:rsidRPr="00B35BEB" w14:paraId="00DB604F" w14:textId="77777777" w:rsidTr="001828BB">
        <w:tc>
          <w:tcPr>
            <w:tcW w:w="0" w:type="auto"/>
          </w:tcPr>
          <w:p w14:paraId="3B6A8775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programowanie wieloodcinkowych charakterystyk rozpędzania/hamowania</w:t>
            </w:r>
          </w:p>
        </w:tc>
      </w:tr>
      <w:tr w:rsidR="001828BB" w:rsidRPr="00B35BEB" w14:paraId="5AA365FE" w14:textId="77777777" w:rsidTr="001828BB">
        <w:tc>
          <w:tcPr>
            <w:tcW w:w="0" w:type="auto"/>
          </w:tcPr>
          <w:p w14:paraId="7B0A7124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RPM/RCF</w:t>
            </w:r>
          </w:p>
        </w:tc>
      </w:tr>
      <w:tr w:rsidR="001828BB" w:rsidRPr="00B35BEB" w14:paraId="33E2254B" w14:textId="77777777" w:rsidTr="001828BB">
        <w:tc>
          <w:tcPr>
            <w:tcW w:w="0" w:type="auto"/>
          </w:tcPr>
          <w:p w14:paraId="498CA6A7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manualne ustawianie promienia wirowania (z automatyczną korekta RCF)</w:t>
            </w:r>
          </w:p>
        </w:tc>
      </w:tr>
      <w:tr w:rsidR="001828BB" w:rsidRPr="00B35BEB" w14:paraId="4FEA2A64" w14:textId="77777777" w:rsidTr="001828BB">
        <w:tc>
          <w:tcPr>
            <w:tcW w:w="0" w:type="auto"/>
          </w:tcPr>
          <w:p w14:paraId="05BD72CF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dwa tryby zliczania czasu: od </w:t>
            </w:r>
            <w:proofErr w:type="spellStart"/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naciśniecia</w:t>
            </w:r>
            <w:proofErr w:type="spellEnd"/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klawisza start lub od osiągnięcia zadanej prędkości</w:t>
            </w:r>
          </w:p>
        </w:tc>
      </w:tr>
      <w:tr w:rsidR="001828BB" w:rsidRPr="00B35BEB" w14:paraId="0EAB1A73" w14:textId="77777777" w:rsidTr="001828BB">
        <w:tc>
          <w:tcPr>
            <w:tcW w:w="0" w:type="auto"/>
          </w:tcPr>
          <w:p w14:paraId="65692B32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pracy ciągłej HOLD</w:t>
            </w:r>
          </w:p>
        </w:tc>
      </w:tr>
      <w:tr w:rsidR="001828BB" w:rsidRPr="00B35BEB" w14:paraId="2144DFF2" w14:textId="77777777" w:rsidTr="001828BB">
        <w:tc>
          <w:tcPr>
            <w:tcW w:w="0" w:type="auto"/>
          </w:tcPr>
          <w:p w14:paraId="552255DD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w trybie „SHORT”</w:t>
            </w:r>
          </w:p>
        </w:tc>
      </w:tr>
      <w:tr w:rsidR="001828BB" w:rsidRPr="00B35BEB" w14:paraId="1B174B0D" w14:textId="77777777" w:rsidTr="001828BB">
        <w:tc>
          <w:tcPr>
            <w:tcW w:w="0" w:type="auto"/>
          </w:tcPr>
          <w:p w14:paraId="6A500687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zmiany parametrów podczas wirowania</w:t>
            </w:r>
          </w:p>
        </w:tc>
      </w:tr>
      <w:tr w:rsidR="001828BB" w:rsidRPr="00B35BEB" w14:paraId="0C120068" w14:textId="77777777" w:rsidTr="001828BB">
        <w:tc>
          <w:tcPr>
            <w:tcW w:w="0" w:type="auto"/>
          </w:tcPr>
          <w:p w14:paraId="67A6FBAD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autoidentyfikacja wirnika</w:t>
            </w:r>
          </w:p>
        </w:tc>
      </w:tr>
      <w:tr w:rsidR="001828BB" w:rsidRPr="00B35BEB" w14:paraId="69F68A6D" w14:textId="77777777" w:rsidTr="001828BB">
        <w:tc>
          <w:tcPr>
            <w:tcW w:w="0" w:type="auto"/>
          </w:tcPr>
          <w:p w14:paraId="29A6401E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otwieranie pokrywy</w:t>
            </w:r>
          </w:p>
        </w:tc>
      </w:tr>
      <w:tr w:rsidR="001828BB" w:rsidRPr="00B35BEB" w14:paraId="76B00126" w14:textId="77777777" w:rsidTr="001828BB">
        <w:tc>
          <w:tcPr>
            <w:tcW w:w="0" w:type="auto"/>
          </w:tcPr>
          <w:p w14:paraId="32295509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zamek domykający pokrywę</w:t>
            </w:r>
          </w:p>
        </w:tc>
      </w:tr>
      <w:tr w:rsidR="001828BB" w:rsidRPr="00B35BEB" w14:paraId="163A5C99" w14:textId="77777777" w:rsidTr="001828BB">
        <w:tc>
          <w:tcPr>
            <w:tcW w:w="0" w:type="auto"/>
          </w:tcPr>
          <w:p w14:paraId="59290890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 menu PL</w:t>
            </w:r>
          </w:p>
        </w:tc>
      </w:tr>
      <w:tr w:rsidR="001828BB" w:rsidRPr="00B35BEB" w14:paraId="70FD8F17" w14:textId="77777777" w:rsidTr="001828BB">
        <w:tc>
          <w:tcPr>
            <w:tcW w:w="0" w:type="auto"/>
          </w:tcPr>
          <w:p w14:paraId="57FF1CB7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blokowanie wybranych funkcji, ochrona </w:t>
            </w:r>
            <w:proofErr w:type="spellStart"/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dostepu</w:t>
            </w:r>
            <w:proofErr w:type="spellEnd"/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 użyciu hasła</w:t>
            </w:r>
          </w:p>
        </w:tc>
      </w:tr>
      <w:tr w:rsidR="001828BB" w:rsidRPr="00B35BEB" w14:paraId="7906AF6B" w14:textId="77777777" w:rsidTr="001828BB">
        <w:tc>
          <w:tcPr>
            <w:tcW w:w="0" w:type="auto"/>
          </w:tcPr>
          <w:p w14:paraId="4A6753CD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programowane ustawianie gęstości dla próbek &gt; 1,2g/cm3 (z automatyczną korektą prędkości maksymalnej</w:t>
            </w:r>
          </w:p>
        </w:tc>
      </w:tr>
      <w:tr w:rsidR="001828BB" w:rsidRPr="00B35BEB" w14:paraId="494D8345" w14:textId="77777777" w:rsidTr="001828BB">
        <w:tc>
          <w:tcPr>
            <w:tcW w:w="0" w:type="auto"/>
          </w:tcPr>
          <w:p w14:paraId="108494CF" w14:textId="77777777" w:rsidR="001828BB" w:rsidRPr="00B35BEB" w:rsidRDefault="001828BB" w:rsidP="001828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komora wirowania ze stali nierdzewnej </w:t>
            </w:r>
          </w:p>
        </w:tc>
      </w:tr>
      <w:tr w:rsidR="001828BB" w:rsidRPr="00B35BEB" w14:paraId="66FE9015" w14:textId="77777777" w:rsidTr="001828BB">
        <w:tc>
          <w:tcPr>
            <w:tcW w:w="0" w:type="auto"/>
          </w:tcPr>
          <w:p w14:paraId="3DB1BF24" w14:textId="77777777" w:rsidR="001828BB" w:rsidRPr="00B35BEB" w:rsidRDefault="001828BB" w:rsidP="00182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produkt zgodny z normami EN-61010-1i EN-61010-2-020, EN-61010-2-101</w:t>
            </w:r>
          </w:p>
        </w:tc>
      </w:tr>
      <w:tr w:rsidR="001828BB" w:rsidRPr="00B35BEB" w14:paraId="112ABB69" w14:textId="77777777" w:rsidTr="001828BB">
        <w:tc>
          <w:tcPr>
            <w:tcW w:w="0" w:type="auto"/>
          </w:tcPr>
          <w:p w14:paraId="4EEA64D2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blokada startu przy otwartej pokrywie</w:t>
            </w:r>
          </w:p>
        </w:tc>
      </w:tr>
      <w:tr w:rsidR="001828BB" w:rsidRPr="00B35BEB" w14:paraId="3AB3D2BC" w14:textId="77777777" w:rsidTr="001828BB">
        <w:tc>
          <w:tcPr>
            <w:tcW w:w="0" w:type="auto"/>
          </w:tcPr>
          <w:p w14:paraId="2F646CEF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termiczne zabezpieczenie silnika</w:t>
            </w:r>
          </w:p>
        </w:tc>
      </w:tr>
      <w:tr w:rsidR="001828BB" w:rsidRPr="00B35BEB" w14:paraId="140C2370" w14:textId="77777777" w:rsidTr="001828BB">
        <w:tc>
          <w:tcPr>
            <w:tcW w:w="0" w:type="auto"/>
          </w:tcPr>
          <w:p w14:paraId="1FA83BD5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blokada pokrywy podczas wirowania</w:t>
            </w:r>
          </w:p>
        </w:tc>
      </w:tr>
      <w:tr w:rsidR="001828BB" w:rsidRPr="00B35BEB" w14:paraId="26223D56" w14:textId="77777777" w:rsidTr="001828BB">
        <w:tc>
          <w:tcPr>
            <w:tcW w:w="0" w:type="auto"/>
          </w:tcPr>
          <w:p w14:paraId="30B836FC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czujnik niewyważenia</w:t>
            </w:r>
          </w:p>
        </w:tc>
      </w:tr>
      <w:tr w:rsidR="001828BB" w:rsidRPr="00B35BEB" w14:paraId="7D9105C2" w14:textId="77777777" w:rsidTr="001828BB">
        <w:tc>
          <w:tcPr>
            <w:tcW w:w="0" w:type="auto"/>
          </w:tcPr>
          <w:p w14:paraId="0A97D347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rejestrowanie parametrów wirowania przez złącze USB</w:t>
            </w:r>
          </w:p>
        </w:tc>
      </w:tr>
      <w:tr w:rsidR="001828BB" w:rsidRPr="00B35BEB" w14:paraId="1A617F45" w14:textId="77777777" w:rsidTr="001828BB">
        <w:tc>
          <w:tcPr>
            <w:tcW w:w="0" w:type="auto"/>
          </w:tcPr>
          <w:p w14:paraId="3F96E1CE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bezobsługowy silnik indukcyjny</w:t>
            </w:r>
          </w:p>
        </w:tc>
      </w:tr>
      <w:tr w:rsidR="001828BB" w:rsidRPr="00B35BEB" w14:paraId="50829CB6" w14:textId="77777777" w:rsidTr="001828BB">
        <w:tc>
          <w:tcPr>
            <w:tcW w:w="0" w:type="auto"/>
          </w:tcPr>
          <w:p w14:paraId="295C2EF8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Manualne ustawianie promienia wirowania z automatyczna korektą RCF</w:t>
            </w:r>
          </w:p>
        </w:tc>
      </w:tr>
      <w:tr w:rsidR="001828BB" w:rsidRPr="00B35BEB" w14:paraId="74C9AB2A" w14:textId="77777777" w:rsidTr="001828BB">
        <w:tc>
          <w:tcPr>
            <w:tcW w:w="0" w:type="auto"/>
          </w:tcPr>
          <w:p w14:paraId="3DC2C9EF" w14:textId="77777777" w:rsidR="001828BB" w:rsidRPr="00B35BEB" w:rsidRDefault="007424A8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wirnikiem </w:t>
            </w:r>
            <w:r w:rsidR="001828BB" w:rsidRPr="00B35BEB">
              <w:rPr>
                <w:rFonts w:ascii="Times New Roman" w:hAnsi="Times New Roman" w:cs="Times New Roman"/>
                <w:sz w:val="20"/>
                <w:szCs w:val="20"/>
              </w:rPr>
              <w:t>horyzontalnym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24A8">
              <w:rPr>
                <w:rFonts w:ascii="Times New Roman" w:hAnsi="Times New Roman" w:cs="Times New Roman"/>
                <w:sz w:val="20"/>
                <w:szCs w:val="20"/>
              </w:rPr>
              <w:t>4 pojemnikami i 4 wkładkami na 7 probówek</w:t>
            </w:r>
          </w:p>
        </w:tc>
      </w:tr>
      <w:tr w:rsidR="001828BB" w:rsidRPr="00B35BEB" w14:paraId="78352A0F" w14:textId="77777777" w:rsidTr="001828BB">
        <w:tc>
          <w:tcPr>
            <w:tcW w:w="0" w:type="auto"/>
          </w:tcPr>
          <w:p w14:paraId="77B86630" w14:textId="77777777" w:rsidR="007424A8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Zasilanie sieciowe</w:t>
            </w:r>
          </w:p>
        </w:tc>
      </w:tr>
      <w:tr w:rsidR="001828BB" w:rsidRPr="00B35BEB" w14:paraId="27C75813" w14:textId="77777777" w:rsidTr="001828BB">
        <w:tc>
          <w:tcPr>
            <w:tcW w:w="0" w:type="auto"/>
          </w:tcPr>
          <w:p w14:paraId="2A9B6D93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Moc do 650W</w:t>
            </w:r>
          </w:p>
        </w:tc>
      </w:tr>
      <w:tr w:rsidR="001828BB" w:rsidRPr="00B35BEB" w14:paraId="5388AF69" w14:textId="77777777" w:rsidTr="001828BB">
        <w:tc>
          <w:tcPr>
            <w:tcW w:w="0" w:type="auto"/>
          </w:tcPr>
          <w:p w14:paraId="258AA92B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Pojemność 1000ml</w:t>
            </w:r>
          </w:p>
        </w:tc>
      </w:tr>
      <w:tr w:rsidR="001828BB" w:rsidRPr="00B35BEB" w14:paraId="449E6D0E" w14:textId="77777777" w:rsidTr="001828BB">
        <w:tc>
          <w:tcPr>
            <w:tcW w:w="0" w:type="auto"/>
          </w:tcPr>
          <w:p w14:paraId="3DBE325A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Max RPM</w:t>
            </w: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[m</w:t>
            </w: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-1</w:t>
            </w:r>
            <w:r w:rsidRPr="00B35BE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 - 90 ÷ 18 000</w:t>
            </w:r>
          </w:p>
        </w:tc>
      </w:tr>
      <w:tr w:rsidR="001828BB" w:rsidRPr="00B35BEB" w14:paraId="4EE011DE" w14:textId="77777777" w:rsidTr="001828BB">
        <w:tc>
          <w:tcPr>
            <w:tcW w:w="0" w:type="auto"/>
          </w:tcPr>
          <w:p w14:paraId="0CCA7B12" w14:textId="77777777" w:rsidR="001828BB" w:rsidRPr="00B35BEB" w:rsidRDefault="006731A9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Gwarancja 24 miesiące – przeglądy gwarancyjne w cenie oferty</w:t>
            </w:r>
          </w:p>
        </w:tc>
      </w:tr>
      <w:tr w:rsidR="001828BB" w:rsidRPr="00B35BEB" w14:paraId="5DB7A19B" w14:textId="77777777" w:rsidTr="001828BB">
        <w:tc>
          <w:tcPr>
            <w:tcW w:w="0" w:type="auto"/>
          </w:tcPr>
          <w:p w14:paraId="051A5190" w14:textId="77777777" w:rsidR="001828BB" w:rsidRPr="00B35BEB" w:rsidRDefault="006731A9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5BEB">
              <w:rPr>
                <w:rFonts w:ascii="Times New Roman" w:hAnsi="Times New Roman" w:cs="Times New Roman"/>
                <w:sz w:val="20"/>
                <w:szCs w:val="20"/>
              </w:rPr>
              <w:t>Szkolenie personelu w miejscu instalacji</w:t>
            </w:r>
          </w:p>
        </w:tc>
      </w:tr>
      <w:tr w:rsidR="001828BB" w:rsidRPr="00B35BEB" w14:paraId="19D6BD78" w14:textId="77777777" w:rsidTr="001828BB">
        <w:tc>
          <w:tcPr>
            <w:tcW w:w="0" w:type="auto"/>
          </w:tcPr>
          <w:p w14:paraId="68BF9C29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28BB" w:rsidRPr="00B35BEB" w14:paraId="5A74CF26" w14:textId="77777777" w:rsidTr="001828BB">
        <w:tc>
          <w:tcPr>
            <w:tcW w:w="0" w:type="auto"/>
          </w:tcPr>
          <w:p w14:paraId="5E2F5FA3" w14:textId="77777777" w:rsidR="001828BB" w:rsidRPr="00B35BEB" w:rsidRDefault="001828BB" w:rsidP="004E55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E3BC3F7" w14:textId="77777777" w:rsidR="001828BB" w:rsidRDefault="001828BB">
      <w:pPr>
        <w:rPr>
          <w:rFonts w:ascii="Times New Roman" w:hAnsi="Times New Roman" w:cs="Times New Roman"/>
        </w:rPr>
      </w:pPr>
    </w:p>
    <w:p w14:paraId="65D9A86E" w14:textId="77777777" w:rsidR="001828BB" w:rsidRDefault="001828BB">
      <w:pPr>
        <w:rPr>
          <w:rFonts w:ascii="Times New Roman" w:hAnsi="Times New Roman" w:cs="Times New Roman"/>
        </w:rPr>
      </w:pPr>
    </w:p>
    <w:p w14:paraId="6A1F6BA9" w14:textId="77777777" w:rsidR="009800C2" w:rsidRPr="00B35BEB" w:rsidRDefault="00AD0DE1">
      <w:pPr>
        <w:rPr>
          <w:rFonts w:ascii="Times New Roman" w:hAnsi="Times New Roman" w:cs="Times New Roman"/>
          <w:b/>
          <w:sz w:val="24"/>
          <w:szCs w:val="24"/>
        </w:rPr>
      </w:pPr>
      <w:r w:rsidRPr="00B35BEB">
        <w:rPr>
          <w:rFonts w:ascii="Times New Roman" w:hAnsi="Times New Roman" w:cs="Times New Roman"/>
          <w:b/>
          <w:sz w:val="24"/>
          <w:szCs w:val="24"/>
        </w:rPr>
        <w:t>Zadanie  nr 7</w:t>
      </w:r>
    </w:p>
    <w:p w14:paraId="52721B38" w14:textId="77777777" w:rsidR="00AD0DE1" w:rsidRPr="00B35BEB" w:rsidRDefault="00AD0DE1">
      <w:pPr>
        <w:rPr>
          <w:rFonts w:ascii="Times New Roman" w:hAnsi="Times New Roman" w:cs="Times New Roman"/>
          <w:b/>
          <w:sz w:val="24"/>
          <w:szCs w:val="24"/>
        </w:rPr>
      </w:pPr>
      <w:r w:rsidRPr="00B35BEB">
        <w:rPr>
          <w:rFonts w:ascii="Times New Roman" w:hAnsi="Times New Roman" w:cs="Times New Roman"/>
          <w:b/>
          <w:sz w:val="24"/>
          <w:szCs w:val="24"/>
        </w:rPr>
        <w:t>Pozycja  A.25 – mikro</w:t>
      </w:r>
      <w:r w:rsidR="001A0D99" w:rsidRPr="00B35BEB">
        <w:rPr>
          <w:rFonts w:ascii="Times New Roman" w:hAnsi="Times New Roman" w:cs="Times New Roman"/>
          <w:b/>
          <w:sz w:val="24"/>
          <w:szCs w:val="24"/>
        </w:rPr>
        <w:t>s</w:t>
      </w:r>
      <w:r w:rsidRPr="00B35BEB">
        <w:rPr>
          <w:rFonts w:ascii="Times New Roman" w:hAnsi="Times New Roman" w:cs="Times New Roman"/>
          <w:b/>
          <w:sz w:val="24"/>
          <w:szCs w:val="24"/>
        </w:rPr>
        <w:t>kop laboratoryjny – szt.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7086F" w:rsidRPr="00602F5F" w14:paraId="382F2E1E" w14:textId="77777777" w:rsidTr="0007086F">
        <w:tc>
          <w:tcPr>
            <w:tcW w:w="0" w:type="auto"/>
          </w:tcPr>
          <w:p w14:paraId="7E8B119A" w14:textId="77777777" w:rsidR="0007086F" w:rsidRPr="00602F5F" w:rsidRDefault="0007086F" w:rsidP="00CE05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Wyposażony  w nowoczesny system optyczny CFI60. </w:t>
            </w:r>
          </w:p>
        </w:tc>
      </w:tr>
      <w:tr w:rsidR="0007086F" w:rsidRPr="00602F5F" w14:paraId="4587915A" w14:textId="77777777" w:rsidTr="0007086F">
        <w:tc>
          <w:tcPr>
            <w:tcW w:w="0" w:type="auto"/>
          </w:tcPr>
          <w:p w14:paraId="05090167" w14:textId="77777777" w:rsidR="0007086F" w:rsidRPr="00602F5F" w:rsidRDefault="0007086F" w:rsidP="00602F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budowa modułowa, dwuokularowy o </w:t>
            </w:r>
            <w:proofErr w:type="spellStart"/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powiekszeniach</w:t>
            </w:r>
            <w:proofErr w:type="spellEnd"/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okularów 10x i 15x ( 1 z zamawianych mikroskopów </w:t>
            </w:r>
            <w:r w:rsid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</w:t>
            </w: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trójokularowy z kamerą mikroskopową eksportującą obrazy na monitor) </w:t>
            </w:r>
          </w:p>
        </w:tc>
      </w:tr>
      <w:tr w:rsidR="0007086F" w:rsidRPr="00602F5F" w14:paraId="39956933" w14:textId="77777777" w:rsidTr="0007086F">
        <w:tc>
          <w:tcPr>
            <w:tcW w:w="0" w:type="auto"/>
          </w:tcPr>
          <w:p w14:paraId="7CE007BA" w14:textId="77777777" w:rsidR="0007086F" w:rsidRPr="00602F5F" w:rsidRDefault="0007086F" w:rsidP="00CE05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obiektywy o długości 60mm o powiększeniach 4x, 10x, 40x, 100x </w:t>
            </w:r>
          </w:p>
        </w:tc>
      </w:tr>
      <w:tr w:rsidR="0007086F" w:rsidRPr="00602F5F" w14:paraId="57F2A05F" w14:textId="77777777" w:rsidTr="0007086F">
        <w:tc>
          <w:tcPr>
            <w:tcW w:w="0" w:type="auto"/>
          </w:tcPr>
          <w:p w14:paraId="33F1A278" w14:textId="77777777" w:rsidR="0007086F" w:rsidRPr="00602F5F" w:rsidRDefault="0007086F" w:rsidP="00CE05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Oświetlenie LED z systemem '</w:t>
            </w:r>
            <w:proofErr w:type="spellStart"/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fly-eye</w:t>
            </w:r>
            <w:proofErr w:type="spellEnd"/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</w:t>
            </w: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®</w:t>
            </w: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układ soczewek wieloogniskowych, umożliwiających w 100% równe oświetlenie całego pola widzenia.</w:t>
            </w:r>
          </w:p>
        </w:tc>
      </w:tr>
      <w:tr w:rsidR="0007086F" w:rsidRPr="00602F5F" w14:paraId="086D1A02" w14:textId="77777777" w:rsidTr="0007086F">
        <w:tc>
          <w:tcPr>
            <w:tcW w:w="0" w:type="auto"/>
          </w:tcPr>
          <w:p w14:paraId="11FF40FE" w14:textId="77777777" w:rsidR="0007086F" w:rsidRPr="00602F5F" w:rsidRDefault="0007086F" w:rsidP="00CE05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mechanizm powrotu stolika do określonej pozycji pracy (pamięć położenia). </w:t>
            </w:r>
          </w:p>
        </w:tc>
      </w:tr>
      <w:tr w:rsidR="0007086F" w:rsidRPr="00602F5F" w14:paraId="6B221826" w14:textId="77777777" w:rsidTr="0007086F">
        <w:tc>
          <w:tcPr>
            <w:tcW w:w="0" w:type="auto"/>
          </w:tcPr>
          <w:p w14:paraId="5C8B6803" w14:textId="77777777" w:rsidR="0007086F" w:rsidRPr="00602F5F" w:rsidRDefault="0007086F" w:rsidP="00CE05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</w:t>
            </w:r>
            <w:proofErr w:type="spellEnd"/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rozbudowy o urządzenie kontrastu fazowego, polaryzacji, fluorescencji, toru wizyjnego i analizy obrazu. </w:t>
            </w:r>
          </w:p>
        </w:tc>
      </w:tr>
      <w:tr w:rsidR="0007086F" w:rsidRPr="00602F5F" w14:paraId="66707B1D" w14:textId="77777777" w:rsidTr="0007086F">
        <w:tc>
          <w:tcPr>
            <w:tcW w:w="0" w:type="auto"/>
          </w:tcPr>
          <w:p w14:paraId="16055A93" w14:textId="77777777" w:rsidR="0007086F" w:rsidRPr="00602F5F" w:rsidRDefault="0007086F" w:rsidP="00CE050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regulacji okularów wynosi 47 do 75mm.</w:t>
            </w:r>
          </w:p>
        </w:tc>
      </w:tr>
      <w:tr w:rsidR="0007086F" w:rsidRPr="00602F5F" w14:paraId="3D9DBDC3" w14:textId="77777777" w:rsidTr="0007086F">
        <w:tc>
          <w:tcPr>
            <w:tcW w:w="0" w:type="auto"/>
          </w:tcPr>
          <w:p w14:paraId="042FECD8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Statyw mikroskopu w układzie prostym (</w:t>
            </w:r>
            <w:proofErr w:type="spellStart"/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upright</w:t>
            </w:r>
            <w:proofErr w:type="spellEnd"/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) konstrukcyjnie przystosowany do obserwacji w świetle przechodzącym.</w:t>
            </w:r>
          </w:p>
        </w:tc>
      </w:tr>
      <w:tr w:rsidR="0007086F" w:rsidRPr="00602F5F" w14:paraId="0DEB9180" w14:textId="77777777" w:rsidTr="0007086F">
        <w:tc>
          <w:tcPr>
            <w:tcW w:w="0" w:type="auto"/>
          </w:tcPr>
          <w:p w14:paraId="6785AA85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Ergonomiczny tubus binokularowy o regulowanym kącie nachylenia w zakresie nie mniejszym niż 7,5 – 32,5 stopni.</w:t>
            </w:r>
          </w:p>
        </w:tc>
      </w:tr>
      <w:tr w:rsidR="0007086F" w:rsidRPr="00602F5F" w14:paraId="3B901791" w14:textId="77777777" w:rsidTr="0007086F">
        <w:tc>
          <w:tcPr>
            <w:tcW w:w="0" w:type="auto"/>
          </w:tcPr>
          <w:p w14:paraId="2139A588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Wbudowany w statyw oświetlacz LED dla światła przechodzącego</w:t>
            </w:r>
          </w:p>
        </w:tc>
      </w:tr>
      <w:tr w:rsidR="0007086F" w:rsidRPr="00602F5F" w14:paraId="64C8A384" w14:textId="77777777" w:rsidTr="0007086F">
        <w:tc>
          <w:tcPr>
            <w:tcW w:w="0" w:type="auto"/>
          </w:tcPr>
          <w:p w14:paraId="21E4E241" w14:textId="77777777" w:rsidR="0007086F" w:rsidRPr="00602F5F" w:rsidRDefault="0007086F" w:rsidP="00070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Stolik przedmiotowy z powłoką o wysokiej trwałości. Zakres przesuwu w osiach XY minimum 76 x 25 mm</w:t>
            </w:r>
          </w:p>
        </w:tc>
      </w:tr>
      <w:tr w:rsidR="0007086F" w:rsidRPr="00602F5F" w14:paraId="2CCD954A" w14:textId="77777777" w:rsidTr="0007086F">
        <w:tc>
          <w:tcPr>
            <w:tcW w:w="0" w:type="auto"/>
          </w:tcPr>
          <w:p w14:paraId="0035D8DF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Ergonomiczny uchwyt do preparatów umożliwiający zmianę preparatu jedną ręką</w:t>
            </w:r>
          </w:p>
        </w:tc>
      </w:tr>
      <w:tr w:rsidR="0007086F" w:rsidRPr="00602F5F" w14:paraId="1F366E28" w14:textId="77777777" w:rsidTr="0007086F">
        <w:tc>
          <w:tcPr>
            <w:tcW w:w="0" w:type="auto"/>
          </w:tcPr>
          <w:p w14:paraId="65E50D27" w14:textId="77777777" w:rsidR="0007086F" w:rsidRPr="00602F5F" w:rsidRDefault="0007086F" w:rsidP="0007086F">
            <w:pPr>
              <w:spacing w:after="16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Pokrowiec ochronny na mikroskop</w:t>
            </w:r>
          </w:p>
        </w:tc>
      </w:tr>
      <w:tr w:rsidR="0007086F" w:rsidRPr="00602F5F" w14:paraId="7C9A6AD9" w14:textId="77777777" w:rsidTr="0007086F">
        <w:tc>
          <w:tcPr>
            <w:tcW w:w="0" w:type="auto"/>
          </w:tcPr>
          <w:p w14:paraId="062CB7F8" w14:textId="77777777" w:rsidR="0007086F" w:rsidRPr="00602F5F" w:rsidRDefault="00602F5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każdego mikroskopu : </w:t>
            </w:r>
            <w:r w:rsidR="0007086F" w:rsidRPr="00602F5F">
              <w:rPr>
                <w:rFonts w:ascii="Times New Roman" w:hAnsi="Times New Roman" w:cs="Times New Roman"/>
                <w:sz w:val="20"/>
                <w:szCs w:val="20"/>
              </w:rPr>
              <w:t>Zestaw do czyszczenia soczewek, slajdy mikroskopowe 26x76mm 100szt. Szklane ze szlifowanymi  krawędziami</w:t>
            </w: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 xml:space="preserve"> Olejek immersyjny 2 op..</w:t>
            </w:r>
          </w:p>
        </w:tc>
      </w:tr>
      <w:tr w:rsidR="0007086F" w:rsidRPr="00602F5F" w14:paraId="2872CEFB" w14:textId="77777777" w:rsidTr="0007086F">
        <w:tc>
          <w:tcPr>
            <w:tcW w:w="0" w:type="auto"/>
          </w:tcPr>
          <w:p w14:paraId="4B020B28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 xml:space="preserve">Gwarancja mechaniczna 5 lat, elektryczna 12 </w:t>
            </w:r>
            <w:proofErr w:type="spellStart"/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mscy</w:t>
            </w:r>
            <w:proofErr w:type="spellEnd"/>
            <w:r w:rsidRPr="00602F5F">
              <w:rPr>
                <w:rFonts w:ascii="Times New Roman" w:hAnsi="Times New Roman" w:cs="Times New Roman"/>
                <w:sz w:val="20"/>
                <w:szCs w:val="20"/>
              </w:rPr>
              <w:t xml:space="preserve"> – przeglądy gwarancyjne w cenie</w:t>
            </w:r>
          </w:p>
        </w:tc>
      </w:tr>
      <w:tr w:rsidR="0007086F" w:rsidRPr="00602F5F" w14:paraId="2D1375B6" w14:textId="77777777" w:rsidTr="0007086F">
        <w:tc>
          <w:tcPr>
            <w:tcW w:w="0" w:type="auto"/>
          </w:tcPr>
          <w:p w14:paraId="577B37AB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Czas reakcji serwisu do 2 dni roboczych</w:t>
            </w:r>
          </w:p>
        </w:tc>
      </w:tr>
      <w:tr w:rsidR="0007086F" w:rsidRPr="00602F5F" w14:paraId="77BF22ED" w14:textId="77777777" w:rsidTr="0007086F">
        <w:tc>
          <w:tcPr>
            <w:tcW w:w="0" w:type="auto"/>
          </w:tcPr>
          <w:p w14:paraId="5E9791BF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F5F">
              <w:rPr>
                <w:rFonts w:ascii="Times New Roman" w:hAnsi="Times New Roman" w:cs="Times New Roman"/>
                <w:sz w:val="20"/>
                <w:szCs w:val="20"/>
              </w:rPr>
              <w:t>Instrukcja obsługi w języku polskim</w:t>
            </w:r>
          </w:p>
        </w:tc>
      </w:tr>
      <w:tr w:rsidR="0007086F" w:rsidRPr="00602F5F" w14:paraId="2D4E2F60" w14:textId="77777777" w:rsidTr="0007086F">
        <w:tc>
          <w:tcPr>
            <w:tcW w:w="0" w:type="auto"/>
          </w:tcPr>
          <w:p w14:paraId="7AABD66E" w14:textId="77777777" w:rsidR="0007086F" w:rsidRPr="00602F5F" w:rsidRDefault="0007086F" w:rsidP="00CE0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7C41A1" w14:textId="77777777" w:rsidR="001A1448" w:rsidRPr="009B3F11" w:rsidRDefault="001A1448">
      <w:pPr>
        <w:rPr>
          <w:rFonts w:ascii="Times New Roman" w:hAnsi="Times New Roman" w:cs="Times New Roman"/>
        </w:rPr>
      </w:pPr>
    </w:p>
    <w:p w14:paraId="58EE8977" w14:textId="77777777" w:rsidR="00AD0DE1" w:rsidRPr="00602F5F" w:rsidRDefault="00AD0DE1">
      <w:pPr>
        <w:rPr>
          <w:rFonts w:ascii="Times New Roman" w:hAnsi="Times New Roman" w:cs="Times New Roman"/>
          <w:b/>
          <w:sz w:val="24"/>
          <w:szCs w:val="24"/>
        </w:rPr>
      </w:pPr>
      <w:r w:rsidRPr="00602F5F">
        <w:rPr>
          <w:rFonts w:ascii="Times New Roman" w:hAnsi="Times New Roman" w:cs="Times New Roman"/>
          <w:b/>
          <w:sz w:val="24"/>
          <w:szCs w:val="24"/>
        </w:rPr>
        <w:t>Zadanie  nr 8</w:t>
      </w:r>
    </w:p>
    <w:p w14:paraId="521C7B1D" w14:textId="77777777" w:rsidR="00AD0DE1" w:rsidRDefault="00AD0DE1">
      <w:pPr>
        <w:rPr>
          <w:rFonts w:ascii="Times New Roman" w:hAnsi="Times New Roman" w:cs="Times New Roman"/>
          <w:b/>
          <w:sz w:val="24"/>
          <w:szCs w:val="24"/>
        </w:rPr>
      </w:pPr>
      <w:r w:rsidRPr="00602F5F">
        <w:rPr>
          <w:rFonts w:ascii="Times New Roman" w:hAnsi="Times New Roman" w:cs="Times New Roman"/>
          <w:b/>
          <w:sz w:val="24"/>
          <w:szCs w:val="24"/>
        </w:rPr>
        <w:t xml:space="preserve">Pozycja  A. 26. – barwiarka mikrobiologiczna </w:t>
      </w:r>
      <w:r w:rsidR="00D04E65" w:rsidRPr="00602F5F">
        <w:rPr>
          <w:rFonts w:ascii="Times New Roman" w:hAnsi="Times New Roman" w:cs="Times New Roman"/>
          <w:b/>
          <w:sz w:val="24"/>
          <w:szCs w:val="24"/>
        </w:rPr>
        <w:t>z osprzętem</w:t>
      </w:r>
      <w:r w:rsidRPr="00602F5F">
        <w:rPr>
          <w:rFonts w:ascii="Times New Roman" w:hAnsi="Times New Roman" w:cs="Times New Roman"/>
          <w:b/>
          <w:sz w:val="24"/>
          <w:szCs w:val="24"/>
        </w:rPr>
        <w:t>– szt. 1</w:t>
      </w:r>
    </w:p>
    <w:p w14:paraId="29ABDC0E" w14:textId="77777777" w:rsidR="00602F5F" w:rsidRPr="004A1E81" w:rsidRDefault="004A1E81">
      <w:pPr>
        <w:rPr>
          <w:rFonts w:ascii="Times New Roman" w:hAnsi="Times New Roman" w:cs="Times New Roman"/>
          <w:sz w:val="20"/>
          <w:szCs w:val="20"/>
        </w:rPr>
      </w:pPr>
      <w:r w:rsidRPr="004A1E81">
        <w:rPr>
          <w:rFonts w:ascii="Times New Roman" w:hAnsi="Times New Roman" w:cs="Times New Roman"/>
          <w:sz w:val="20"/>
          <w:szCs w:val="20"/>
        </w:rPr>
        <w:t>Podać typ, model, producenta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1701"/>
        <w:gridCol w:w="1383"/>
      </w:tblGrid>
      <w:tr w:rsidR="00602F5F" w:rsidRPr="005C35AB" w14:paraId="25E18C86" w14:textId="77777777" w:rsidTr="00AC449A">
        <w:tc>
          <w:tcPr>
            <w:tcW w:w="709" w:type="dxa"/>
          </w:tcPr>
          <w:p w14:paraId="4125DABB" w14:textId="77777777" w:rsidR="00602F5F" w:rsidRPr="005C35AB" w:rsidRDefault="00602F5F" w:rsidP="00AC449A">
            <w:pPr>
              <w:rPr>
                <w:b/>
                <w:sz w:val="20"/>
                <w:szCs w:val="20"/>
              </w:rPr>
            </w:pPr>
            <w:r w:rsidRPr="005C35A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auto"/>
          </w:tcPr>
          <w:p w14:paraId="64450303" w14:textId="77777777" w:rsidR="00602F5F" w:rsidRPr="005C35AB" w:rsidRDefault="00602F5F" w:rsidP="00AC449A">
            <w:pPr>
              <w:rPr>
                <w:b/>
                <w:sz w:val="20"/>
                <w:szCs w:val="20"/>
              </w:rPr>
            </w:pPr>
            <w:r w:rsidRPr="005C35AB">
              <w:rPr>
                <w:b/>
                <w:sz w:val="20"/>
                <w:szCs w:val="20"/>
              </w:rPr>
              <w:t>Opis wymaganych parametrów/rodzaj</w:t>
            </w:r>
          </w:p>
        </w:tc>
        <w:tc>
          <w:tcPr>
            <w:tcW w:w="1701" w:type="dxa"/>
          </w:tcPr>
          <w:p w14:paraId="46916414" w14:textId="77777777" w:rsidR="00602F5F" w:rsidRPr="005C35AB" w:rsidRDefault="00602F5F" w:rsidP="00AC449A">
            <w:pPr>
              <w:rPr>
                <w:b/>
                <w:sz w:val="20"/>
                <w:szCs w:val="20"/>
              </w:rPr>
            </w:pPr>
            <w:r w:rsidRPr="005C35AB">
              <w:rPr>
                <w:b/>
                <w:sz w:val="20"/>
                <w:szCs w:val="20"/>
              </w:rPr>
              <w:t>Potwierdzenie wymagań</w:t>
            </w:r>
          </w:p>
        </w:tc>
        <w:tc>
          <w:tcPr>
            <w:tcW w:w="1383" w:type="dxa"/>
          </w:tcPr>
          <w:p w14:paraId="52B932E0" w14:textId="77777777" w:rsidR="00602F5F" w:rsidRPr="005C35AB" w:rsidRDefault="00602F5F" w:rsidP="00AC449A">
            <w:pPr>
              <w:rPr>
                <w:b/>
                <w:sz w:val="20"/>
                <w:szCs w:val="20"/>
              </w:rPr>
            </w:pPr>
            <w:r w:rsidRPr="005C35AB">
              <w:rPr>
                <w:b/>
                <w:sz w:val="20"/>
                <w:szCs w:val="20"/>
              </w:rPr>
              <w:t>Uwagi</w:t>
            </w:r>
          </w:p>
        </w:tc>
      </w:tr>
      <w:tr w:rsidR="00602F5F" w:rsidRPr="005C35AB" w14:paraId="2CD32BC7" w14:textId="77777777" w:rsidTr="006D3F7C">
        <w:tc>
          <w:tcPr>
            <w:tcW w:w="709" w:type="dxa"/>
          </w:tcPr>
          <w:p w14:paraId="58D8BFA7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1.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E3D54BE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 xml:space="preserve">W pełni automatyczny system barwienia </w:t>
            </w:r>
            <w:r>
              <w:rPr>
                <w:rFonts w:ascii="Times New Roman" w:hAnsi="Times New Roman" w:cs="Times New Roman"/>
              </w:rPr>
              <w:t xml:space="preserve">drobnoustrojów w tym </w:t>
            </w:r>
            <w:r w:rsidRPr="009B3F11">
              <w:rPr>
                <w:rFonts w:ascii="Times New Roman" w:hAnsi="Times New Roman" w:cs="Times New Roman"/>
              </w:rPr>
              <w:t>prątków TB metodą  przy użyciu dysz  rozpylających zapewniających równomierne nakładanie barwnika</w:t>
            </w:r>
          </w:p>
        </w:tc>
        <w:tc>
          <w:tcPr>
            <w:tcW w:w="1701" w:type="dxa"/>
            <w:vAlign w:val="center"/>
          </w:tcPr>
          <w:p w14:paraId="61E8C627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3A06AACC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2D333E8E" w14:textId="77777777" w:rsidTr="006D3F7C">
        <w:tc>
          <w:tcPr>
            <w:tcW w:w="709" w:type="dxa"/>
          </w:tcPr>
          <w:p w14:paraId="3C4338B3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2.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9E308D6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Oddzielny zasobnik, rurka zasilająca, pompa i dysza spryskująca dla każdego odczynnika</w:t>
            </w:r>
          </w:p>
        </w:tc>
        <w:tc>
          <w:tcPr>
            <w:tcW w:w="1701" w:type="dxa"/>
            <w:vAlign w:val="center"/>
          </w:tcPr>
          <w:p w14:paraId="15D6E378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6FE13175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48AC2638" w14:textId="77777777" w:rsidTr="006D3F7C">
        <w:tc>
          <w:tcPr>
            <w:tcW w:w="709" w:type="dxa"/>
          </w:tcPr>
          <w:p w14:paraId="21F39A8A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3.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97C6884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Całość procesów zachodząca w zamkniętym aparacie - brak bezpośredniego kontaktu operatora z odczynnikami podczas procesu barwienia</w:t>
            </w:r>
          </w:p>
        </w:tc>
        <w:tc>
          <w:tcPr>
            <w:tcW w:w="1701" w:type="dxa"/>
            <w:vAlign w:val="center"/>
          </w:tcPr>
          <w:p w14:paraId="54C25543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3" w:type="dxa"/>
          </w:tcPr>
          <w:p w14:paraId="3E4DC5DB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5E416B20" w14:textId="77777777" w:rsidTr="006D3F7C">
        <w:tc>
          <w:tcPr>
            <w:tcW w:w="709" w:type="dxa"/>
          </w:tcPr>
          <w:p w14:paraId="0F430D03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4.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A56D753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Brak wzajemnej kontaminacji próbek</w:t>
            </w:r>
            <w:r w:rsidRPr="009B3F11">
              <w:rPr>
                <w:rFonts w:ascii="Times New Roman" w:eastAsia="Calibri" w:hAnsi="Times New Roman" w:cs="Times New Roman"/>
              </w:rPr>
              <w:t xml:space="preserve"> bakteryjnej </w:t>
            </w:r>
          </w:p>
        </w:tc>
        <w:tc>
          <w:tcPr>
            <w:tcW w:w="1701" w:type="dxa"/>
            <w:vAlign w:val="center"/>
          </w:tcPr>
          <w:p w14:paraId="108F5D94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3" w:type="dxa"/>
          </w:tcPr>
          <w:p w14:paraId="6705A2BF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1BCDF8DB" w14:textId="77777777" w:rsidTr="006D3F7C">
        <w:tc>
          <w:tcPr>
            <w:tcW w:w="709" w:type="dxa"/>
          </w:tcPr>
          <w:p w14:paraId="0EB7A07E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594AA89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Zużyte odczynniki gromadzone w specjalnym pojemniku podłączonym do urządzenia zintegrowanym z aparatem</w:t>
            </w:r>
          </w:p>
        </w:tc>
        <w:tc>
          <w:tcPr>
            <w:tcW w:w="1701" w:type="dxa"/>
            <w:vAlign w:val="center"/>
          </w:tcPr>
          <w:p w14:paraId="235F1C6B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3" w:type="dxa"/>
          </w:tcPr>
          <w:p w14:paraId="12D1F5C3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40DA6496" w14:textId="77777777" w:rsidTr="006D3F7C">
        <w:tc>
          <w:tcPr>
            <w:tcW w:w="709" w:type="dxa"/>
          </w:tcPr>
          <w:p w14:paraId="47D0BA2E" w14:textId="77777777" w:rsidR="00602F5F" w:rsidRPr="005C35AB" w:rsidRDefault="00602F5F" w:rsidP="00AC449A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C35A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D8361A3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Funkcja monitorowania poziomu odczynników oraz odpadów</w:t>
            </w:r>
          </w:p>
        </w:tc>
        <w:tc>
          <w:tcPr>
            <w:tcW w:w="1701" w:type="dxa"/>
            <w:vAlign w:val="center"/>
          </w:tcPr>
          <w:p w14:paraId="24456569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155033A8" w14:textId="77777777" w:rsidR="00602F5F" w:rsidRPr="005C35AB" w:rsidRDefault="00602F5F" w:rsidP="00AC449A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2F5F" w:rsidRPr="005C35AB" w14:paraId="205BEEE1" w14:textId="77777777" w:rsidTr="006D3F7C">
        <w:tc>
          <w:tcPr>
            <w:tcW w:w="709" w:type="dxa"/>
          </w:tcPr>
          <w:p w14:paraId="15519CF2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7.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6FEAA35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 xml:space="preserve">Monitorowanie terminów ważności barwników od momentu zainstalowania ich w aparacie (wprowadzanie ręczne bądź automatycznie – wymaga wyposażenia w dodatkowy czytnik </w:t>
            </w:r>
            <w:proofErr w:type="spellStart"/>
            <w:r w:rsidRPr="009B3F11">
              <w:rPr>
                <w:rFonts w:ascii="Times New Roman" w:hAnsi="Times New Roman" w:cs="Times New Roman"/>
              </w:rPr>
              <w:t>barcode</w:t>
            </w:r>
            <w:proofErr w:type="spellEnd"/>
            <w:r w:rsidRPr="009B3F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22D4993C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51074E84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2F5CCE5F" w14:textId="77777777" w:rsidTr="006D3F7C">
        <w:tc>
          <w:tcPr>
            <w:tcW w:w="709" w:type="dxa"/>
          </w:tcPr>
          <w:p w14:paraId="01E7E7D0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8.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8B4C146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Automatyczne zgłaszanie przez aparat konieczności opróżnienia pojemnika na odpady</w:t>
            </w:r>
          </w:p>
        </w:tc>
        <w:tc>
          <w:tcPr>
            <w:tcW w:w="1701" w:type="dxa"/>
            <w:vAlign w:val="center"/>
          </w:tcPr>
          <w:p w14:paraId="09676271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5E384285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0D1DADCA" w14:textId="77777777" w:rsidTr="006D3F7C">
        <w:tc>
          <w:tcPr>
            <w:tcW w:w="709" w:type="dxa"/>
          </w:tcPr>
          <w:p w14:paraId="1665D520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9.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BADF275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Automatyczne czyszczenie dysz dozujących odczynniki</w:t>
            </w:r>
          </w:p>
        </w:tc>
        <w:tc>
          <w:tcPr>
            <w:tcW w:w="1701" w:type="dxa"/>
            <w:vAlign w:val="center"/>
          </w:tcPr>
          <w:p w14:paraId="3B3B576F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6E960A7F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320D689D" w14:textId="77777777" w:rsidTr="006D3F7C">
        <w:tc>
          <w:tcPr>
            <w:tcW w:w="709" w:type="dxa"/>
          </w:tcPr>
          <w:p w14:paraId="46A0D767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3746D07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Zapamiętywanie różnych procedur barwienia zaprogramowanych przez użytkownika</w:t>
            </w:r>
          </w:p>
        </w:tc>
        <w:tc>
          <w:tcPr>
            <w:tcW w:w="1701" w:type="dxa"/>
            <w:vAlign w:val="center"/>
          </w:tcPr>
          <w:p w14:paraId="44875A84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Tak.</w:t>
            </w:r>
          </w:p>
        </w:tc>
        <w:tc>
          <w:tcPr>
            <w:tcW w:w="1383" w:type="dxa"/>
          </w:tcPr>
          <w:p w14:paraId="17A863E8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6A3C8847" w14:textId="77777777" w:rsidTr="006D3F7C">
        <w:tc>
          <w:tcPr>
            <w:tcW w:w="709" w:type="dxa"/>
          </w:tcPr>
          <w:p w14:paraId="477324C1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11.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755D229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Wybierana przez operatora funkcja utrwalania preparatu</w:t>
            </w:r>
          </w:p>
        </w:tc>
        <w:tc>
          <w:tcPr>
            <w:tcW w:w="1701" w:type="dxa"/>
            <w:vAlign w:val="center"/>
          </w:tcPr>
          <w:p w14:paraId="226C44C4" w14:textId="77777777" w:rsidR="00602F5F" w:rsidRPr="009B3F11" w:rsidRDefault="00602F5F" w:rsidP="00AC449A">
            <w:pPr>
              <w:jc w:val="center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2E96CCD3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7718E78A" w14:textId="77777777" w:rsidTr="006D3F7C">
        <w:tc>
          <w:tcPr>
            <w:tcW w:w="709" w:type="dxa"/>
          </w:tcPr>
          <w:p w14:paraId="2F44EC87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12.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232BDA1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Komunikacja z użytkownikiem za pomocą ekranu dotykowego. Możliwość zapisywania programów, śledzenia procesów, aktywności użytkowników</w:t>
            </w:r>
          </w:p>
        </w:tc>
        <w:tc>
          <w:tcPr>
            <w:tcW w:w="1701" w:type="dxa"/>
            <w:vAlign w:val="center"/>
          </w:tcPr>
          <w:p w14:paraId="6FA18102" w14:textId="77777777" w:rsidR="00602F5F" w:rsidRPr="009B3F11" w:rsidRDefault="00602F5F" w:rsidP="00AC44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  <w:p w14:paraId="21DF1A6C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3" w:type="dxa"/>
          </w:tcPr>
          <w:p w14:paraId="070572FC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7AC5BCB2" w14:textId="77777777" w:rsidTr="006D3F7C">
        <w:tc>
          <w:tcPr>
            <w:tcW w:w="709" w:type="dxa"/>
          </w:tcPr>
          <w:p w14:paraId="1177899A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13.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1E6A526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Aparat wskazujący na ekranie czas do końca barwienia</w:t>
            </w:r>
          </w:p>
        </w:tc>
        <w:tc>
          <w:tcPr>
            <w:tcW w:w="1701" w:type="dxa"/>
            <w:vAlign w:val="center"/>
          </w:tcPr>
          <w:p w14:paraId="785A723A" w14:textId="77777777" w:rsidR="00602F5F" w:rsidRPr="009B3F11" w:rsidRDefault="00602F5F" w:rsidP="00AC449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40DD0997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72D510AE" w14:textId="77777777" w:rsidTr="006D3F7C">
        <w:tc>
          <w:tcPr>
            <w:tcW w:w="709" w:type="dxa"/>
          </w:tcPr>
          <w:p w14:paraId="0EE4E683" w14:textId="77777777" w:rsidR="00602F5F" w:rsidRPr="005C35AB" w:rsidRDefault="00602F5F" w:rsidP="00AC449A">
            <w:pPr>
              <w:pStyle w:val="Stopka"/>
              <w:rPr>
                <w:sz w:val="20"/>
                <w:lang w:eastAsia="pl-PL"/>
              </w:rPr>
            </w:pPr>
            <w:r w:rsidRPr="005C35AB">
              <w:rPr>
                <w:sz w:val="20"/>
                <w:lang w:eastAsia="pl-PL"/>
              </w:rPr>
              <w:t>14.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6BEE27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Możliwość wprowadzenia i zapamiętywania protokołów barwienia dostosowywanych do rodzaju próbki, użytkownika czy procedur laboratoryjnych</w:t>
            </w:r>
          </w:p>
        </w:tc>
        <w:tc>
          <w:tcPr>
            <w:tcW w:w="1701" w:type="dxa"/>
            <w:vAlign w:val="center"/>
          </w:tcPr>
          <w:p w14:paraId="0D9C41B6" w14:textId="77777777" w:rsidR="00602F5F" w:rsidRPr="009B3F11" w:rsidRDefault="00602F5F" w:rsidP="00AC449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3E919A31" w14:textId="77777777" w:rsidR="00602F5F" w:rsidRPr="005C35AB" w:rsidRDefault="00602F5F" w:rsidP="00AC449A">
            <w:pPr>
              <w:pStyle w:val="Stopka"/>
              <w:rPr>
                <w:sz w:val="20"/>
                <w:lang w:eastAsia="pl-PL"/>
              </w:rPr>
            </w:pPr>
          </w:p>
        </w:tc>
      </w:tr>
      <w:tr w:rsidR="00602F5F" w:rsidRPr="005C35AB" w14:paraId="2A3803C2" w14:textId="77777777" w:rsidTr="006D3F7C">
        <w:tc>
          <w:tcPr>
            <w:tcW w:w="709" w:type="dxa"/>
          </w:tcPr>
          <w:p w14:paraId="72EDDCF7" w14:textId="77777777" w:rsidR="00602F5F" w:rsidRPr="005C35AB" w:rsidRDefault="00602F5F" w:rsidP="00AC449A">
            <w:pPr>
              <w:pStyle w:val="Stopka"/>
              <w:rPr>
                <w:sz w:val="20"/>
                <w:lang w:eastAsia="pl-PL"/>
              </w:rPr>
            </w:pPr>
            <w:r w:rsidRPr="005C35AB">
              <w:rPr>
                <w:sz w:val="20"/>
                <w:lang w:eastAsia="pl-PL"/>
              </w:rPr>
              <w:t>15.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A42F661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Aparat na minimum 12 preparatów. Możliwość zmiany rotora na pojemność 30 szkiełek</w:t>
            </w:r>
          </w:p>
          <w:p w14:paraId="65F2AA72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981D4FF" w14:textId="77777777" w:rsidR="00602F5F" w:rsidRPr="009B3F11" w:rsidRDefault="00602F5F" w:rsidP="00AC449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74D4FE98" w14:textId="77777777" w:rsidR="00602F5F" w:rsidRPr="005C35AB" w:rsidRDefault="00602F5F" w:rsidP="00AC449A">
            <w:pPr>
              <w:pStyle w:val="Stopka"/>
              <w:rPr>
                <w:sz w:val="20"/>
                <w:lang w:eastAsia="pl-PL"/>
              </w:rPr>
            </w:pPr>
          </w:p>
        </w:tc>
      </w:tr>
      <w:tr w:rsidR="00602F5F" w:rsidRPr="005C35AB" w14:paraId="3A4089AB" w14:textId="77777777" w:rsidTr="006D3F7C">
        <w:tc>
          <w:tcPr>
            <w:tcW w:w="709" w:type="dxa"/>
          </w:tcPr>
          <w:p w14:paraId="41F4EABD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5C35AB">
              <w:rPr>
                <w:sz w:val="20"/>
                <w:lang w:eastAsia="pl-PL"/>
              </w:rPr>
              <w:t>16.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BDE3684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 xml:space="preserve">Możliwość rozbudowania aparatu o </w:t>
            </w:r>
            <w:proofErr w:type="spellStart"/>
            <w:r w:rsidRPr="009B3F11">
              <w:rPr>
                <w:rFonts w:ascii="Times New Roman" w:hAnsi="Times New Roman" w:cs="Times New Roman"/>
              </w:rPr>
              <w:t>cytowirówkę</w:t>
            </w:r>
            <w:proofErr w:type="spellEnd"/>
            <w:r w:rsidR="00836465">
              <w:rPr>
                <w:rFonts w:ascii="Times New Roman" w:hAnsi="Times New Roman" w:cs="Times New Roman"/>
              </w:rPr>
              <w:t xml:space="preserve"> – z </w:t>
            </w:r>
            <w:proofErr w:type="spellStart"/>
            <w:r w:rsidR="00836465">
              <w:rPr>
                <w:rFonts w:ascii="Times New Roman" w:hAnsi="Times New Roman" w:cs="Times New Roman"/>
              </w:rPr>
              <w:t>cytowirówką</w:t>
            </w:r>
            <w:proofErr w:type="spellEnd"/>
          </w:p>
        </w:tc>
        <w:tc>
          <w:tcPr>
            <w:tcW w:w="1701" w:type="dxa"/>
            <w:vAlign w:val="center"/>
          </w:tcPr>
          <w:p w14:paraId="46DE4855" w14:textId="77777777" w:rsidR="00602F5F" w:rsidRPr="009B3F11" w:rsidRDefault="00602F5F" w:rsidP="00AC449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5889D1C0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02F5F" w:rsidRPr="005C35AB" w14:paraId="106ACF73" w14:textId="77777777" w:rsidTr="006D3F7C">
        <w:tc>
          <w:tcPr>
            <w:tcW w:w="709" w:type="dxa"/>
          </w:tcPr>
          <w:p w14:paraId="58EE3392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5C35AB">
              <w:rPr>
                <w:sz w:val="20"/>
                <w:lang w:eastAsia="pl-PL"/>
              </w:rPr>
              <w:t>17.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53D48B2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Typ rotora – wyjmowany z aparatu do wkładania szkiełek, czyszczenia czy zmiany wielkości</w:t>
            </w:r>
          </w:p>
        </w:tc>
        <w:tc>
          <w:tcPr>
            <w:tcW w:w="1701" w:type="dxa"/>
            <w:vAlign w:val="center"/>
          </w:tcPr>
          <w:p w14:paraId="5B1ABAA4" w14:textId="77777777" w:rsidR="00602F5F" w:rsidRPr="009B3F11" w:rsidRDefault="00602F5F" w:rsidP="00AC449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2B770796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02F5F" w:rsidRPr="005C35AB" w14:paraId="66AC246B" w14:textId="77777777" w:rsidTr="006D3F7C">
        <w:tc>
          <w:tcPr>
            <w:tcW w:w="709" w:type="dxa"/>
          </w:tcPr>
          <w:p w14:paraId="6CA52CF7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5C35AB">
              <w:rPr>
                <w:sz w:val="20"/>
                <w:lang w:eastAsia="pl-PL"/>
              </w:rPr>
              <w:t>18.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BAF6CB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Możliwość barwienia preparatów o różnej grubości – minimum 9 programów</w:t>
            </w:r>
          </w:p>
        </w:tc>
        <w:tc>
          <w:tcPr>
            <w:tcW w:w="1701" w:type="dxa"/>
            <w:vAlign w:val="center"/>
          </w:tcPr>
          <w:p w14:paraId="7A9A9558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17605BBD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02F5F" w:rsidRPr="005C35AB" w14:paraId="2ABEF537" w14:textId="77777777" w:rsidTr="006D3F7C">
        <w:tc>
          <w:tcPr>
            <w:tcW w:w="709" w:type="dxa"/>
          </w:tcPr>
          <w:p w14:paraId="74FE1700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5C35AB">
              <w:rPr>
                <w:sz w:val="20"/>
                <w:lang w:eastAsia="pl-PL"/>
              </w:rPr>
              <w:t>19.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2C55E0C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Gotowe do użycia odczynniki stosowane do barwienia, przechowywane w szczelnie zamkniętych pojemnikach</w:t>
            </w:r>
          </w:p>
        </w:tc>
        <w:tc>
          <w:tcPr>
            <w:tcW w:w="1701" w:type="dxa"/>
            <w:vAlign w:val="center"/>
          </w:tcPr>
          <w:p w14:paraId="78B5E6B8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7561246A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02F5F" w:rsidRPr="005C35AB" w14:paraId="4E387485" w14:textId="77777777" w:rsidTr="006D3F7C">
        <w:tc>
          <w:tcPr>
            <w:tcW w:w="709" w:type="dxa"/>
          </w:tcPr>
          <w:p w14:paraId="7AD1F872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  <w:r w:rsidRPr="005C35AB">
              <w:rPr>
                <w:sz w:val="20"/>
                <w:lang w:eastAsia="pl-PL"/>
              </w:rPr>
              <w:t>20.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43539D4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</w:rPr>
              <w:t>Aparat posiadający znak CE, IVD</w:t>
            </w:r>
          </w:p>
        </w:tc>
        <w:tc>
          <w:tcPr>
            <w:tcW w:w="1701" w:type="dxa"/>
            <w:vAlign w:val="center"/>
          </w:tcPr>
          <w:p w14:paraId="68F86323" w14:textId="77777777" w:rsidR="00602F5F" w:rsidRPr="009B3F11" w:rsidRDefault="00602F5F" w:rsidP="00AC44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1C002FDA" w14:textId="77777777" w:rsidR="00602F5F" w:rsidRPr="005C35AB" w:rsidRDefault="00602F5F" w:rsidP="00AC449A">
            <w:pPr>
              <w:pStyle w:val="Stopka"/>
              <w:tabs>
                <w:tab w:val="left" w:pos="0"/>
              </w:tabs>
              <w:rPr>
                <w:sz w:val="20"/>
                <w:lang w:eastAsia="pl-PL"/>
              </w:rPr>
            </w:pPr>
          </w:p>
        </w:tc>
      </w:tr>
      <w:tr w:rsidR="00602F5F" w:rsidRPr="005C35AB" w14:paraId="69332F6C" w14:textId="77777777" w:rsidTr="006D3F7C">
        <w:tc>
          <w:tcPr>
            <w:tcW w:w="709" w:type="dxa"/>
          </w:tcPr>
          <w:p w14:paraId="66DAE03D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21.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D980C3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Gwarancja na całość 24 miesiące</w:t>
            </w:r>
            <w:r w:rsidR="00836465">
              <w:rPr>
                <w:rFonts w:ascii="Times New Roman" w:hAnsi="Times New Roman" w:cs="Times New Roman"/>
                <w:color w:val="000000"/>
              </w:rPr>
              <w:t>- przeglądy gwarancyjne w cenie oferty</w:t>
            </w:r>
          </w:p>
        </w:tc>
        <w:tc>
          <w:tcPr>
            <w:tcW w:w="1701" w:type="dxa"/>
            <w:vAlign w:val="center"/>
          </w:tcPr>
          <w:p w14:paraId="342DBBAA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5985484A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3F98E4ED" w14:textId="77777777" w:rsidTr="006D3F7C">
        <w:tc>
          <w:tcPr>
            <w:tcW w:w="709" w:type="dxa"/>
          </w:tcPr>
          <w:p w14:paraId="6BAF3BB1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22.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C91E000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 xml:space="preserve">Instalacja przez autoryzowany serwis producenta (autoryzowany serwis gwarancyjny i pogwarancyjny). </w:t>
            </w:r>
          </w:p>
        </w:tc>
        <w:tc>
          <w:tcPr>
            <w:tcW w:w="1701" w:type="dxa"/>
            <w:vAlign w:val="center"/>
          </w:tcPr>
          <w:p w14:paraId="434B2CA7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383" w:type="dxa"/>
          </w:tcPr>
          <w:p w14:paraId="35FCD58A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55AE6293" w14:textId="77777777" w:rsidTr="006D3F7C">
        <w:tc>
          <w:tcPr>
            <w:tcW w:w="709" w:type="dxa"/>
          </w:tcPr>
          <w:p w14:paraId="6793311C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23.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4CFF749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 xml:space="preserve">Czas reakcji na zgłoszenie awarii w okresie gwarancji max. 48 godzin (dotyczy dni roboczych) </w:t>
            </w:r>
          </w:p>
        </w:tc>
        <w:tc>
          <w:tcPr>
            <w:tcW w:w="1701" w:type="dxa"/>
            <w:vAlign w:val="center"/>
          </w:tcPr>
          <w:p w14:paraId="094E6585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B3F11">
              <w:rPr>
                <w:rFonts w:ascii="Times New Roman" w:hAnsi="Times New Roman" w:cs="Times New Roman"/>
                <w:color w:val="000000"/>
              </w:rPr>
              <w:t>Tak, podać</w:t>
            </w:r>
          </w:p>
        </w:tc>
        <w:tc>
          <w:tcPr>
            <w:tcW w:w="1383" w:type="dxa"/>
          </w:tcPr>
          <w:p w14:paraId="1F99430F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25826DA3" w14:textId="77777777" w:rsidTr="006D3F7C">
        <w:tc>
          <w:tcPr>
            <w:tcW w:w="709" w:type="dxa"/>
          </w:tcPr>
          <w:p w14:paraId="1E089039" w14:textId="77777777" w:rsidR="00602F5F" w:rsidRPr="005C35AB" w:rsidRDefault="00602F5F" w:rsidP="00AC449A">
            <w:pPr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24.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991A6FC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Możliwość zgłaszania awarii telefon, fax, email</w:t>
            </w:r>
          </w:p>
        </w:tc>
        <w:tc>
          <w:tcPr>
            <w:tcW w:w="1701" w:type="dxa"/>
            <w:vAlign w:val="center"/>
          </w:tcPr>
          <w:p w14:paraId="73BFE7F0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3" w:type="dxa"/>
          </w:tcPr>
          <w:p w14:paraId="2431CC96" w14:textId="77777777" w:rsidR="00602F5F" w:rsidRPr="005C35AB" w:rsidRDefault="00602F5F" w:rsidP="00AC449A">
            <w:pPr>
              <w:rPr>
                <w:sz w:val="20"/>
                <w:szCs w:val="20"/>
              </w:rPr>
            </w:pPr>
          </w:p>
        </w:tc>
      </w:tr>
      <w:tr w:rsidR="00602F5F" w:rsidRPr="005C35AB" w14:paraId="2200F711" w14:textId="77777777" w:rsidTr="006D3F7C">
        <w:tc>
          <w:tcPr>
            <w:tcW w:w="709" w:type="dxa"/>
          </w:tcPr>
          <w:p w14:paraId="17B4C336" w14:textId="77777777" w:rsidR="00602F5F" w:rsidRPr="005C35AB" w:rsidRDefault="00602F5F" w:rsidP="00AC449A">
            <w:pPr>
              <w:jc w:val="both"/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25.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CB19C8D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Instrukcja obsługi w języku polskim-wersja papierowa i elektroniczna (dostarczyć wraz z urządzeniem)</w:t>
            </w:r>
          </w:p>
        </w:tc>
        <w:tc>
          <w:tcPr>
            <w:tcW w:w="1701" w:type="dxa"/>
            <w:vAlign w:val="center"/>
          </w:tcPr>
          <w:p w14:paraId="14CF8DF7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3" w:type="dxa"/>
          </w:tcPr>
          <w:p w14:paraId="7985EDCE" w14:textId="77777777" w:rsidR="00602F5F" w:rsidRPr="005C35AB" w:rsidRDefault="00602F5F" w:rsidP="00AC449A">
            <w:pPr>
              <w:jc w:val="both"/>
              <w:rPr>
                <w:sz w:val="20"/>
                <w:szCs w:val="20"/>
              </w:rPr>
            </w:pPr>
          </w:p>
        </w:tc>
      </w:tr>
      <w:tr w:rsidR="00602F5F" w:rsidRPr="005C35AB" w14:paraId="0F453738" w14:textId="77777777" w:rsidTr="006D3F7C">
        <w:tc>
          <w:tcPr>
            <w:tcW w:w="709" w:type="dxa"/>
          </w:tcPr>
          <w:p w14:paraId="1A130B23" w14:textId="77777777" w:rsidR="00602F5F" w:rsidRPr="005C35AB" w:rsidRDefault="00602F5F" w:rsidP="00AC449A">
            <w:pPr>
              <w:jc w:val="both"/>
              <w:rPr>
                <w:sz w:val="20"/>
                <w:szCs w:val="20"/>
              </w:rPr>
            </w:pPr>
            <w:r w:rsidRPr="005C35AB">
              <w:rPr>
                <w:sz w:val="20"/>
                <w:szCs w:val="20"/>
              </w:rPr>
              <w:t>26.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79F0DE3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Paszport techniczny (dostarczyć wraz z urządzeniem)</w:t>
            </w:r>
          </w:p>
        </w:tc>
        <w:tc>
          <w:tcPr>
            <w:tcW w:w="1701" w:type="dxa"/>
            <w:vAlign w:val="center"/>
          </w:tcPr>
          <w:p w14:paraId="5BE4A4F0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3" w:type="dxa"/>
          </w:tcPr>
          <w:p w14:paraId="6D988578" w14:textId="77777777" w:rsidR="00602F5F" w:rsidRPr="005C35AB" w:rsidRDefault="00602F5F" w:rsidP="00AC449A">
            <w:pPr>
              <w:jc w:val="both"/>
              <w:rPr>
                <w:sz w:val="20"/>
                <w:szCs w:val="20"/>
              </w:rPr>
            </w:pPr>
          </w:p>
        </w:tc>
      </w:tr>
      <w:tr w:rsidR="00602F5F" w:rsidRPr="005C35AB" w14:paraId="53B443F5" w14:textId="77777777" w:rsidTr="006D3F7C">
        <w:tc>
          <w:tcPr>
            <w:tcW w:w="709" w:type="dxa"/>
          </w:tcPr>
          <w:p w14:paraId="6D642519" w14:textId="77777777" w:rsidR="00602F5F" w:rsidRPr="005C35AB" w:rsidRDefault="00602F5F" w:rsidP="00AC449A">
            <w:pPr>
              <w:jc w:val="both"/>
              <w:rPr>
                <w:b/>
                <w:sz w:val="20"/>
                <w:szCs w:val="20"/>
              </w:rPr>
            </w:pPr>
            <w:r w:rsidRPr="005C35AB">
              <w:rPr>
                <w:b/>
                <w:sz w:val="20"/>
                <w:szCs w:val="20"/>
              </w:rPr>
              <w:t>27.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5F03468" w14:textId="77777777" w:rsidR="00602F5F" w:rsidRPr="009B3F11" w:rsidRDefault="00602F5F" w:rsidP="00AC449A">
            <w:pPr>
              <w:widowControl w:val="0"/>
              <w:spacing w:after="0" w:line="100" w:lineRule="atLeast"/>
              <w:rPr>
                <w:rFonts w:ascii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Szkolenie wstępne dla personelu medycznego w zakresie eksploatacji i obsługi urządzenia w miejscu instalacji do 5 dni roboczych od montażu</w:t>
            </w:r>
          </w:p>
        </w:tc>
        <w:tc>
          <w:tcPr>
            <w:tcW w:w="1701" w:type="dxa"/>
            <w:vAlign w:val="center"/>
          </w:tcPr>
          <w:p w14:paraId="5B174B3A" w14:textId="77777777" w:rsidR="00602F5F" w:rsidRPr="009B3F11" w:rsidRDefault="00602F5F" w:rsidP="00AC449A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9B3F1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383" w:type="dxa"/>
          </w:tcPr>
          <w:p w14:paraId="27ADDAEB" w14:textId="77777777" w:rsidR="00602F5F" w:rsidRPr="005C35AB" w:rsidRDefault="00602F5F" w:rsidP="00AC449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59FFEFF" w14:textId="77777777" w:rsidR="00602F5F" w:rsidRDefault="00602F5F" w:rsidP="00602F5F">
      <w:pPr>
        <w:rPr>
          <w:sz w:val="20"/>
          <w:szCs w:val="20"/>
        </w:rPr>
      </w:pPr>
    </w:p>
    <w:p w14:paraId="2606532E" w14:textId="77777777" w:rsidR="0095184F" w:rsidRDefault="0095184F" w:rsidP="00602F5F">
      <w:pPr>
        <w:rPr>
          <w:sz w:val="20"/>
          <w:szCs w:val="20"/>
        </w:rPr>
      </w:pPr>
    </w:p>
    <w:p w14:paraId="5BB1DDAE" w14:textId="77777777" w:rsidR="00AD0DE1" w:rsidRPr="00E03DBF" w:rsidRDefault="00AD0DE1">
      <w:pPr>
        <w:rPr>
          <w:rFonts w:ascii="Times New Roman" w:hAnsi="Times New Roman" w:cs="Times New Roman"/>
          <w:b/>
          <w:sz w:val="24"/>
          <w:szCs w:val="24"/>
        </w:rPr>
      </w:pPr>
      <w:r w:rsidRPr="00E03DBF">
        <w:rPr>
          <w:rFonts w:ascii="Times New Roman" w:hAnsi="Times New Roman" w:cs="Times New Roman"/>
          <w:b/>
          <w:sz w:val="24"/>
          <w:szCs w:val="24"/>
        </w:rPr>
        <w:t>Zada</w:t>
      </w:r>
      <w:r w:rsidR="00007A3A" w:rsidRPr="00E03DBF">
        <w:rPr>
          <w:rFonts w:ascii="Times New Roman" w:hAnsi="Times New Roman" w:cs="Times New Roman"/>
          <w:b/>
          <w:sz w:val="24"/>
          <w:szCs w:val="24"/>
        </w:rPr>
        <w:t>nie  nr 9</w:t>
      </w:r>
    </w:p>
    <w:p w14:paraId="51925179" w14:textId="77777777" w:rsidR="00007A3A" w:rsidRPr="00E03DBF" w:rsidRDefault="00007A3A">
      <w:pPr>
        <w:rPr>
          <w:rFonts w:ascii="Times New Roman" w:hAnsi="Times New Roman" w:cs="Times New Roman"/>
          <w:b/>
          <w:sz w:val="24"/>
          <w:szCs w:val="24"/>
        </w:rPr>
      </w:pPr>
      <w:r w:rsidRPr="00E03DBF">
        <w:rPr>
          <w:rFonts w:ascii="Times New Roman" w:hAnsi="Times New Roman" w:cs="Times New Roman"/>
          <w:b/>
          <w:sz w:val="24"/>
          <w:szCs w:val="24"/>
        </w:rPr>
        <w:t xml:space="preserve">Pozycja  B.10 – zamrażarka </w:t>
      </w:r>
      <w:r w:rsidR="0095184F" w:rsidRPr="00E03DBF">
        <w:rPr>
          <w:rFonts w:ascii="Times New Roman" w:hAnsi="Times New Roman" w:cs="Times New Roman"/>
          <w:b/>
          <w:sz w:val="24"/>
          <w:szCs w:val="24"/>
        </w:rPr>
        <w:t>niskotemperaturowa</w:t>
      </w:r>
      <w:r w:rsidRPr="00E03DBF">
        <w:rPr>
          <w:rFonts w:ascii="Times New Roman" w:hAnsi="Times New Roman" w:cs="Times New Roman"/>
          <w:b/>
          <w:sz w:val="24"/>
          <w:szCs w:val="24"/>
        </w:rPr>
        <w:t>– szt.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03DBF" w:rsidRPr="00E03DBF" w14:paraId="10E6FA11" w14:textId="77777777" w:rsidTr="00E03DBF">
        <w:tc>
          <w:tcPr>
            <w:tcW w:w="9212" w:type="dxa"/>
          </w:tcPr>
          <w:p w14:paraId="754C730F" w14:textId="77777777" w:rsidR="00E03DBF" w:rsidRPr="00E03DBF" w:rsidRDefault="00E03DBF" w:rsidP="0084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Zamrażarka niskotemperaturowa do -86°C do długotrwałego przechowywania materiału biologicznego np. wirusów, erytrocytów, leukocytów, tkanek oraz odczynników laboratoryjnych</w:t>
            </w:r>
          </w:p>
        </w:tc>
      </w:tr>
      <w:tr w:rsidR="00E03DBF" w:rsidRPr="00E03DBF" w14:paraId="0688733D" w14:textId="77777777" w:rsidTr="00E03DBF">
        <w:tc>
          <w:tcPr>
            <w:tcW w:w="9212" w:type="dxa"/>
          </w:tcPr>
          <w:p w14:paraId="08141C25" w14:textId="77777777" w:rsidR="00E03DBF" w:rsidRPr="00E03DBF" w:rsidRDefault="00E03DBF" w:rsidP="0084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Programowanie temperatury w zakresie -40°C -86°C</w:t>
            </w:r>
          </w:p>
        </w:tc>
      </w:tr>
      <w:tr w:rsidR="00E03DBF" w:rsidRPr="00E03DBF" w14:paraId="5ABCE83F" w14:textId="77777777" w:rsidTr="00E03DBF">
        <w:tc>
          <w:tcPr>
            <w:tcW w:w="9212" w:type="dxa"/>
          </w:tcPr>
          <w:p w14:paraId="3BB99CB0" w14:textId="77777777" w:rsidR="00E03DBF" w:rsidRPr="00E03DBF" w:rsidRDefault="00E03DBF" w:rsidP="0084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Programowanie progów alarmowych dla temperatury za niskiej / za wysokiej</w:t>
            </w:r>
          </w:p>
        </w:tc>
      </w:tr>
      <w:tr w:rsidR="00E03DBF" w:rsidRPr="00E03DBF" w14:paraId="13558784" w14:textId="77777777" w:rsidTr="00E03DBF">
        <w:tc>
          <w:tcPr>
            <w:tcW w:w="9212" w:type="dxa"/>
          </w:tcPr>
          <w:p w14:paraId="1C26B0B3" w14:textId="77777777" w:rsidR="00E03DBF" w:rsidRPr="00E03DBF" w:rsidRDefault="00E03DBF" w:rsidP="0084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Alarmy wizualne i akustyczne: temperatury za niskiej / za wysokiej oraz zaniku zasilania</w:t>
            </w:r>
          </w:p>
        </w:tc>
      </w:tr>
      <w:tr w:rsidR="00E03DBF" w:rsidRPr="00E03DBF" w14:paraId="541ABA57" w14:textId="77777777" w:rsidTr="00E03DBF">
        <w:tc>
          <w:tcPr>
            <w:tcW w:w="9212" w:type="dxa"/>
          </w:tcPr>
          <w:p w14:paraId="533C872D" w14:textId="77777777" w:rsidR="00E03DBF" w:rsidRPr="00E03DBF" w:rsidRDefault="00E03DBF" w:rsidP="0084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Monitoring temperatury z możliwością odczytu i rejestracji wskazań</w:t>
            </w:r>
          </w:p>
        </w:tc>
      </w:tr>
      <w:tr w:rsidR="00E03DBF" w:rsidRPr="00E03DBF" w14:paraId="5506EDC6" w14:textId="77777777" w:rsidTr="00E03DBF">
        <w:tc>
          <w:tcPr>
            <w:tcW w:w="9212" w:type="dxa"/>
          </w:tcPr>
          <w:p w14:paraId="206B7226" w14:textId="77777777" w:rsidR="00E03DBF" w:rsidRPr="00E03DBF" w:rsidRDefault="00E03DBF" w:rsidP="0084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Pojemność około 350l, komora robocza z półkami lub szufladami</w:t>
            </w:r>
          </w:p>
        </w:tc>
      </w:tr>
      <w:tr w:rsidR="00E03DBF" w:rsidRPr="00E03DBF" w14:paraId="7FDFCDE7" w14:textId="77777777" w:rsidTr="00E03DBF">
        <w:tc>
          <w:tcPr>
            <w:tcW w:w="9212" w:type="dxa"/>
          </w:tcPr>
          <w:p w14:paraId="05DCBA32" w14:textId="77777777" w:rsidR="00E03DBF" w:rsidRPr="00E03DBF" w:rsidRDefault="00E03DBF" w:rsidP="008465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Nierdzewne wnętrze, wykonane w całości ze stali nierdzewnej</w:t>
            </w:r>
          </w:p>
        </w:tc>
      </w:tr>
      <w:tr w:rsidR="00E03DBF" w:rsidRPr="00E03DBF" w14:paraId="1EFFE7BD" w14:textId="77777777" w:rsidTr="00E03DBF">
        <w:tc>
          <w:tcPr>
            <w:tcW w:w="9212" w:type="dxa"/>
          </w:tcPr>
          <w:p w14:paraId="47EB0A88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Wewnętrzny rejestrator danych, wartości pomiarowe w otwartym formacie  do odczytu przez USB</w:t>
            </w:r>
          </w:p>
        </w:tc>
      </w:tr>
      <w:tr w:rsidR="00E03DBF" w:rsidRPr="00E03DBF" w14:paraId="2E93AF08" w14:textId="77777777" w:rsidTr="00E03DBF">
        <w:tc>
          <w:tcPr>
            <w:tcW w:w="9212" w:type="dxa"/>
          </w:tcPr>
          <w:p w14:paraId="5A69F974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Obudowa malowana proszkowo lub ze stali nierdzewnej</w:t>
            </w:r>
          </w:p>
        </w:tc>
      </w:tr>
      <w:tr w:rsidR="00E03DBF" w:rsidRPr="00E03DBF" w14:paraId="30920FCB" w14:textId="77777777" w:rsidTr="00E03DBF">
        <w:tc>
          <w:tcPr>
            <w:tcW w:w="9212" w:type="dxa"/>
          </w:tcPr>
          <w:p w14:paraId="72AEA237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Dostępne nóżki i kółka dla ułatwienia przemieszczania urządzenia</w:t>
            </w:r>
          </w:p>
        </w:tc>
      </w:tr>
      <w:tr w:rsidR="00E03DBF" w:rsidRPr="00E03DBF" w14:paraId="0BA9C8E5" w14:textId="77777777" w:rsidTr="00E03DBF">
        <w:tc>
          <w:tcPr>
            <w:tcW w:w="9212" w:type="dxa"/>
          </w:tcPr>
          <w:p w14:paraId="6E74A34E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Drzwi zamykane na klucz</w:t>
            </w:r>
          </w:p>
        </w:tc>
      </w:tr>
      <w:tr w:rsidR="00E03DBF" w:rsidRPr="00E03DBF" w14:paraId="31A8CCB0" w14:textId="77777777" w:rsidTr="00E03DBF">
        <w:tc>
          <w:tcPr>
            <w:tcW w:w="9212" w:type="dxa"/>
          </w:tcPr>
          <w:p w14:paraId="0B8CBFDA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Izolowane drzwi wewnętrzne do każdej sekcji zamrażarki, zapobiegające zmianom temperatury podczas otwierania zamrażarki</w:t>
            </w:r>
          </w:p>
        </w:tc>
      </w:tr>
      <w:tr w:rsidR="00E03DBF" w:rsidRPr="00E03DBF" w14:paraId="181366DA" w14:textId="77777777" w:rsidTr="00E03DBF">
        <w:tc>
          <w:tcPr>
            <w:tcW w:w="9212" w:type="dxa"/>
          </w:tcPr>
          <w:p w14:paraId="33C14225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Halogeny aktywowane poprzez otwarcie zewnętrznych drzwi zamrażarki</w:t>
            </w:r>
          </w:p>
        </w:tc>
      </w:tr>
      <w:tr w:rsidR="00E03DBF" w:rsidRPr="00E03DBF" w14:paraId="0AE24B5E" w14:textId="77777777" w:rsidTr="00E03DBF">
        <w:tc>
          <w:tcPr>
            <w:tcW w:w="9212" w:type="dxa"/>
          </w:tcPr>
          <w:p w14:paraId="3B5D71C4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Podgrzewana uszczelka przy drzwiach zewnętrznych</w:t>
            </w:r>
          </w:p>
        </w:tc>
      </w:tr>
      <w:tr w:rsidR="00E03DBF" w:rsidRPr="00E03DBF" w14:paraId="7DF008BF" w14:textId="77777777" w:rsidTr="00E03DBF">
        <w:tc>
          <w:tcPr>
            <w:tcW w:w="9212" w:type="dxa"/>
          </w:tcPr>
          <w:p w14:paraId="2671FC7D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 xml:space="preserve">Mikroprocesorowe sterowanie układem kontroli temperatury z wyświetlaczem LCD </w:t>
            </w: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zadanej i aktualnej temperatury oraz temperatur granicznych</w:t>
            </w:r>
          </w:p>
        </w:tc>
      </w:tr>
      <w:tr w:rsidR="00E03DBF" w:rsidRPr="00E03DBF" w14:paraId="32B9A5F4" w14:textId="77777777" w:rsidTr="00E03DBF">
        <w:tc>
          <w:tcPr>
            <w:tcW w:w="9212" w:type="dxa"/>
          </w:tcPr>
          <w:p w14:paraId="7C8C7035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Bateryjne podtrzymanie pracy sterownika i rejestratora</w:t>
            </w:r>
            <w:r w:rsidRPr="00E03DB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E03DBF" w:rsidRPr="00E03DBF" w14:paraId="4D96640C" w14:textId="77777777" w:rsidTr="00E03DBF">
        <w:tc>
          <w:tcPr>
            <w:tcW w:w="9212" w:type="dxa"/>
          </w:tcPr>
          <w:p w14:paraId="17204F7E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Opcjonalny system backup podtrzymujący pracę zamrażarki przez 48 godzin</w:t>
            </w:r>
          </w:p>
        </w:tc>
      </w:tr>
      <w:tr w:rsidR="00E03DBF" w:rsidRPr="00E03DBF" w14:paraId="2BF5FC90" w14:textId="77777777" w:rsidTr="00E03DBF">
        <w:tc>
          <w:tcPr>
            <w:tcW w:w="9212" w:type="dxa"/>
          </w:tcPr>
          <w:p w14:paraId="1D8900F2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Zamrażarka do podłączenia systemu GSM powiadamiania Użytkownika telefonicznie o stanach alarmowych</w:t>
            </w:r>
          </w:p>
        </w:tc>
      </w:tr>
      <w:tr w:rsidR="00E03DBF" w:rsidRPr="00E03DBF" w14:paraId="322F28D9" w14:textId="77777777" w:rsidTr="00E03DBF">
        <w:tc>
          <w:tcPr>
            <w:tcW w:w="9212" w:type="dxa"/>
          </w:tcPr>
          <w:p w14:paraId="16E6E014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Złącza RS485/232</w:t>
            </w:r>
          </w:p>
        </w:tc>
      </w:tr>
      <w:tr w:rsidR="00E03DBF" w:rsidRPr="00E03DBF" w14:paraId="42868FCD" w14:textId="77777777" w:rsidTr="00E03DBF">
        <w:tc>
          <w:tcPr>
            <w:tcW w:w="9212" w:type="dxa"/>
          </w:tcPr>
          <w:p w14:paraId="563ECE8B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Wyjście USB umożliwiające odczyt i skopiowanie parametrów pracy urządzenia</w:t>
            </w:r>
          </w:p>
        </w:tc>
      </w:tr>
      <w:tr w:rsidR="00E03DBF" w:rsidRPr="00E03DBF" w14:paraId="33653BAB" w14:textId="77777777" w:rsidTr="00E03DBF">
        <w:tc>
          <w:tcPr>
            <w:tcW w:w="9212" w:type="dxa"/>
          </w:tcPr>
          <w:p w14:paraId="3F477521" w14:textId="77777777" w:rsidR="00E03DBF" w:rsidRPr="00E03DBF" w:rsidRDefault="00E03DBF" w:rsidP="00E03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3DBF">
              <w:rPr>
                <w:rFonts w:ascii="Times New Roman" w:hAnsi="Times New Roman" w:cs="Times New Roman"/>
                <w:sz w:val="20"/>
                <w:szCs w:val="20"/>
              </w:rPr>
              <w:t>Czynniki chłodnicze wyłącznie ekologiczne, nie wybuchowe, nie toksyczne, wolne od CFC i HCFC</w:t>
            </w:r>
          </w:p>
        </w:tc>
      </w:tr>
      <w:tr w:rsidR="00E03DBF" w:rsidRPr="00E03DBF" w14:paraId="4B45AA5D" w14:textId="77777777" w:rsidTr="00E03DBF">
        <w:tc>
          <w:tcPr>
            <w:tcW w:w="9212" w:type="dxa"/>
          </w:tcPr>
          <w:p w14:paraId="4DAEF04D" w14:textId="77777777" w:rsidR="00E03DBF" w:rsidRPr="00E03DBF" w:rsidRDefault="00E03DBF" w:rsidP="000B56F3">
            <w:pPr>
              <w:pStyle w:val="NormalnyWeb"/>
              <w:rPr>
                <w:sz w:val="20"/>
                <w:szCs w:val="20"/>
              </w:rPr>
            </w:pPr>
            <w:r w:rsidRPr="00E03DBF">
              <w:rPr>
                <w:sz w:val="20"/>
                <w:szCs w:val="20"/>
              </w:rPr>
              <w:t>Zamrażarki produkowana zgodnie z normą ISO 9001:2000 oraz ISO 13485:2003</w:t>
            </w:r>
          </w:p>
        </w:tc>
      </w:tr>
      <w:tr w:rsidR="00E03DBF" w:rsidRPr="00E03DBF" w14:paraId="4E90AC46" w14:textId="77777777" w:rsidTr="00E03DBF">
        <w:tc>
          <w:tcPr>
            <w:tcW w:w="9212" w:type="dxa"/>
          </w:tcPr>
          <w:p w14:paraId="4AA59D4F" w14:textId="77777777" w:rsidR="00E03DBF" w:rsidRPr="00E03DBF" w:rsidRDefault="00E03DBF" w:rsidP="000B5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komora zamrażarki podzielona na 3 sekcje z możliwością regulacji wysokości półek</w:t>
            </w:r>
          </w:p>
        </w:tc>
      </w:tr>
      <w:tr w:rsidR="00E03DBF" w:rsidRPr="00E03DBF" w14:paraId="3FB7E594" w14:textId="77777777" w:rsidTr="00E03DBF">
        <w:tc>
          <w:tcPr>
            <w:tcW w:w="9212" w:type="dxa"/>
          </w:tcPr>
          <w:p w14:paraId="1F2DEBB3" w14:textId="77777777" w:rsidR="00E03DBF" w:rsidRPr="00E03DBF" w:rsidRDefault="00E03DBF" w:rsidP="000B5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sekcje zamrażarki zamykane oddzielnymi drzwiami wewnętrznymi wyposażonymi w izolację</w:t>
            </w:r>
          </w:p>
        </w:tc>
      </w:tr>
      <w:tr w:rsidR="00E03DBF" w:rsidRPr="00E03DBF" w14:paraId="502D660D" w14:textId="77777777" w:rsidTr="00E03DBF">
        <w:tc>
          <w:tcPr>
            <w:tcW w:w="9212" w:type="dxa"/>
          </w:tcPr>
          <w:p w14:paraId="0CEF3769" w14:textId="77777777" w:rsidR="00E03DBF" w:rsidRPr="00E03DBF" w:rsidRDefault="00E03DBF" w:rsidP="000B5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ogrzewany zawór zapobiegający powstawaniu podciśnienia w komorze</w:t>
            </w:r>
          </w:p>
        </w:tc>
      </w:tr>
      <w:tr w:rsidR="00E03DBF" w:rsidRPr="00E03DBF" w14:paraId="320E6B62" w14:textId="77777777" w:rsidTr="00E03DBF">
        <w:tc>
          <w:tcPr>
            <w:tcW w:w="9212" w:type="dxa"/>
          </w:tcPr>
          <w:p w14:paraId="78B0CF52" w14:textId="77777777" w:rsidR="00E03DBF" w:rsidRPr="00E03DBF" w:rsidRDefault="00E03DBF" w:rsidP="000B5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informujący o konieczności wyczyszczenia filtra</w:t>
            </w:r>
          </w:p>
        </w:tc>
      </w:tr>
      <w:tr w:rsidR="00E03DBF" w:rsidRPr="00E03DBF" w14:paraId="525B01FF" w14:textId="77777777" w:rsidTr="00E03DBF">
        <w:tc>
          <w:tcPr>
            <w:tcW w:w="9212" w:type="dxa"/>
          </w:tcPr>
          <w:p w14:paraId="6E3A6C56" w14:textId="77777777" w:rsidR="00E03DBF" w:rsidRPr="00E03DBF" w:rsidRDefault="00E03DBF" w:rsidP="000B56F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łatwy dostęp do filtra powietrza położonego w części frontowej zamrażarki</w:t>
            </w:r>
          </w:p>
        </w:tc>
      </w:tr>
      <w:tr w:rsidR="00E03DBF" w:rsidRPr="00E03DBF" w14:paraId="2B929818" w14:textId="77777777" w:rsidTr="00E03DBF">
        <w:tc>
          <w:tcPr>
            <w:tcW w:w="9212" w:type="dxa"/>
          </w:tcPr>
          <w:p w14:paraId="08687D11" w14:textId="77777777" w:rsidR="00E03DBF" w:rsidRPr="00E03DBF" w:rsidRDefault="00E03DBF" w:rsidP="00EA20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automatyczne, ponowne włączenie zamrażarki po awarii zasilania</w:t>
            </w:r>
          </w:p>
        </w:tc>
      </w:tr>
      <w:tr w:rsidR="00E03DBF" w:rsidRPr="00E03DBF" w14:paraId="374DD929" w14:textId="77777777" w:rsidTr="00E03DBF">
        <w:tc>
          <w:tcPr>
            <w:tcW w:w="9212" w:type="dxa"/>
          </w:tcPr>
          <w:p w14:paraId="31E19CEC" w14:textId="77777777" w:rsidR="00E03DBF" w:rsidRPr="00E03DBF" w:rsidRDefault="00E03DBF" w:rsidP="00EA20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zabezpieczenie hasłem panelu sterowania</w:t>
            </w:r>
          </w:p>
        </w:tc>
      </w:tr>
      <w:tr w:rsidR="00E03DBF" w:rsidRPr="00E03DBF" w14:paraId="0C71437E" w14:textId="77777777" w:rsidTr="00E03DBF">
        <w:tc>
          <w:tcPr>
            <w:tcW w:w="9212" w:type="dxa"/>
          </w:tcPr>
          <w:p w14:paraId="4090C20D" w14:textId="77777777" w:rsidR="00E03DBF" w:rsidRPr="00E03DBF" w:rsidRDefault="00E03DBF" w:rsidP="00EA20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rejestrator 7-dniowy dla prowadzenia dokumentacji parametrów pracy zamrażarki</w:t>
            </w:r>
          </w:p>
        </w:tc>
      </w:tr>
      <w:tr w:rsidR="00E03DBF" w:rsidRPr="00E03DBF" w14:paraId="08064E6C" w14:textId="77777777" w:rsidTr="00E03DBF">
        <w:tc>
          <w:tcPr>
            <w:tcW w:w="9212" w:type="dxa"/>
          </w:tcPr>
          <w:p w14:paraId="7036F949" w14:textId="77777777" w:rsidR="00E03DBF" w:rsidRPr="00E03DBF" w:rsidRDefault="00E03DBF" w:rsidP="0084650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24 </w:t>
            </w:r>
            <w:proofErr w:type="spellStart"/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miesiace</w:t>
            </w:r>
            <w:proofErr w:type="spellEnd"/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przeglądy gwarancyjne w cenie oferty</w:t>
            </w:r>
            <w:r w:rsidR="009A16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odpowiednie dla tego typu urządzeń wymagane certyfikaty</w:t>
            </w:r>
          </w:p>
        </w:tc>
      </w:tr>
      <w:tr w:rsidR="00E03DBF" w:rsidRPr="00E03DBF" w14:paraId="66705C21" w14:textId="77777777" w:rsidTr="00E03DBF">
        <w:tc>
          <w:tcPr>
            <w:tcW w:w="9212" w:type="dxa"/>
          </w:tcPr>
          <w:p w14:paraId="74FB4419" w14:textId="77777777" w:rsidR="00E03DBF" w:rsidRPr="00E03DBF" w:rsidRDefault="00E03DBF" w:rsidP="00E03D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serwisu do 2 dni roboczych</w:t>
            </w:r>
          </w:p>
        </w:tc>
      </w:tr>
      <w:tr w:rsidR="00E03DBF" w:rsidRPr="00E03DBF" w14:paraId="1EBAE5B8" w14:textId="77777777" w:rsidTr="00E03DBF">
        <w:tc>
          <w:tcPr>
            <w:tcW w:w="9212" w:type="dxa"/>
          </w:tcPr>
          <w:p w14:paraId="7F8B514D" w14:textId="77777777" w:rsidR="00E03DBF" w:rsidRPr="00E03DBF" w:rsidRDefault="00E03DBF" w:rsidP="00E03D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Dostawa i instalacja, uruchomienie w cenie oferty + szkolenie personelu z obsługi urządzenia</w:t>
            </w:r>
          </w:p>
        </w:tc>
      </w:tr>
      <w:tr w:rsidR="00E03DBF" w:rsidRPr="00E03DBF" w14:paraId="6C9F376C" w14:textId="77777777" w:rsidTr="00E03DBF">
        <w:tc>
          <w:tcPr>
            <w:tcW w:w="9212" w:type="dxa"/>
          </w:tcPr>
          <w:p w14:paraId="030B894E" w14:textId="77777777" w:rsidR="00E03DBF" w:rsidRPr="00E03DBF" w:rsidRDefault="00E03DBF" w:rsidP="00E03D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</w:tr>
      <w:tr w:rsidR="00E03DBF" w:rsidRPr="00E03DBF" w14:paraId="22BFE7DF" w14:textId="77777777" w:rsidTr="00E03DBF">
        <w:tc>
          <w:tcPr>
            <w:tcW w:w="9212" w:type="dxa"/>
          </w:tcPr>
          <w:p w14:paraId="331E0C05" w14:textId="77777777" w:rsidR="00E03DBF" w:rsidRPr="00E03DBF" w:rsidRDefault="00E03DBF" w:rsidP="00E03D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3D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Dostępność części zamiennych min. 8 lat</w:t>
            </w:r>
          </w:p>
        </w:tc>
      </w:tr>
    </w:tbl>
    <w:p w14:paraId="372F1780" w14:textId="77777777" w:rsidR="00E03DBF" w:rsidRPr="009B3F11" w:rsidRDefault="00E03DBF" w:rsidP="00E03D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03DBF" w:rsidRPr="009B3F11" w:rsidSect="00395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316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center"/>
      <w:pPr>
        <w:tabs>
          <w:tab w:val="num" w:pos="0"/>
        </w:tabs>
        <w:ind w:left="786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font3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585A73"/>
    <w:multiLevelType w:val="hybridMultilevel"/>
    <w:tmpl w:val="A5369660"/>
    <w:lvl w:ilvl="0" w:tplc="B36EEF3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30E61"/>
    <w:multiLevelType w:val="multilevel"/>
    <w:tmpl w:val="974A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326715"/>
    <w:multiLevelType w:val="multilevel"/>
    <w:tmpl w:val="B928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69205C"/>
    <w:multiLevelType w:val="multilevel"/>
    <w:tmpl w:val="325A2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B65D41"/>
    <w:multiLevelType w:val="multilevel"/>
    <w:tmpl w:val="84BCC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AE7B63"/>
    <w:multiLevelType w:val="multilevel"/>
    <w:tmpl w:val="A218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8707DB"/>
    <w:multiLevelType w:val="multilevel"/>
    <w:tmpl w:val="1932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0F48E2"/>
    <w:multiLevelType w:val="multilevel"/>
    <w:tmpl w:val="95B4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D0CF3"/>
    <w:multiLevelType w:val="multilevel"/>
    <w:tmpl w:val="F254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C270EF"/>
    <w:multiLevelType w:val="multilevel"/>
    <w:tmpl w:val="82F21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07694A"/>
    <w:multiLevelType w:val="multilevel"/>
    <w:tmpl w:val="351C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A071A9"/>
    <w:multiLevelType w:val="multilevel"/>
    <w:tmpl w:val="40A0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C55B5E"/>
    <w:multiLevelType w:val="multilevel"/>
    <w:tmpl w:val="C200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2261DA"/>
    <w:multiLevelType w:val="multilevel"/>
    <w:tmpl w:val="7B20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753D5F"/>
    <w:multiLevelType w:val="multilevel"/>
    <w:tmpl w:val="5D341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A56FC5"/>
    <w:multiLevelType w:val="hybridMultilevel"/>
    <w:tmpl w:val="8F2E7254"/>
    <w:lvl w:ilvl="0" w:tplc="96969E6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F1990"/>
    <w:multiLevelType w:val="multilevel"/>
    <w:tmpl w:val="B2F8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1C63F9"/>
    <w:multiLevelType w:val="multilevel"/>
    <w:tmpl w:val="0B88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B10EEA"/>
    <w:multiLevelType w:val="multilevel"/>
    <w:tmpl w:val="B6F2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466DE8"/>
    <w:multiLevelType w:val="multilevel"/>
    <w:tmpl w:val="60FE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D22F5F"/>
    <w:multiLevelType w:val="multilevel"/>
    <w:tmpl w:val="10BE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9D2295"/>
    <w:multiLevelType w:val="hybridMultilevel"/>
    <w:tmpl w:val="6DAE3AA2"/>
    <w:lvl w:ilvl="0" w:tplc="F7D8DAE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F23AA"/>
    <w:multiLevelType w:val="multilevel"/>
    <w:tmpl w:val="AEC0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F92C4F"/>
    <w:multiLevelType w:val="multilevel"/>
    <w:tmpl w:val="2140F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E71C66"/>
    <w:multiLevelType w:val="multilevel"/>
    <w:tmpl w:val="6AB6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1C7589"/>
    <w:multiLevelType w:val="multilevel"/>
    <w:tmpl w:val="D0A6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6D657E"/>
    <w:multiLevelType w:val="multilevel"/>
    <w:tmpl w:val="CB74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AC1B1E"/>
    <w:multiLevelType w:val="multilevel"/>
    <w:tmpl w:val="24E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43BC5"/>
    <w:multiLevelType w:val="hybridMultilevel"/>
    <w:tmpl w:val="366AD3C0"/>
    <w:lvl w:ilvl="0" w:tplc="1720A2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1B7CDC"/>
    <w:multiLevelType w:val="multilevel"/>
    <w:tmpl w:val="97A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1"/>
  </w:num>
  <w:num w:numId="3">
    <w:abstractNumId w:val="29"/>
  </w:num>
  <w:num w:numId="4">
    <w:abstractNumId w:val="24"/>
  </w:num>
  <w:num w:numId="5">
    <w:abstractNumId w:val="9"/>
  </w:num>
  <w:num w:numId="6">
    <w:abstractNumId w:val="20"/>
  </w:num>
  <w:num w:numId="7">
    <w:abstractNumId w:val="6"/>
  </w:num>
  <w:num w:numId="8">
    <w:abstractNumId w:val="26"/>
  </w:num>
  <w:num w:numId="9">
    <w:abstractNumId w:val="3"/>
  </w:num>
  <w:num w:numId="10">
    <w:abstractNumId w:val="10"/>
  </w:num>
  <w:num w:numId="11">
    <w:abstractNumId w:val="13"/>
  </w:num>
  <w:num w:numId="12">
    <w:abstractNumId w:val="15"/>
  </w:num>
  <w:num w:numId="13">
    <w:abstractNumId w:val="18"/>
  </w:num>
  <w:num w:numId="14">
    <w:abstractNumId w:val="19"/>
  </w:num>
  <w:num w:numId="15">
    <w:abstractNumId w:val="28"/>
  </w:num>
  <w:num w:numId="16">
    <w:abstractNumId w:val="7"/>
  </w:num>
  <w:num w:numId="17">
    <w:abstractNumId w:val="21"/>
  </w:num>
  <w:num w:numId="18">
    <w:abstractNumId w:val="16"/>
  </w:num>
  <w:num w:numId="19">
    <w:abstractNumId w:val="31"/>
  </w:num>
  <w:num w:numId="20">
    <w:abstractNumId w:val="22"/>
  </w:num>
  <w:num w:numId="21">
    <w:abstractNumId w:val="0"/>
  </w:num>
  <w:num w:numId="22">
    <w:abstractNumId w:val="1"/>
  </w:num>
  <w:num w:numId="23">
    <w:abstractNumId w:val="8"/>
  </w:num>
  <w:num w:numId="24">
    <w:abstractNumId w:val="25"/>
  </w:num>
  <w:num w:numId="25">
    <w:abstractNumId w:val="4"/>
  </w:num>
  <w:num w:numId="26">
    <w:abstractNumId w:val="5"/>
  </w:num>
  <w:num w:numId="27">
    <w:abstractNumId w:val="14"/>
  </w:num>
  <w:num w:numId="28">
    <w:abstractNumId w:val="12"/>
  </w:num>
  <w:num w:numId="29">
    <w:abstractNumId w:val="17"/>
  </w:num>
  <w:num w:numId="30">
    <w:abstractNumId w:val="2"/>
  </w:num>
  <w:num w:numId="31">
    <w:abstractNumId w:val="23"/>
  </w:num>
  <w:num w:numId="3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38"/>
    <w:rsid w:val="00007A3A"/>
    <w:rsid w:val="00042A60"/>
    <w:rsid w:val="00061225"/>
    <w:rsid w:val="0007086F"/>
    <w:rsid w:val="000819C3"/>
    <w:rsid w:val="000B5F05"/>
    <w:rsid w:val="000F637A"/>
    <w:rsid w:val="001112DD"/>
    <w:rsid w:val="001828BB"/>
    <w:rsid w:val="00195A2E"/>
    <w:rsid w:val="001A0D99"/>
    <w:rsid w:val="001A1448"/>
    <w:rsid w:val="002A660E"/>
    <w:rsid w:val="002D64D7"/>
    <w:rsid w:val="00365036"/>
    <w:rsid w:val="00366676"/>
    <w:rsid w:val="00367BCA"/>
    <w:rsid w:val="00395AB3"/>
    <w:rsid w:val="003D5612"/>
    <w:rsid w:val="0041601B"/>
    <w:rsid w:val="0048457E"/>
    <w:rsid w:val="004848DD"/>
    <w:rsid w:val="004A1E81"/>
    <w:rsid w:val="004E5599"/>
    <w:rsid w:val="0052178D"/>
    <w:rsid w:val="00602550"/>
    <w:rsid w:val="00602F5F"/>
    <w:rsid w:val="00605F9F"/>
    <w:rsid w:val="00627AE0"/>
    <w:rsid w:val="006731A9"/>
    <w:rsid w:val="00674DF8"/>
    <w:rsid w:val="006E1448"/>
    <w:rsid w:val="00704EAA"/>
    <w:rsid w:val="00737BFB"/>
    <w:rsid w:val="007424A8"/>
    <w:rsid w:val="0074797C"/>
    <w:rsid w:val="00754641"/>
    <w:rsid w:val="0077511C"/>
    <w:rsid w:val="00795D41"/>
    <w:rsid w:val="007E0FE2"/>
    <w:rsid w:val="007F4B6D"/>
    <w:rsid w:val="00813362"/>
    <w:rsid w:val="00836465"/>
    <w:rsid w:val="008B64F2"/>
    <w:rsid w:val="008C1368"/>
    <w:rsid w:val="008C3A4E"/>
    <w:rsid w:val="00946FBA"/>
    <w:rsid w:val="0095184F"/>
    <w:rsid w:val="009800C2"/>
    <w:rsid w:val="009A1610"/>
    <w:rsid w:val="009A1C38"/>
    <w:rsid w:val="009B3F11"/>
    <w:rsid w:val="00A16457"/>
    <w:rsid w:val="00A506DC"/>
    <w:rsid w:val="00AA0F8A"/>
    <w:rsid w:val="00AB0995"/>
    <w:rsid w:val="00AD0DE1"/>
    <w:rsid w:val="00B221CC"/>
    <w:rsid w:val="00B35BEB"/>
    <w:rsid w:val="00C135AB"/>
    <w:rsid w:val="00D04E65"/>
    <w:rsid w:val="00D06121"/>
    <w:rsid w:val="00D606DB"/>
    <w:rsid w:val="00D90838"/>
    <w:rsid w:val="00E03DBF"/>
    <w:rsid w:val="00EC4778"/>
    <w:rsid w:val="00EF1D47"/>
    <w:rsid w:val="00F9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6A292"/>
  <w15:docId w15:val="{980BCD34-B7CF-4B66-87A3-DE860890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AB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4D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27A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9083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4D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D6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503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27AE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4D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opka">
    <w:name w:val="footer"/>
    <w:basedOn w:val="Normalny"/>
    <w:link w:val="StopkaZnak"/>
    <w:unhideWhenUsed/>
    <w:rsid w:val="008B64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B64F2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8C3A4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A1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A144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0F637A"/>
    <w:pPr>
      <w:suppressAutoHyphens/>
      <w:ind w:left="720"/>
    </w:pPr>
    <w:rPr>
      <w:rFonts w:ascii="Calibri" w:eastAsia="SimSun" w:hAnsi="Calibri" w:cs="font316"/>
      <w:lang w:eastAsia="ar-SA"/>
    </w:rPr>
  </w:style>
  <w:style w:type="table" w:styleId="Tabela-Siatka">
    <w:name w:val="Table Grid"/>
    <w:basedOn w:val="Standardowy"/>
    <w:uiPriority w:val="59"/>
    <w:rsid w:val="009B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28BB"/>
    <w:pPr>
      <w:ind w:left="720"/>
      <w:contextualSpacing/>
    </w:pPr>
  </w:style>
  <w:style w:type="paragraph" w:styleId="Bezodstpw">
    <w:name w:val="No Spacing"/>
    <w:uiPriority w:val="1"/>
    <w:qFormat/>
    <w:rsid w:val="00602F5F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7819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879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081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357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12</Pages>
  <Words>3625</Words>
  <Characters>21755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Antoni Błachnio</cp:lastModifiedBy>
  <cp:revision>51</cp:revision>
  <dcterms:created xsi:type="dcterms:W3CDTF">2020-07-25T20:13:00Z</dcterms:created>
  <dcterms:modified xsi:type="dcterms:W3CDTF">2020-07-27T06:50:00Z</dcterms:modified>
</cp:coreProperties>
</file>