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0" w:after="0"/>
        <w:jc w:val="center"/>
        <w:rPr>
          <w:rFonts w:cs="Calibri" w:cstheme="minorHAnsi"/>
          <w:b/>
          <w:b/>
          <w:i/>
          <w:i/>
          <w:sz w:val="32"/>
          <w:szCs w:val="32"/>
        </w:rPr>
      </w:pPr>
      <w:r>
        <w:rPr>
          <w:rFonts w:cs="Calibri" w:cstheme="minorHAnsi"/>
          <w:b/>
          <w:i/>
          <w:sz w:val="32"/>
          <w:szCs w:val="32"/>
        </w:rPr>
        <w:t>OPIS PRZEDMIOTU ZAMÓWIENIA - SPRZĘT JEDNORAZOWEGO UŻYTKU - TABELE CENOWE</w:t>
      </w:r>
    </w:p>
    <w:p>
      <w:pPr>
        <w:pStyle w:val="Normal"/>
        <w:spacing w:before="0" w:after="0"/>
        <w:jc w:val="center"/>
        <w:rPr>
          <w:rFonts w:cs="Calibri" w:cstheme="minorHAnsi"/>
          <w:b/>
          <w:b/>
          <w:i/>
          <w:i/>
          <w:sz w:val="32"/>
          <w:szCs w:val="32"/>
        </w:rPr>
      </w:pPr>
      <w:r>
        <w:rPr>
          <w:rFonts w:cs="Calibri" w:cstheme="minorHAnsi"/>
          <w:b/>
          <w:i/>
          <w:sz w:val="32"/>
          <w:szCs w:val="32"/>
        </w:rPr>
        <w:t>na 24 miesiące</w:t>
      </w:r>
    </w:p>
    <w:p>
      <w:pPr>
        <w:pStyle w:val="Normal"/>
        <w:spacing w:before="0" w:after="0"/>
        <w:jc w:val="center"/>
        <w:rPr>
          <w:rFonts w:cs="Calibri" w:cstheme="minorHAnsi"/>
        </w:rPr>
      </w:pPr>
      <w:r>
        <w:rPr>
          <w:rFonts w:cs="Calibri" w:cstheme="minorHAnsi"/>
        </w:rPr>
      </w:r>
    </w:p>
    <w:p>
      <w:pPr>
        <w:pStyle w:val="Normal"/>
        <w:spacing w:before="0" w:after="0"/>
        <w:jc w:val="center"/>
        <w:rPr>
          <w:rFonts w:cs="Calibri" w:cstheme="minorHAnsi"/>
        </w:rPr>
      </w:pPr>
      <w:r>
        <w:rPr>
          <w:rFonts w:cs="Calibri" w:cstheme="minorHAnsi"/>
        </w:rPr>
      </w:r>
    </w:p>
    <w:p>
      <w:pPr>
        <w:pStyle w:val="Normal"/>
        <w:spacing w:before="0" w:after="0"/>
        <w:jc w:val="center"/>
        <w:rPr>
          <w:rFonts w:cs="Calibri" w:cstheme="minorHAnsi"/>
        </w:rPr>
      </w:pPr>
      <w:r>
        <w:rPr>
          <w:rFonts w:cs="Calibri" w:cstheme="minorHAnsi"/>
          <w:b/>
        </w:rPr>
        <w:t>Pakiet 1</w:t>
      </w:r>
      <w:r>
        <w:rPr>
          <w:rFonts w:cs="Calibri" w:cstheme="minorHAnsi"/>
        </w:rPr>
        <w:t xml:space="preserve"> IGŁY I STRZYKAWKI</w:t>
      </w:r>
    </w:p>
    <w:tbl>
      <w:tblPr>
        <w:tblW w:w="14355" w:type="dxa"/>
        <w:jc w:val="left"/>
        <w:tblInd w:w="-28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50" w:type="dxa"/>
          <w:bottom w:w="0" w:type="dxa"/>
          <w:right w:w="70" w:type="dxa"/>
        </w:tblCellMar>
        <w:tblLook w:val="04a0"/>
      </w:tblPr>
      <w:tblGrid>
        <w:gridCol w:w="499"/>
        <w:gridCol w:w="6500"/>
        <w:gridCol w:w="668"/>
        <w:gridCol w:w="1392"/>
        <w:gridCol w:w="959"/>
        <w:gridCol w:w="1269"/>
        <w:gridCol w:w="874"/>
        <w:gridCol w:w="1026"/>
        <w:gridCol w:w="1166"/>
      </w:tblGrid>
      <w:tr>
        <w:trPr>
          <w:trHeight w:val="504" w:hRule="atLeast"/>
        </w:trPr>
        <w:tc>
          <w:tcPr>
            <w:tcW w:w="49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Lp.</w:t>
            </w:r>
          </w:p>
        </w:tc>
        <w:tc>
          <w:tcPr>
            <w:tcW w:w="6500"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Nazwa artykułu</w:t>
            </w:r>
          </w:p>
        </w:tc>
        <w:tc>
          <w:tcPr>
            <w:tcW w:w="668"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J.m</w:t>
            </w:r>
          </w:p>
        </w:tc>
        <w:tc>
          <w:tcPr>
            <w:tcW w:w="1392"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Ilość objęta zamówieniem</w:t>
            </w:r>
          </w:p>
        </w:tc>
        <w:tc>
          <w:tcPr>
            <w:tcW w:w="95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Cena jedn. netto</w:t>
            </w:r>
          </w:p>
        </w:tc>
        <w:tc>
          <w:tcPr>
            <w:tcW w:w="126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Wartość netto</w:t>
            </w:r>
          </w:p>
        </w:tc>
        <w:tc>
          <w:tcPr>
            <w:tcW w:w="874"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Podatek VAT</w:t>
            </w:r>
          </w:p>
        </w:tc>
        <w:tc>
          <w:tcPr>
            <w:tcW w:w="1026"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Wartość brutto</w:t>
            </w:r>
          </w:p>
        </w:tc>
        <w:tc>
          <w:tcPr>
            <w:tcW w:w="1166"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Nawa producenta</w:t>
            </w:r>
          </w:p>
        </w:tc>
      </w:tr>
      <w:tr>
        <w:trPr>
          <w:trHeight w:val="540" w:hRule="atLeast"/>
        </w:trPr>
        <w:tc>
          <w:tcPr>
            <w:tcW w:w="49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650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668"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2"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95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26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74"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026"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6"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352" w:hRule="atLeast"/>
        </w:trPr>
        <w:tc>
          <w:tcPr>
            <w:tcW w:w="49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w:t>
            </w:r>
          </w:p>
        </w:tc>
        <w:tc>
          <w:tcPr>
            <w:tcW w:w="6500"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cs="Calibri" w:cstheme="minorHAnsi"/>
              </w:rPr>
            </w:pPr>
            <w:r>
              <w:rPr>
                <w:rFonts w:eastAsia="Times New Roman" w:cs="Calibri" w:cstheme="minorHAnsi"/>
                <w:color w:val="000000"/>
                <w:lang w:eastAsia="pl-PL"/>
              </w:rPr>
              <w:t>Strzykawki 1 x użytku 2 ml - typu LUER, dwuczęściowe, przezroczysty cylinder z polipropylenu, tłok z polietylenu w kolorze białym, sterylne, niepirogenne, nietoksyczne, podwójna kryza zabezpieczająca tłok przed wypadaniem, łatwy oraz szczelny przesuw tłoka, czytelna skala co 0,1 ml.( rozszerzona skala do 3ml) pozwalająca na precyzyjne dawkowanie, określająca pojemność w ml, pojedynczo pakowane z oznaczeniem logo oraz nazwą strzykawki lub producenta, numerem serii oraz datą przydatności do użycia, sterylizowane tlenkiem etylenu.</w:t>
            </w:r>
          </w:p>
        </w:tc>
        <w:tc>
          <w:tcPr>
            <w:tcW w:w="668"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op. 100 szt.</w:t>
            </w:r>
          </w:p>
        </w:tc>
        <w:tc>
          <w:tcPr>
            <w:tcW w:w="1392"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300</w:t>
            </w:r>
          </w:p>
        </w:tc>
        <w:tc>
          <w:tcPr>
            <w:tcW w:w="95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26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026"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6"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69" w:hRule="atLeast"/>
        </w:trPr>
        <w:tc>
          <w:tcPr>
            <w:tcW w:w="49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650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668"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2"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95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26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74"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026"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6"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76" w:hRule="atLeast"/>
        </w:trPr>
        <w:tc>
          <w:tcPr>
            <w:tcW w:w="49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2.</w:t>
            </w:r>
          </w:p>
        </w:tc>
        <w:tc>
          <w:tcPr>
            <w:tcW w:w="6500"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cs="Calibri" w:cstheme="minorHAnsi"/>
              </w:rPr>
            </w:pPr>
            <w:r>
              <w:rPr>
                <w:rFonts w:eastAsia="Times New Roman" w:cs="Calibri" w:cstheme="minorHAnsi"/>
                <w:color w:val="000000"/>
                <w:lang w:eastAsia="pl-PL"/>
              </w:rPr>
              <w:t>Strzykawki 1 x użytku 5 ml - typu LUER (skala  co 0,2ml rozszerzona do 6 ml) opis jak wyżej</w:t>
            </w:r>
          </w:p>
        </w:tc>
        <w:tc>
          <w:tcPr>
            <w:tcW w:w="668"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op. 100 szt.</w:t>
            </w:r>
          </w:p>
        </w:tc>
        <w:tc>
          <w:tcPr>
            <w:tcW w:w="1392"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900</w:t>
            </w:r>
          </w:p>
        </w:tc>
        <w:tc>
          <w:tcPr>
            <w:tcW w:w="95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26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026"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6"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88" w:hRule="atLeast"/>
        </w:trPr>
        <w:tc>
          <w:tcPr>
            <w:tcW w:w="49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650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668"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2"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95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26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74"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026"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6"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76" w:hRule="atLeast"/>
        </w:trPr>
        <w:tc>
          <w:tcPr>
            <w:tcW w:w="49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3.</w:t>
            </w:r>
          </w:p>
        </w:tc>
        <w:tc>
          <w:tcPr>
            <w:tcW w:w="6500"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cs="Calibri" w:cstheme="minorHAnsi"/>
              </w:rPr>
            </w:pPr>
            <w:r>
              <w:rPr>
                <w:rFonts w:eastAsia="Times New Roman" w:cs="Calibri" w:cstheme="minorHAnsi"/>
                <w:color w:val="000000"/>
                <w:lang w:eastAsia="pl-PL"/>
              </w:rPr>
              <w:t>Strzykawki 1 x użytku 10 ml - typu LUER (skala co 0,5ml rozszerzona do12ml)  opis jak wyżej</w:t>
            </w:r>
          </w:p>
        </w:tc>
        <w:tc>
          <w:tcPr>
            <w:tcW w:w="668"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op. 100 szt.</w:t>
            </w:r>
          </w:p>
        </w:tc>
        <w:tc>
          <w:tcPr>
            <w:tcW w:w="1392"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1100</w:t>
            </w:r>
          </w:p>
        </w:tc>
        <w:tc>
          <w:tcPr>
            <w:tcW w:w="95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26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026"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6"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88" w:hRule="atLeast"/>
        </w:trPr>
        <w:tc>
          <w:tcPr>
            <w:tcW w:w="49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650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668"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2"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95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26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74"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026"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6"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76" w:hRule="atLeast"/>
        </w:trPr>
        <w:tc>
          <w:tcPr>
            <w:tcW w:w="49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4.</w:t>
            </w:r>
          </w:p>
        </w:tc>
        <w:tc>
          <w:tcPr>
            <w:tcW w:w="6500"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cs="Calibri" w:cstheme="minorHAnsi"/>
              </w:rPr>
            </w:pPr>
            <w:r>
              <w:rPr>
                <w:rFonts w:eastAsia="Times New Roman" w:cs="Calibri" w:cstheme="minorHAnsi"/>
                <w:color w:val="000000"/>
                <w:lang w:eastAsia="pl-PL"/>
              </w:rPr>
              <w:t>Strzykawki 1 x użytku 20 ml - typu LUER (skala  co 1ml rozszerzona do 24ml) opis jak wyżej</w:t>
            </w:r>
          </w:p>
        </w:tc>
        <w:tc>
          <w:tcPr>
            <w:tcW w:w="668"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op. 100 szt.</w:t>
            </w:r>
          </w:p>
        </w:tc>
        <w:tc>
          <w:tcPr>
            <w:tcW w:w="1392"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400</w:t>
            </w:r>
          </w:p>
        </w:tc>
        <w:tc>
          <w:tcPr>
            <w:tcW w:w="95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26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026"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6"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76" w:hRule="atLeast"/>
        </w:trPr>
        <w:tc>
          <w:tcPr>
            <w:tcW w:w="49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650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668"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2"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95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26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74"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026"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6"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69" w:hRule="atLeast"/>
        </w:trPr>
        <w:tc>
          <w:tcPr>
            <w:tcW w:w="49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650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668"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2"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95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26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74"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026"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6"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352" w:hRule="atLeast"/>
        </w:trPr>
        <w:tc>
          <w:tcPr>
            <w:tcW w:w="49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5.</w:t>
            </w:r>
          </w:p>
        </w:tc>
        <w:tc>
          <w:tcPr>
            <w:tcW w:w="6500"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cs="Calibri" w:cstheme="minorHAnsi"/>
              </w:rPr>
            </w:pPr>
            <w:r>
              <w:rPr>
                <w:rFonts w:eastAsia="Times New Roman" w:cs="Calibri" w:cstheme="minorHAnsi"/>
                <w:color w:val="000000"/>
                <w:lang w:eastAsia="pl-PL"/>
              </w:rPr>
              <w:t>Strzykawki 1 x użytku do pomp  infuzyjnych   typu ASCOR-AP-14, 10 ml typu Luer - Lock, kompatybilne z pompą, wyrób jałowy,  przeźroczysty, zakończony gwintem do przymocowania przedłużacza, tłok gumowy z podwójnym uszczelnieniem, dostosowany do automatycznego przesuwania z pompy infuzyjnej, czytelna i trwała skala, podziałki skali wycechowane w ml</w:t>
            </w:r>
          </w:p>
        </w:tc>
        <w:tc>
          <w:tcPr>
            <w:tcW w:w="668"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2"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400</w:t>
            </w:r>
          </w:p>
        </w:tc>
        <w:tc>
          <w:tcPr>
            <w:tcW w:w="95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26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026"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6"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69" w:hRule="atLeast"/>
        </w:trPr>
        <w:tc>
          <w:tcPr>
            <w:tcW w:w="49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650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668"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2"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95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26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74"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026"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6"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1167" w:hRule="atLeast"/>
        </w:trPr>
        <w:tc>
          <w:tcPr>
            <w:tcW w:w="49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6.</w:t>
            </w:r>
          </w:p>
        </w:tc>
        <w:tc>
          <w:tcPr>
            <w:tcW w:w="650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cs="Calibri" w:cstheme="minorHAnsi"/>
              </w:rPr>
            </w:pPr>
            <w:r>
              <w:rPr>
                <w:rFonts w:eastAsia="Times New Roman" w:cs="Calibri" w:cstheme="minorHAnsi"/>
                <w:color w:val="000000"/>
                <w:lang w:eastAsia="pl-PL"/>
              </w:rPr>
              <w:t>Strzykawki 1 x użytku do pomp  infuzyjnych typu ASCOR-AP-14, 20 ml typu Luer - Lock,</w:t>
            </w:r>
          </w:p>
          <w:p>
            <w:pPr>
              <w:pStyle w:val="Normal"/>
              <w:spacing w:lineRule="auto" w:line="240" w:before="0" w:after="0"/>
              <w:jc w:val="both"/>
              <w:rPr>
                <w:rFonts w:cs="Calibri" w:cstheme="minorHAnsi"/>
              </w:rPr>
            </w:pPr>
            <w:r>
              <w:rPr>
                <w:rFonts w:eastAsia="Times New Roman" w:cs="Calibri" w:cstheme="minorHAnsi"/>
                <w:color w:val="000000"/>
                <w:lang w:eastAsia="pl-PL"/>
              </w:rPr>
              <w:t>opis jak wyżej</w:t>
            </w:r>
          </w:p>
        </w:tc>
        <w:tc>
          <w:tcPr>
            <w:tcW w:w="66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800</w:t>
            </w:r>
          </w:p>
        </w:tc>
        <w:tc>
          <w:tcPr>
            <w:tcW w:w="95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26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02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1829" w:hRule="atLeast"/>
        </w:trPr>
        <w:tc>
          <w:tcPr>
            <w:tcW w:w="49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7.</w:t>
            </w:r>
          </w:p>
        </w:tc>
        <w:tc>
          <w:tcPr>
            <w:tcW w:w="650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cs="Calibri" w:cstheme="minorHAnsi"/>
              </w:rPr>
            </w:pPr>
            <w:r>
              <w:rPr>
                <w:rFonts w:eastAsia="Times New Roman" w:cs="Calibri" w:cstheme="minorHAnsi"/>
                <w:color w:val="000000"/>
                <w:lang w:eastAsia="pl-PL"/>
              </w:rPr>
              <w:t>Strzykawka Luer-Lock, jednorazowego użytku, bursztynowa, do pomp infuzyjnych typu ASCOR-AP-14, strzykawka do leków światłoczułych trzyczęściowa 50/ 60 ml, jałowa, niepirogenna, nietoksyczna, strzykawka posiadająca podwójne uszczelnienie tłoka oraz podwójną skalę pomiarową, jałowa. Przeznaczona również do podawania leków cytostatycznych,</w:t>
            </w:r>
          </w:p>
          <w:p>
            <w:pPr>
              <w:pStyle w:val="Normal"/>
              <w:spacing w:lineRule="auto" w:line="240" w:before="0" w:after="0"/>
              <w:jc w:val="both"/>
              <w:rPr>
                <w:rFonts w:cs="Calibri" w:cstheme="minorHAnsi"/>
              </w:rPr>
            </w:pPr>
            <w:r>
              <w:rPr>
                <w:rFonts w:eastAsia="Times New Roman" w:cs="Calibri" w:cstheme="minorHAnsi"/>
                <w:color w:val="000000"/>
                <w:lang w:eastAsia="pl-PL"/>
              </w:rPr>
              <w:t>(oświadczenie producenta) z gumowym tłokiem, opakowanie folia-papier.</w:t>
            </w:r>
          </w:p>
        </w:tc>
        <w:tc>
          <w:tcPr>
            <w:tcW w:w="66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1 200</w:t>
            </w:r>
          </w:p>
        </w:tc>
        <w:tc>
          <w:tcPr>
            <w:tcW w:w="95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26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02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1080" w:hRule="atLeast"/>
        </w:trPr>
        <w:tc>
          <w:tcPr>
            <w:tcW w:w="49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8.</w:t>
            </w:r>
          </w:p>
        </w:tc>
        <w:tc>
          <w:tcPr>
            <w:tcW w:w="650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cs="Calibri" w:cstheme="minorHAnsi"/>
              </w:rPr>
            </w:pPr>
            <w:r>
              <w:rPr>
                <w:rFonts w:eastAsia="Times New Roman" w:cs="Calibri" w:cstheme="minorHAnsi"/>
                <w:color w:val="000000"/>
                <w:lang w:eastAsia="pl-PL"/>
              </w:rPr>
              <w:t>Strzykawki 1 x użytku do pomp  infuzyjnych typu ASCOR-AP-14, 50 ml - 60 ml, biała,  typu Luer-Lock  (oświadczenie producenta)</w:t>
            </w:r>
          </w:p>
          <w:p>
            <w:pPr>
              <w:pStyle w:val="Normal"/>
              <w:spacing w:lineRule="auto" w:line="240" w:before="0" w:after="0"/>
              <w:jc w:val="both"/>
              <w:rPr>
                <w:rFonts w:cs="Calibri" w:cstheme="minorHAnsi"/>
              </w:rPr>
            </w:pPr>
            <w:r>
              <w:rPr>
                <w:rFonts w:eastAsia="Times New Roman" w:cs="Calibri" w:cstheme="minorHAnsi"/>
                <w:color w:val="000000"/>
                <w:lang w:eastAsia="pl-PL"/>
              </w:rPr>
              <w:t>opis jak wyżej</w:t>
            </w:r>
          </w:p>
        </w:tc>
        <w:tc>
          <w:tcPr>
            <w:tcW w:w="66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5 000</w:t>
            </w:r>
          </w:p>
        </w:tc>
        <w:tc>
          <w:tcPr>
            <w:tcW w:w="95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26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02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340" w:hRule="atLeast"/>
        </w:trPr>
        <w:tc>
          <w:tcPr>
            <w:tcW w:w="49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9.</w:t>
            </w:r>
          </w:p>
        </w:tc>
        <w:tc>
          <w:tcPr>
            <w:tcW w:w="6500"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cs="Calibri" w:cstheme="minorHAnsi"/>
              </w:rPr>
            </w:pPr>
            <w:r>
              <w:rPr>
                <w:rFonts w:eastAsia="Times New Roman" w:cs="Calibri" w:cstheme="minorHAnsi"/>
                <w:color w:val="000000"/>
                <w:lang w:eastAsia="pl-PL"/>
              </w:rPr>
              <w:t>Strzykawki 1 x użytku Janetta 100 ml, typu Luer , z końcówką do cewników, przeźroczyste, sterylne, niepirogenne, nietoksyczne, ogranicznik zapobiegający wysuwaniu się tłoka, łatwy oraz szczelny przesuw tłoka, gumowa część tłoka z podwójnym uszczelnieniem, bez lateksu, wyraźna niezmywalna, dwustronna skala w kolorze czarnym lub ciemnoniebieskim, skala co 2ml., łatwa w połączeniu ze sprzętem urologicznym i sondą żołądkową , w zestawie z dodatkowym łącznikiem Luer, pojedynczo pakowana z oznaczeniem  logo oraz  nazwa strzykawki na korpusie, numerem serii oraz datą przydatności do użycia, sterylizowane tlenkiem etylenu.</w:t>
            </w:r>
          </w:p>
        </w:tc>
        <w:tc>
          <w:tcPr>
            <w:tcW w:w="668"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2"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2 000</w:t>
            </w:r>
          </w:p>
        </w:tc>
        <w:tc>
          <w:tcPr>
            <w:tcW w:w="95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26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026"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6"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76" w:hRule="atLeast"/>
        </w:trPr>
        <w:tc>
          <w:tcPr>
            <w:tcW w:w="49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650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668"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2"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95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26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74"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026"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6"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69" w:hRule="atLeast"/>
        </w:trPr>
        <w:tc>
          <w:tcPr>
            <w:tcW w:w="49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650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668"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2"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95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26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74"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026"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6"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3444" w:hRule="atLeast"/>
        </w:trPr>
        <w:tc>
          <w:tcPr>
            <w:tcW w:w="49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10.</w:t>
            </w:r>
          </w:p>
        </w:tc>
        <w:tc>
          <w:tcPr>
            <w:tcW w:w="6500"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cs="Calibri" w:cstheme="minorHAnsi"/>
              </w:rPr>
            </w:pPr>
            <w:r>
              <w:rPr>
                <w:rFonts w:eastAsia="Times New Roman" w:cs="Calibri" w:cstheme="minorHAnsi"/>
                <w:color w:val="000000"/>
                <w:lang w:eastAsia="pl-PL"/>
              </w:rPr>
              <w:t>Przyrząd do przetaczania płynów infuzyjnych, IS, sterylny, niepirogenny, nietoksyczny, komora kroplowa wykonana z PCV o długości 55mm (w części przezroczystej), odpowietrznik zaopatrzony w hydrofobowy filtr powietrza o min. skuteczności filtracji BFE 99,999994%, VFE 99,9996% stanowiący system zamknięty zgodnie z definicją NIOSH (potwierdzone oświadczeniem producenta), całość wolna od ftalanów( informacja na opakowaniu jednostkowym), igła biorcza ostra, zacisk rolkowy wyposażony w uchwyt na dren oraz możliwość zabezpieczenia  igły biorczej po użyciu, filtr płynu o średnicy oczek15 µm, dren wykonany z PCV o długości 150cm zakończony przezroczystym łącznikiem Luer-Lock, opakowanie kolorystyczne folia-papier z nadrukowaną nazwą producenta i nr katalogowym, sterylny.</w:t>
            </w:r>
          </w:p>
        </w:tc>
        <w:tc>
          <w:tcPr>
            <w:tcW w:w="668"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2"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120 000</w:t>
            </w:r>
          </w:p>
        </w:tc>
        <w:tc>
          <w:tcPr>
            <w:tcW w:w="95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26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026"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6"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69" w:hRule="atLeast"/>
        </w:trPr>
        <w:tc>
          <w:tcPr>
            <w:tcW w:w="49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650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668"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2"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95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26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74"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026"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6"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3972" w:hRule="atLeast"/>
        </w:trPr>
        <w:tc>
          <w:tcPr>
            <w:tcW w:w="49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11.</w:t>
            </w:r>
          </w:p>
        </w:tc>
        <w:tc>
          <w:tcPr>
            <w:tcW w:w="6500"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57" w:after="57"/>
              <w:jc w:val="both"/>
              <w:rPr>
                <w:rFonts w:cs="Calibri" w:cstheme="minorHAnsi"/>
              </w:rPr>
            </w:pPr>
            <w:r>
              <w:rPr>
                <w:rFonts w:eastAsia="Times New Roman" w:cs="Calibri" w:cstheme="minorHAnsi"/>
                <w:color w:val="000000"/>
                <w:lang w:eastAsia="pl-PL"/>
              </w:rPr>
              <w:t>Przyrząd do przetoczeń krwi TS, typ Luer-Lock, sterylny, niepirogenny, nietoksyczny, igła biorcza zintegrowana z zapowietrznikiem i filtrem p/bakteryjnym, elastyczna komora kroplowa, o długości ok. 77mm  w części przezroczystej, duża powierzchnia filtra o wielkości oczka 200  µm, komora kroplowa – 20 kropli =1m ±0,1 ml, miękki, elastyczny dren o dł. 150 cm, zacisk rolkowy wyposażony w uchwyt na dren  oraz zabezpieczenia igły biorczej po użyciu, łącznik Luer, szczelne połączenie z butelką i workiem z krwią bez igły iniekcyjnej, nie zawiera ftalanów, pojedynczo pakowane z oznaczeniem nazwy producenta, numerem serii oraz daty przydatności do użycia. Oznaczenie kolorystyczne  opakowanie papier-folia.</w:t>
            </w:r>
          </w:p>
        </w:tc>
        <w:tc>
          <w:tcPr>
            <w:tcW w:w="668"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2"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1200</w:t>
            </w:r>
          </w:p>
        </w:tc>
        <w:tc>
          <w:tcPr>
            <w:tcW w:w="95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26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026"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6"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69" w:hRule="atLeast"/>
        </w:trPr>
        <w:tc>
          <w:tcPr>
            <w:tcW w:w="49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650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668"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2"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95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26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74"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026"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6"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518" w:hRule="atLeast"/>
        </w:trPr>
        <w:tc>
          <w:tcPr>
            <w:tcW w:w="49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12.</w:t>
            </w:r>
          </w:p>
        </w:tc>
        <w:tc>
          <w:tcPr>
            <w:tcW w:w="650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cs="Calibri" w:cstheme="minorHAnsi"/>
              </w:rPr>
            </w:pPr>
            <w:r>
              <w:rPr>
                <w:rFonts w:eastAsia="Times New Roman" w:cs="Calibri" w:cstheme="minorHAnsi"/>
                <w:color w:val="000000"/>
                <w:lang w:eastAsia="pl-PL"/>
              </w:rPr>
              <w:t>Strzykawki 1 x użytku do TBC, strzykawka tuberkulinowa o pojemności 1 ml, trzyczęściowa typu Luer, z dokładną podziałką poczynając od 0,05 ml,  przeźroczysta z niezmywalną, wyraźną, precyzyjną skalą, strzykawka skalowana co 0,01 ml, w kolorze czarnym lub granatowym, z oddzielnie dołączoną igłą iniekcyjną zapakowaną razem ze strzykawką o wymiarach 0,50 x 16 mm, łatwy przesuw tłoka, szczelny i równomierny,  niepirogenna, nietoksyczna, jałowa,  pojedynczo pakowane, z oznaczeniem nazwy producenta, numerem serii oraz datą przydatności do użycia</w:t>
            </w:r>
          </w:p>
        </w:tc>
        <w:tc>
          <w:tcPr>
            <w:tcW w:w="66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50</w:t>
            </w:r>
          </w:p>
        </w:tc>
        <w:tc>
          <w:tcPr>
            <w:tcW w:w="95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26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02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385" w:hRule="atLeast"/>
        </w:trPr>
        <w:tc>
          <w:tcPr>
            <w:tcW w:w="49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13.</w:t>
            </w:r>
          </w:p>
        </w:tc>
        <w:tc>
          <w:tcPr>
            <w:tcW w:w="650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pPr>
            <w:r>
              <w:rPr>
                <w:rFonts w:eastAsia="Times New Roman" w:cs="Calibri" w:cstheme="minorHAnsi"/>
                <w:color w:val="000000"/>
                <w:lang w:eastAsia="pl-PL"/>
              </w:rPr>
              <w:t>Strzykawka 1x użytku, tuberkulinowa, sterylna, o pojemności 1ml. Całość strzykawki to trzy części ze stożkiem Luer; korpus, tłok strzykawki, igła o wymiarze 0,45 x 13 mm lub 0,45 x 12 mm. Korpus strzykawki ma naniesioną, czytelną i niezmywalną podziałkę, wyskalowaną w mil. Linie skali są oznakowane co 0,1 ml. Strzykawka zabezpieczona jest kryzą, ograniczającą wysuwanie się tłoka. Krawędź tłoka, w położeniu wyjściowym pokrywa się z kreską zerową stanowi linię odniesienia do odczytu dawki tuberkuliny. Strzykawka zapewnia precyzyjne dozowanie leku.</w:t>
            </w:r>
          </w:p>
        </w:tc>
        <w:tc>
          <w:tcPr>
            <w:tcW w:w="66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50</w:t>
            </w:r>
          </w:p>
        </w:tc>
        <w:tc>
          <w:tcPr>
            <w:tcW w:w="95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26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02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1812" w:hRule="atLeast"/>
        </w:trPr>
        <w:tc>
          <w:tcPr>
            <w:tcW w:w="49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14.</w:t>
            </w:r>
          </w:p>
        </w:tc>
        <w:tc>
          <w:tcPr>
            <w:tcW w:w="6500"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cs="Calibri" w:cstheme="minorHAnsi"/>
              </w:rPr>
            </w:pPr>
            <w:r>
              <w:rPr>
                <w:rFonts w:eastAsia="Times New Roman" w:cs="Calibri" w:cstheme="minorHAnsi"/>
                <w:color w:val="000000"/>
                <w:lang w:eastAsia="pl-PL"/>
              </w:rPr>
              <w:t>Igły 1 x użytku 0,5 x 25 mm,  sterylna, nietoksyczna, niepirogenna. nasadka typu Luer, umożliwiająca łatwe i szczelne połączenie z innym sprzętem medycznym, powierzchnia gładka, odpowiedni kąt ścięcia, zapewniające wysoką ostrość, pojedynczo pakowane z oznaczeniem nazwy producenta, numerem serii oraz daty przydatności do użycia, barwny kod identyfikacyjny  - pomarańczowy</w:t>
            </w:r>
          </w:p>
        </w:tc>
        <w:tc>
          <w:tcPr>
            <w:tcW w:w="668"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op. 100 szt.</w:t>
            </w:r>
          </w:p>
        </w:tc>
        <w:tc>
          <w:tcPr>
            <w:tcW w:w="1392"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300</w:t>
            </w:r>
          </w:p>
        </w:tc>
        <w:tc>
          <w:tcPr>
            <w:tcW w:w="95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26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026"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6"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76" w:hRule="atLeast"/>
        </w:trPr>
        <w:tc>
          <w:tcPr>
            <w:tcW w:w="49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650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668"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2"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95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26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74"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026"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6"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69" w:hRule="atLeast"/>
        </w:trPr>
        <w:tc>
          <w:tcPr>
            <w:tcW w:w="49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650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668"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2"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95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26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74"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026"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6"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76" w:hRule="atLeast"/>
        </w:trPr>
        <w:tc>
          <w:tcPr>
            <w:tcW w:w="49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15.</w:t>
            </w:r>
          </w:p>
        </w:tc>
        <w:tc>
          <w:tcPr>
            <w:tcW w:w="6500"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cs="Calibri" w:cstheme="minorHAnsi"/>
              </w:rPr>
            </w:pPr>
            <w:r>
              <w:rPr>
                <w:rFonts w:eastAsia="Times New Roman" w:cs="Calibri" w:cstheme="minorHAnsi"/>
                <w:color w:val="000000"/>
                <w:lang w:eastAsia="pl-PL"/>
              </w:rPr>
              <w:t>Igły 1 x użytku, 0,6 x 25 mm,  opis jak wyżej,  kod identyfikacyjny - niebieski</w:t>
            </w:r>
          </w:p>
        </w:tc>
        <w:tc>
          <w:tcPr>
            <w:tcW w:w="668"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op. 100 szt.</w:t>
            </w:r>
          </w:p>
        </w:tc>
        <w:tc>
          <w:tcPr>
            <w:tcW w:w="1392"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80</w:t>
            </w:r>
          </w:p>
        </w:tc>
        <w:tc>
          <w:tcPr>
            <w:tcW w:w="95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26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026"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6"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76" w:hRule="atLeast"/>
        </w:trPr>
        <w:tc>
          <w:tcPr>
            <w:tcW w:w="49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650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668"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2"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95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26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74"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026"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6"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69" w:hRule="atLeast"/>
        </w:trPr>
        <w:tc>
          <w:tcPr>
            <w:tcW w:w="49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650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668"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2"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95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26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74"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026"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6"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76" w:hRule="atLeast"/>
        </w:trPr>
        <w:tc>
          <w:tcPr>
            <w:tcW w:w="49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16.</w:t>
            </w:r>
          </w:p>
        </w:tc>
        <w:tc>
          <w:tcPr>
            <w:tcW w:w="6500"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cs="Calibri" w:cstheme="minorHAnsi"/>
              </w:rPr>
            </w:pPr>
            <w:r>
              <w:rPr>
                <w:rFonts w:eastAsia="Times New Roman" w:cs="Calibri" w:cstheme="minorHAnsi"/>
                <w:color w:val="000000"/>
                <w:lang w:eastAsia="pl-PL"/>
              </w:rPr>
              <w:t>Igły 1 x użytku 0,7 x  30 mm, opis jak wyżej kod identyfikacyjny – czarny</w:t>
            </w:r>
          </w:p>
        </w:tc>
        <w:tc>
          <w:tcPr>
            <w:tcW w:w="668"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op. 100 szt.</w:t>
            </w:r>
          </w:p>
        </w:tc>
        <w:tc>
          <w:tcPr>
            <w:tcW w:w="1392"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80</w:t>
            </w:r>
          </w:p>
        </w:tc>
        <w:tc>
          <w:tcPr>
            <w:tcW w:w="95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26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026"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6"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76" w:hRule="atLeast"/>
        </w:trPr>
        <w:tc>
          <w:tcPr>
            <w:tcW w:w="49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650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668"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2"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95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26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74"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026"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6"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69" w:hRule="atLeast"/>
        </w:trPr>
        <w:tc>
          <w:tcPr>
            <w:tcW w:w="49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650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668"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2"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95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26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74"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026"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6"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76" w:hRule="atLeast"/>
        </w:trPr>
        <w:tc>
          <w:tcPr>
            <w:tcW w:w="49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17.</w:t>
            </w:r>
          </w:p>
        </w:tc>
        <w:tc>
          <w:tcPr>
            <w:tcW w:w="6500"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cs="Calibri" w:cstheme="minorHAnsi"/>
              </w:rPr>
            </w:pPr>
            <w:r>
              <w:rPr>
                <w:rFonts w:eastAsia="Times New Roman" w:cs="Calibri" w:cstheme="minorHAnsi"/>
                <w:color w:val="000000"/>
                <w:lang w:eastAsia="pl-PL"/>
              </w:rPr>
              <w:t>Igły 1 x użytku 0,8 x 40 mm, opis jak wyżej, kod identyfikacyjny – zielony</w:t>
            </w:r>
          </w:p>
        </w:tc>
        <w:tc>
          <w:tcPr>
            <w:tcW w:w="668"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op. 100 szt.</w:t>
            </w:r>
          </w:p>
        </w:tc>
        <w:tc>
          <w:tcPr>
            <w:tcW w:w="1392"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400</w:t>
            </w:r>
          </w:p>
        </w:tc>
        <w:tc>
          <w:tcPr>
            <w:tcW w:w="95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26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026"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6"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76" w:hRule="atLeast"/>
        </w:trPr>
        <w:tc>
          <w:tcPr>
            <w:tcW w:w="49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650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668"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2"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95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26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74"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026"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6"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69" w:hRule="atLeast"/>
        </w:trPr>
        <w:tc>
          <w:tcPr>
            <w:tcW w:w="49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650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668"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2"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95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26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74"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026"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6"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76" w:hRule="atLeast"/>
        </w:trPr>
        <w:tc>
          <w:tcPr>
            <w:tcW w:w="49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18.</w:t>
            </w:r>
          </w:p>
        </w:tc>
        <w:tc>
          <w:tcPr>
            <w:tcW w:w="6500"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bottom"/>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p>
            <w:pPr>
              <w:pStyle w:val="Normal"/>
              <w:spacing w:lineRule="auto" w:line="240" w:before="0" w:after="0"/>
              <w:jc w:val="both"/>
              <w:rPr>
                <w:rFonts w:cs="Calibri" w:cstheme="minorHAnsi"/>
              </w:rPr>
            </w:pPr>
            <w:r>
              <w:rPr>
                <w:rFonts w:eastAsia="Times New Roman" w:cs="Calibri" w:cstheme="minorHAnsi"/>
                <w:color w:val="000000"/>
                <w:lang w:eastAsia="pl-PL"/>
              </w:rPr>
              <w:t>Igły 1 x użytku 0,9 x 40 mm, opis jak wyżej, kod identyfikacyjny – żółty</w:t>
            </w:r>
          </w:p>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668"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op. 100 szt.</w:t>
            </w:r>
          </w:p>
        </w:tc>
        <w:tc>
          <w:tcPr>
            <w:tcW w:w="1392"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800</w:t>
            </w:r>
          </w:p>
        </w:tc>
        <w:tc>
          <w:tcPr>
            <w:tcW w:w="95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26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026"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6"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76" w:hRule="atLeast"/>
        </w:trPr>
        <w:tc>
          <w:tcPr>
            <w:tcW w:w="49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650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668"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2"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95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26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74"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026"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6"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69" w:hRule="atLeast"/>
        </w:trPr>
        <w:tc>
          <w:tcPr>
            <w:tcW w:w="49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650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668"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2"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95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26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74"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026"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6"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76" w:hRule="atLeast"/>
        </w:trPr>
        <w:tc>
          <w:tcPr>
            <w:tcW w:w="49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19.</w:t>
            </w:r>
          </w:p>
        </w:tc>
        <w:tc>
          <w:tcPr>
            <w:tcW w:w="6500"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cs="Calibri" w:cstheme="minorHAnsi"/>
              </w:rPr>
            </w:pPr>
            <w:r>
              <w:rPr>
                <w:rFonts w:eastAsia="Times New Roman" w:cs="Calibri" w:cstheme="minorHAnsi"/>
                <w:color w:val="000000"/>
                <w:lang w:eastAsia="pl-PL"/>
              </w:rPr>
              <w:t>Igły 1 x użytku 1,1 x 40 mm, opis jak wyżej, kod identyfikacyjny - kremowy</w:t>
            </w:r>
          </w:p>
        </w:tc>
        <w:tc>
          <w:tcPr>
            <w:tcW w:w="668"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op. 100 szt.</w:t>
            </w:r>
          </w:p>
        </w:tc>
        <w:tc>
          <w:tcPr>
            <w:tcW w:w="1392"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200</w:t>
            </w:r>
          </w:p>
        </w:tc>
        <w:tc>
          <w:tcPr>
            <w:tcW w:w="95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26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026"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6"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76" w:hRule="atLeast"/>
        </w:trPr>
        <w:tc>
          <w:tcPr>
            <w:tcW w:w="49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650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668"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2"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95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26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74"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026"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6"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69" w:hRule="atLeast"/>
        </w:trPr>
        <w:tc>
          <w:tcPr>
            <w:tcW w:w="49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650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668"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2"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95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26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74"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026"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6"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76" w:hRule="atLeast"/>
        </w:trPr>
        <w:tc>
          <w:tcPr>
            <w:tcW w:w="49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20.</w:t>
            </w:r>
          </w:p>
        </w:tc>
        <w:tc>
          <w:tcPr>
            <w:tcW w:w="6500"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cs="Calibri" w:cstheme="minorHAnsi"/>
              </w:rPr>
            </w:pPr>
            <w:r>
              <w:rPr>
                <w:rFonts w:eastAsia="Times New Roman" w:cs="Calibri" w:cstheme="minorHAnsi"/>
                <w:color w:val="000000"/>
                <w:lang w:eastAsia="pl-PL"/>
              </w:rPr>
              <w:t>Igły 1 x użytku 1,2 x 40 mm, opis jak wyżej, kod identyfikacyjny - różowy</w:t>
            </w:r>
          </w:p>
        </w:tc>
        <w:tc>
          <w:tcPr>
            <w:tcW w:w="668"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op. 100 szt.</w:t>
            </w:r>
          </w:p>
        </w:tc>
        <w:tc>
          <w:tcPr>
            <w:tcW w:w="1392"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400</w:t>
            </w:r>
          </w:p>
        </w:tc>
        <w:tc>
          <w:tcPr>
            <w:tcW w:w="95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26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026"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6"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76" w:hRule="atLeast"/>
        </w:trPr>
        <w:tc>
          <w:tcPr>
            <w:tcW w:w="49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650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668"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2"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95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26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74"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026"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6"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69" w:hRule="atLeast"/>
        </w:trPr>
        <w:tc>
          <w:tcPr>
            <w:tcW w:w="49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650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668"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2"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95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26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74"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026"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6"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1140" w:hRule="atLeast"/>
        </w:trPr>
        <w:tc>
          <w:tcPr>
            <w:tcW w:w="49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21.</w:t>
            </w:r>
          </w:p>
        </w:tc>
        <w:tc>
          <w:tcPr>
            <w:tcW w:w="650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cs="Calibri" w:cstheme="minorHAnsi"/>
              </w:rPr>
            </w:pPr>
            <w:r>
              <w:rPr>
                <w:rFonts w:eastAsia="Times New Roman" w:cs="Calibri" w:cstheme="minorHAnsi"/>
                <w:color w:val="000000"/>
                <w:lang w:eastAsia="pl-PL"/>
              </w:rPr>
              <w:t>Igły do wstrzykiwaczy insulinowych, rozm. 31G, 0,25 mm x 6 mm lub 0,25 mm x 8 mm, a 100 szt., do wszystkich typów wstrzykiwaczy, l kolorystycznie oznaczenie nasadki, strylizowane tlenkiem etylenu.</w:t>
            </w:r>
          </w:p>
        </w:tc>
        <w:tc>
          <w:tcPr>
            <w:tcW w:w="66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op. 100 szt.</w:t>
            </w:r>
          </w:p>
        </w:tc>
        <w:tc>
          <w:tcPr>
            <w:tcW w:w="139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200</w:t>
            </w:r>
          </w:p>
        </w:tc>
        <w:tc>
          <w:tcPr>
            <w:tcW w:w="95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26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02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484" w:hRule="atLeast"/>
        </w:trPr>
        <w:tc>
          <w:tcPr>
            <w:tcW w:w="49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cs="Calibri" w:cstheme="minorHAnsi"/>
              </w:rPr>
              <w:t>22.</w:t>
            </w:r>
          </w:p>
        </w:tc>
        <w:tc>
          <w:tcPr>
            <w:tcW w:w="650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cs="Calibri" w:cstheme="minorHAnsi"/>
              </w:rPr>
            </w:pPr>
            <w:r>
              <w:rPr>
                <w:rFonts w:eastAsia="Times New Roman" w:cs="Calibri" w:cstheme="minorHAnsi"/>
                <w:color w:val="000000"/>
                <w:lang w:eastAsia="pl-PL"/>
              </w:rPr>
              <w:t>Przedłużacz do pomp infuzyjnych, 1 x użytku, sterylny, nietoksyczny, przeźroczysty,  zakończony typu Luer-Lock minimalizujące niebezpieczeństwo rozszczelniania lub odłączenia samoistnego drenu, dł. drenu 200 cm, charakteryzuje się dużą odpornością na zamknięcie światła, dren z PCV bez zawartości ftalanów, nie zawiera lateksu (oznaczenie na opakowaniu jednostkowym), informacja o pojemności resztkowej nadrukowana na opakowaniu, pojedynczo pakowane z oznaczeniem nazwy producenta, numerem serii oraz daty przydatności do użycia.</w:t>
            </w:r>
          </w:p>
        </w:tc>
        <w:tc>
          <w:tcPr>
            <w:tcW w:w="66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cs="Calibri" w:cstheme="minorHAnsi"/>
              </w:rPr>
              <w:t>szt.</w:t>
            </w:r>
          </w:p>
        </w:tc>
        <w:tc>
          <w:tcPr>
            <w:tcW w:w="139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cs="Calibri" w:cstheme="minorHAnsi"/>
              </w:rPr>
              <w:t>700</w:t>
            </w:r>
          </w:p>
        </w:tc>
        <w:tc>
          <w:tcPr>
            <w:tcW w:w="95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cs="Calibri" w:cstheme="minorHAnsi"/>
              </w:rPr>
            </w:pPr>
            <w:r>
              <w:rPr/>
            </w:r>
          </w:p>
        </w:tc>
        <w:tc>
          <w:tcPr>
            <w:tcW w:w="126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cs="Calibri" w:cstheme="minorHAnsi"/>
              </w:rPr>
            </w:pPr>
            <w:r>
              <w:rPr/>
            </w:r>
          </w:p>
        </w:tc>
        <w:tc>
          <w:tcPr>
            <w:tcW w:w="87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02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484" w:hRule="atLeast"/>
        </w:trPr>
        <w:tc>
          <w:tcPr>
            <w:tcW w:w="49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23.</w:t>
            </w:r>
          </w:p>
        </w:tc>
        <w:tc>
          <w:tcPr>
            <w:tcW w:w="650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cs="Calibri" w:cstheme="minorHAnsi"/>
              </w:rPr>
            </w:pPr>
            <w:r>
              <w:rPr>
                <w:rFonts w:eastAsia="Times New Roman" w:cs="Calibri" w:cstheme="minorHAnsi"/>
                <w:color w:val="000000"/>
                <w:lang w:eastAsia="pl-PL"/>
              </w:rPr>
              <w:t>Przedłużacz do pomp infuzyjnych, 1 x użytku, sterylny, nietoksyczny, przeźroczysty,  zakończony typu Luer-Lock minimalizujące niebezpieczeństwo rozszczelniania lub odłączenia samoistnego drenu, dł. drenu 300 cm, charakteryzuje się dużą odpornością na zamknięcie światła, dren z PCV bez zawartości ftalanów, nie zawiera lateksu (oznaczenie na opakowaniu jednostkowym), informacja o pojemności resztkowej nadrukowana na opakowaniu, pojedynczo pakowane z oznaczeniem nazwy producenta, numerem serii oraz daty przydatności do użycia.</w:t>
            </w:r>
          </w:p>
        </w:tc>
        <w:tc>
          <w:tcPr>
            <w:tcW w:w="66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700</w:t>
            </w:r>
          </w:p>
        </w:tc>
        <w:tc>
          <w:tcPr>
            <w:tcW w:w="95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26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02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880" w:hRule="atLeast"/>
        </w:trPr>
        <w:tc>
          <w:tcPr>
            <w:tcW w:w="49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24.</w:t>
            </w:r>
          </w:p>
        </w:tc>
        <w:tc>
          <w:tcPr>
            <w:tcW w:w="6500"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cs="Calibri" w:cstheme="minorHAnsi"/>
              </w:rPr>
            </w:pPr>
            <w:r>
              <w:rPr>
                <w:rFonts w:eastAsia="Times New Roman" w:cs="Calibri" w:cstheme="minorHAnsi"/>
                <w:color w:val="000000"/>
                <w:lang w:eastAsia="pl-PL"/>
              </w:rPr>
              <w:t>Dren do żywienia. Dren do pompy infuzyjnej Infusomat Space posiadający ostry koniec komory kroplowej, odpowietrznik z filtrem przeciwbakteryjnym i klapką zamykającą górną część komory kroplowej, dopasowana do czujnika kropli, 15µm filtr infuzyjny w komorze kroplowej, zacisk rolkowy ze specjalnym miejscem na unieruchomienie i zabezpieczenie kolca po zakończonej infuzji, wstawka silikonowa kontaktująca się z mechanizmem pompy, końcówka drenu Luer-lock, dł. drenu min.250 cm.</w:t>
            </w:r>
          </w:p>
        </w:tc>
        <w:tc>
          <w:tcPr>
            <w:tcW w:w="668"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2"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150</w:t>
            </w:r>
          </w:p>
        </w:tc>
        <w:tc>
          <w:tcPr>
            <w:tcW w:w="95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26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026"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6"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69" w:hRule="atLeast"/>
        </w:trPr>
        <w:tc>
          <w:tcPr>
            <w:tcW w:w="49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650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668"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2"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95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26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74"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026"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6"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112" w:hRule="atLeast"/>
        </w:trPr>
        <w:tc>
          <w:tcPr>
            <w:tcW w:w="49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25.</w:t>
            </w:r>
          </w:p>
        </w:tc>
        <w:tc>
          <w:tcPr>
            <w:tcW w:w="650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before="0" w:after="200"/>
              <w:jc w:val="both"/>
              <w:rPr>
                <w:rFonts w:cs="Calibri" w:cstheme="minorHAnsi"/>
              </w:rPr>
            </w:pPr>
            <w:r>
              <w:rPr>
                <w:rFonts w:cs="Calibri" w:cstheme="minorHAnsi"/>
                <w:color w:val="000000"/>
              </w:rPr>
              <w:t>Dren do cytostatyków. Dren do pompy infuzyjnej Infusomat Space posiadający filtr bakteryjno-cząsteczkowy 0,2 µm z odpowietrznikiem, ostry kolec komory kroplowej, odpowietrznik z filtrem przeciwbakteryjnym i klapą zamykającą górną część komory kroplowej dopasowana do czujnika kropli, 15 µm filtr infuzyjny w komorze kroplowej, zacisk rolkowy ze specjalnym miejscem na unieruchomienie i zabezpieczenie kolca po zakończonej infuzji, wstawka silikonowa kontaktująca się z mechanizmem pompy, końcówka drenu Luer-lock, dł. drenu min. 250 cm.</w:t>
            </w:r>
          </w:p>
        </w:tc>
        <w:tc>
          <w:tcPr>
            <w:tcW w:w="66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1 800</w:t>
            </w:r>
          </w:p>
        </w:tc>
        <w:tc>
          <w:tcPr>
            <w:tcW w:w="95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26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02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756" w:hRule="atLeast"/>
        </w:trPr>
        <w:tc>
          <w:tcPr>
            <w:tcW w:w="49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26.</w:t>
            </w:r>
          </w:p>
        </w:tc>
        <w:tc>
          <w:tcPr>
            <w:tcW w:w="650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cs="Calibri" w:cstheme="minorHAnsi"/>
              </w:rPr>
            </w:pPr>
            <w:r>
              <w:rPr>
                <w:rFonts w:eastAsia="Times New Roman" w:cs="Calibri" w:cstheme="minorHAnsi"/>
                <w:color w:val="000000"/>
                <w:lang w:eastAsia="pl-PL"/>
              </w:rPr>
              <w:t>Mini Spike – przyrząd do długotrwałego aspirowania płynów i leków z opakowań zbiorczych (ogólnego stosowania):</w:t>
            </w:r>
          </w:p>
          <w:p>
            <w:pPr>
              <w:pStyle w:val="Normal"/>
              <w:spacing w:lineRule="auto" w:line="240" w:before="0" w:after="0"/>
              <w:jc w:val="both"/>
              <w:rPr>
                <w:rFonts w:cs="Calibri" w:cstheme="minorHAnsi"/>
              </w:rPr>
            </w:pPr>
            <w:r>
              <w:rPr>
                <w:rFonts w:eastAsia="Times New Roman" w:cs="Calibri" w:cstheme="minorHAnsi"/>
                <w:color w:val="000000"/>
                <w:lang w:eastAsia="pl-PL"/>
              </w:rPr>
              <w:t>ostry kolec (osłonięty nasadką z tworzywa sztucznego zabezpieczająca kolec przed skażeniem podczas otwierania opakowania)</w:t>
            </w:r>
          </w:p>
          <w:p>
            <w:pPr>
              <w:pStyle w:val="Normal"/>
              <w:spacing w:lineRule="auto" w:line="240" w:before="0" w:after="0"/>
              <w:jc w:val="both"/>
              <w:rPr>
                <w:rFonts w:cs="Calibri" w:cstheme="minorHAnsi"/>
              </w:rPr>
            </w:pPr>
            <w:r>
              <w:rPr>
                <w:rFonts w:eastAsia="Times New Roman" w:cs="Calibri" w:cstheme="minorHAnsi"/>
                <w:color w:val="000000"/>
                <w:lang w:eastAsia="pl-PL"/>
              </w:rPr>
              <w:t>filtr o dużej powierzchni p/bakteryjny 0,45 µm, port posiadający końcówkę Luer-lock samozamykający się korek portu (zielony), obsługiwany jedną ręką</w:t>
            </w:r>
          </w:p>
        </w:tc>
        <w:tc>
          <w:tcPr>
            <w:tcW w:w="66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6 000</w:t>
            </w:r>
          </w:p>
        </w:tc>
        <w:tc>
          <w:tcPr>
            <w:tcW w:w="95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26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02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768" w:hRule="atLeast"/>
        </w:trPr>
        <w:tc>
          <w:tcPr>
            <w:tcW w:w="49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27.</w:t>
            </w:r>
          </w:p>
        </w:tc>
        <w:tc>
          <w:tcPr>
            <w:tcW w:w="6500"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cs="Calibri" w:cstheme="minorHAnsi"/>
              </w:rPr>
            </w:pPr>
            <w:r>
              <w:rPr>
                <w:rFonts w:eastAsia="Times New Roman" w:cs="Calibri" w:cstheme="minorHAnsi"/>
                <w:color w:val="000000"/>
                <w:lang w:eastAsia="pl-PL"/>
              </w:rPr>
              <w:t>Mini Spike  – przyrząd do aspiracji płynów z butelek i fiolek, filtr cząstkowy 5 µm, średnica spika 5,6 mm, długość kolca 21,5 mm, kompatybilny z butelkami Kabi Pac</w:t>
            </w:r>
          </w:p>
        </w:tc>
        <w:tc>
          <w:tcPr>
            <w:tcW w:w="668"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2"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1200</w:t>
            </w:r>
          </w:p>
        </w:tc>
        <w:tc>
          <w:tcPr>
            <w:tcW w:w="95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26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026"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6"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69" w:hRule="atLeast"/>
        </w:trPr>
        <w:tc>
          <w:tcPr>
            <w:tcW w:w="49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650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668"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2"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95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26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74"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026"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6"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1296" w:hRule="atLeast"/>
        </w:trPr>
        <w:tc>
          <w:tcPr>
            <w:tcW w:w="49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28.</w:t>
            </w:r>
          </w:p>
        </w:tc>
        <w:tc>
          <w:tcPr>
            <w:tcW w:w="6500"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cs="Calibri" w:cstheme="minorHAnsi"/>
              </w:rPr>
            </w:pPr>
            <w:r>
              <w:rPr>
                <w:rFonts w:eastAsia="Times New Roman" w:cs="Calibri" w:cstheme="minorHAnsi"/>
                <w:color w:val="000000"/>
                <w:lang w:eastAsia="pl-PL"/>
              </w:rPr>
              <w:t>Przedłużacz do pompy infuzyjnej z kranikiem trójdrożnym  dł. 7 cm, przeźroczysty, końcówka LUER  (dren do pompy), wykonany z poliwęglanu z optycznym identyfikatorem otwarty/zamknięty, 1 x użytku, sterylny, nietoksyczny, pojedynczo pakowany, z nazwą producenta, numerem serii oraz daty przydatności do użycia</w:t>
            </w:r>
          </w:p>
        </w:tc>
        <w:tc>
          <w:tcPr>
            <w:tcW w:w="668"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2"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600</w:t>
            </w:r>
          </w:p>
        </w:tc>
        <w:tc>
          <w:tcPr>
            <w:tcW w:w="95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26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026"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6"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69" w:hRule="atLeast"/>
        </w:trPr>
        <w:tc>
          <w:tcPr>
            <w:tcW w:w="49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650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668"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2"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95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26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74"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026"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6"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768" w:hRule="atLeast"/>
        </w:trPr>
        <w:tc>
          <w:tcPr>
            <w:tcW w:w="49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cs="Calibri" w:cstheme="minorHAnsi"/>
              </w:rPr>
              <w:t>29.</w:t>
            </w:r>
          </w:p>
        </w:tc>
        <w:tc>
          <w:tcPr>
            <w:tcW w:w="650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cs="Calibri" w:cstheme="minorHAnsi"/>
              </w:rPr>
            </w:pPr>
            <w:r>
              <w:rPr>
                <w:rFonts w:cs="Calibri" w:cstheme="minorHAnsi"/>
              </w:rPr>
              <w:t xml:space="preserve">Przedłużacz do pomp infuzyjnych, 1x użytku sterylny, nietoksyczny, bursztynowy do podawania leków światłoczułych, zakończony typu Luer-Lock, minimalizujące niebezpieczeństwo rozszczelnienia lub odłączenia samoistnego drenu, dren 300cm, dren z PCV bez zawartości ftalanów, charakteryzuje się dużą odpornością na zamknięcie światła, nie zawiera lateksu, nie zawiera ftalanów ( oznaczenie na opakowaniu jednostkowym), </w:t>
            </w:r>
          </w:p>
          <w:p>
            <w:pPr>
              <w:pStyle w:val="Normal"/>
              <w:spacing w:lineRule="auto" w:line="240" w:before="0" w:after="0"/>
              <w:jc w:val="both"/>
              <w:rPr>
                <w:rFonts w:cs="Calibri" w:cstheme="minorHAnsi"/>
              </w:rPr>
            </w:pPr>
            <w:r>
              <w:rPr>
                <w:rFonts w:cs="Calibri" w:cstheme="minorHAnsi"/>
              </w:rPr>
              <w:t>informacja o pojemności resztkowej nadrukowana na opakowaniu, pojedynczo pakowane z oznaczeniem nazwy producenta, numerem serii oraz daty przydatności do użycia</w:t>
            </w:r>
          </w:p>
        </w:tc>
        <w:tc>
          <w:tcPr>
            <w:tcW w:w="66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cs="Calibri" w:cstheme="minorHAnsi"/>
              </w:rPr>
              <w:t>szt.</w:t>
            </w:r>
          </w:p>
        </w:tc>
        <w:tc>
          <w:tcPr>
            <w:tcW w:w="139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cs="Calibri" w:cstheme="minorHAnsi"/>
              </w:rPr>
              <w:t>800</w:t>
            </w:r>
          </w:p>
        </w:tc>
        <w:tc>
          <w:tcPr>
            <w:tcW w:w="95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cs="Calibri" w:cstheme="minorHAnsi"/>
              </w:rPr>
            </w:pPr>
            <w:r>
              <w:rPr/>
            </w:r>
          </w:p>
        </w:tc>
        <w:tc>
          <w:tcPr>
            <w:tcW w:w="126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02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616" w:hRule="atLeast"/>
        </w:trPr>
        <w:tc>
          <w:tcPr>
            <w:tcW w:w="49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30.</w:t>
            </w:r>
          </w:p>
        </w:tc>
        <w:tc>
          <w:tcPr>
            <w:tcW w:w="6500"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cs="Calibri" w:cstheme="minorHAnsi"/>
              </w:rPr>
            </w:pPr>
            <w:r>
              <w:rPr>
                <w:rFonts w:eastAsia="Times New Roman" w:cs="Calibri" w:cstheme="minorHAnsi"/>
                <w:color w:val="000000"/>
                <w:lang w:eastAsia="pl-PL"/>
              </w:rPr>
              <w:t>Kraniki trójdrożne - 1 x użytku, wyrób sterylny, nietoksyczny, łącznik zbudowany z trzech przeźroczystych końcówek typu LUER, dwie końcówki gwintowane i zabezpieczone plastikowym końcem, jedna końcówka gwintowana z ruchomym zabezpieczeniem dla wenflonu,  w części centralnej kranika ruchomy zaworek w kolorze niebieskim z trzema skrzydełkami, kod identyfikacyjny - niebieski, pojedynczo pakowany, z nazwą producenta, numerem serii oraz daty przydatności do użycia</w:t>
            </w:r>
          </w:p>
        </w:tc>
        <w:tc>
          <w:tcPr>
            <w:tcW w:w="668"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2"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800</w:t>
            </w:r>
          </w:p>
        </w:tc>
        <w:tc>
          <w:tcPr>
            <w:tcW w:w="95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26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026"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6"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69" w:hRule="atLeast"/>
        </w:trPr>
        <w:tc>
          <w:tcPr>
            <w:tcW w:w="49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650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668"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2"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95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26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74"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026"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6"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408" w:hRule="atLeast"/>
        </w:trPr>
        <w:tc>
          <w:tcPr>
            <w:tcW w:w="49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31.</w:t>
            </w:r>
          </w:p>
        </w:tc>
        <w:tc>
          <w:tcPr>
            <w:tcW w:w="650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cs="Calibri" w:cstheme="minorHAnsi"/>
              </w:rPr>
            </w:pPr>
            <w:r>
              <w:rPr>
                <w:rFonts w:eastAsia="Times New Roman" w:cs="Calibri" w:cstheme="minorHAnsi"/>
                <w:color w:val="000000"/>
                <w:lang w:eastAsia="pl-PL"/>
              </w:rPr>
              <w:t>Zestaw Pleurofix do punkcji jamy opłucnej,  w skład którego wchodzi;</w:t>
            </w:r>
          </w:p>
          <w:p>
            <w:pPr>
              <w:pStyle w:val="Normal"/>
              <w:spacing w:lineRule="auto" w:line="240" w:before="0" w:after="0"/>
              <w:jc w:val="both"/>
              <w:rPr>
                <w:rFonts w:cs="Calibri" w:cstheme="minorHAnsi"/>
              </w:rPr>
            </w:pPr>
            <w:r>
              <w:rPr>
                <w:rFonts w:eastAsia="Times New Roman" w:cs="Calibri" w:cstheme="minorHAnsi"/>
                <w:color w:val="000000"/>
                <w:lang w:eastAsia="pl-PL"/>
              </w:rPr>
              <w:t>- cienkościenna kaniula punkcyjna z krótkim szlifem</w:t>
            </w:r>
          </w:p>
          <w:p>
            <w:pPr>
              <w:pStyle w:val="Normal"/>
              <w:spacing w:lineRule="auto" w:line="240" w:before="0" w:after="0"/>
              <w:jc w:val="both"/>
              <w:rPr>
                <w:rFonts w:cs="Calibri" w:cstheme="minorHAnsi"/>
              </w:rPr>
            </w:pPr>
            <w:r>
              <w:rPr>
                <w:rFonts w:eastAsia="Times New Roman" w:cs="Calibri" w:cstheme="minorHAnsi"/>
                <w:color w:val="000000"/>
                <w:lang w:eastAsia="pl-PL"/>
              </w:rPr>
              <w:t>- średnica 1,8m, długość 80mm</w:t>
            </w:r>
          </w:p>
          <w:p>
            <w:pPr>
              <w:pStyle w:val="Normal"/>
              <w:spacing w:lineRule="auto" w:line="240" w:before="0" w:after="0"/>
              <w:jc w:val="both"/>
              <w:rPr>
                <w:rFonts w:cs="Calibri" w:cstheme="minorHAnsi"/>
              </w:rPr>
            </w:pPr>
            <w:r>
              <w:rPr>
                <w:rFonts w:eastAsia="Times New Roman" w:cs="Calibri" w:cstheme="minorHAnsi"/>
                <w:color w:val="000000"/>
                <w:lang w:eastAsia="pl-PL"/>
              </w:rPr>
              <w:t>- dren łączący z końcówką luer-lock</w:t>
            </w:r>
          </w:p>
          <w:p>
            <w:pPr>
              <w:pStyle w:val="Normal"/>
              <w:spacing w:lineRule="auto" w:line="240" w:before="0" w:after="0"/>
              <w:jc w:val="both"/>
              <w:rPr>
                <w:rFonts w:cs="Calibri" w:cstheme="minorHAnsi"/>
              </w:rPr>
            </w:pPr>
            <w:r>
              <w:rPr>
                <w:rFonts w:eastAsia="Times New Roman" w:cs="Calibri" w:cstheme="minorHAnsi"/>
                <w:color w:val="000000"/>
                <w:lang w:eastAsia="pl-PL"/>
              </w:rPr>
              <w:t>- strzykawka trzyczęściowa luer-lock 60ml, 1x użytku,</w:t>
            </w:r>
          </w:p>
          <w:p>
            <w:pPr>
              <w:pStyle w:val="Normal"/>
              <w:spacing w:lineRule="auto" w:line="240" w:before="0" w:after="0"/>
              <w:jc w:val="both"/>
              <w:rPr>
                <w:rFonts w:cs="Calibri" w:cstheme="minorHAnsi"/>
              </w:rPr>
            </w:pPr>
            <w:r>
              <w:rPr>
                <w:rFonts w:eastAsia="Times New Roman" w:cs="Calibri" w:cstheme="minorHAnsi"/>
                <w:color w:val="000000"/>
                <w:lang w:eastAsia="pl-PL"/>
              </w:rPr>
              <w:t>-worek 2,0 l</w:t>
            </w:r>
          </w:p>
          <w:p>
            <w:pPr>
              <w:pStyle w:val="Normal"/>
              <w:spacing w:lineRule="auto" w:line="240" w:before="0" w:after="0"/>
              <w:jc w:val="both"/>
              <w:rPr>
                <w:rFonts w:cs="Calibri" w:cstheme="minorHAnsi"/>
              </w:rPr>
            </w:pPr>
            <w:r>
              <w:rPr>
                <w:rFonts w:eastAsia="Times New Roman" w:cs="Calibri" w:cstheme="minorHAnsi"/>
                <w:color w:val="000000"/>
                <w:lang w:eastAsia="pl-PL"/>
              </w:rPr>
              <w:t>- kranik trójdrożny</w:t>
            </w:r>
          </w:p>
        </w:tc>
        <w:tc>
          <w:tcPr>
            <w:tcW w:w="66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130</w:t>
            </w:r>
          </w:p>
        </w:tc>
        <w:tc>
          <w:tcPr>
            <w:tcW w:w="95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
          </w:p>
        </w:tc>
        <w:tc>
          <w:tcPr>
            <w:tcW w:w="126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02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1959" w:hRule="atLeast"/>
        </w:trPr>
        <w:tc>
          <w:tcPr>
            <w:tcW w:w="49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widowControl/>
              <w:suppressAutoHyphens w:val="true"/>
              <w:bidi w:val="0"/>
              <w:spacing w:lineRule="auto" w:line="276" w:before="0" w:after="200"/>
              <w:jc w:val="left"/>
              <w:rPr>
                <w:rFonts w:eastAsia="Times New Roman" w:cs="Calibri" w:cstheme="minorHAnsi"/>
                <w:color w:val="000000"/>
                <w:lang w:eastAsia="pl-PL"/>
              </w:rPr>
            </w:pPr>
            <w:r>
              <w:rPr>
                <w:rFonts w:eastAsia="Times New Roman" w:cs="Calibri" w:cstheme="minorHAnsi"/>
                <w:color w:val="000000"/>
                <w:lang w:eastAsia="pl-PL"/>
              </w:rPr>
              <w:t>32.</w:t>
            </w:r>
          </w:p>
        </w:tc>
        <w:tc>
          <w:tcPr>
            <w:tcW w:w="650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cs="Calibri" w:cstheme="minorHAnsi"/>
              </w:rPr>
            </w:pPr>
            <w:r>
              <w:rPr>
                <w:rFonts w:eastAsia="Times New Roman" w:cs="Calibri" w:cstheme="minorHAnsi"/>
                <w:color w:val="000000"/>
                <w:lang w:eastAsia="pl-PL"/>
              </w:rPr>
              <w:t>Zestaw Pleurofix do punkcji jamy opłucnej, w skład którego wchodzi;</w:t>
            </w:r>
          </w:p>
          <w:p>
            <w:pPr>
              <w:pStyle w:val="Normal"/>
              <w:spacing w:lineRule="auto" w:line="240" w:before="0" w:after="0"/>
              <w:jc w:val="both"/>
              <w:rPr>
                <w:rFonts w:cs="Calibri" w:cstheme="minorHAnsi"/>
              </w:rPr>
            </w:pPr>
            <w:r>
              <w:rPr>
                <w:rFonts w:eastAsia="Times New Roman" w:cs="Calibri" w:cstheme="minorHAnsi"/>
                <w:color w:val="000000"/>
                <w:lang w:eastAsia="pl-PL"/>
              </w:rPr>
              <w:t>- cienkościenna kaniula punkcyjna z krótkim szlifem</w:t>
            </w:r>
          </w:p>
          <w:p>
            <w:pPr>
              <w:pStyle w:val="Normal"/>
              <w:spacing w:lineRule="auto" w:line="240" w:before="0" w:after="0"/>
              <w:jc w:val="both"/>
              <w:rPr>
                <w:rFonts w:cs="Calibri" w:cstheme="minorHAnsi"/>
              </w:rPr>
            </w:pPr>
            <w:r>
              <w:rPr>
                <w:rFonts w:eastAsia="Times New Roman" w:cs="Calibri" w:cstheme="minorHAnsi"/>
                <w:color w:val="000000"/>
                <w:lang w:eastAsia="pl-PL"/>
              </w:rPr>
              <w:t>- średnica 1,8m, długość 80mm</w:t>
            </w:r>
          </w:p>
          <w:p>
            <w:pPr>
              <w:pStyle w:val="Normal"/>
              <w:spacing w:lineRule="auto" w:line="240" w:before="0" w:after="0"/>
              <w:jc w:val="both"/>
              <w:rPr>
                <w:rFonts w:cs="Calibri" w:cstheme="minorHAnsi"/>
              </w:rPr>
            </w:pPr>
            <w:r>
              <w:rPr>
                <w:rFonts w:eastAsia="Times New Roman" w:cs="Calibri" w:cstheme="minorHAnsi"/>
                <w:color w:val="000000"/>
                <w:lang w:eastAsia="pl-PL"/>
              </w:rPr>
              <w:t>- dren łączący z końcówką luer-lock</w:t>
            </w:r>
          </w:p>
          <w:p>
            <w:pPr>
              <w:pStyle w:val="Normal"/>
              <w:spacing w:lineRule="auto" w:line="240" w:before="0" w:after="0"/>
              <w:jc w:val="both"/>
              <w:rPr>
                <w:rFonts w:cs="Calibri" w:cstheme="minorHAnsi"/>
              </w:rPr>
            </w:pPr>
            <w:r>
              <w:rPr>
                <w:rFonts w:eastAsia="Times New Roman" w:cs="Calibri" w:cstheme="minorHAnsi"/>
                <w:color w:val="000000"/>
                <w:lang w:eastAsia="pl-PL"/>
              </w:rPr>
              <w:t>- strzykawka trzyczęściowa luer-lock60ml, 1x użytku,</w:t>
            </w:r>
          </w:p>
          <w:p>
            <w:pPr>
              <w:pStyle w:val="Normal"/>
              <w:spacing w:lineRule="auto" w:line="240" w:before="0" w:after="0"/>
              <w:jc w:val="both"/>
              <w:rPr>
                <w:rFonts w:cs="Calibri" w:cstheme="minorHAnsi"/>
              </w:rPr>
            </w:pPr>
            <w:r>
              <w:rPr>
                <w:rFonts w:eastAsia="Times New Roman" w:cs="Calibri" w:cstheme="minorHAnsi"/>
                <w:color w:val="000000"/>
                <w:lang w:eastAsia="pl-PL"/>
              </w:rPr>
              <w:t>-worek 2,0 l</w:t>
            </w:r>
          </w:p>
          <w:p>
            <w:pPr>
              <w:pStyle w:val="Normal"/>
              <w:spacing w:lineRule="auto" w:line="240" w:before="0" w:after="0"/>
              <w:jc w:val="both"/>
              <w:rPr>
                <w:rFonts w:cs="Calibri" w:cstheme="minorHAnsi"/>
              </w:rPr>
            </w:pPr>
            <w:r>
              <w:rPr>
                <w:rFonts w:eastAsia="Times New Roman" w:cs="Calibri" w:cstheme="minorHAnsi"/>
                <w:color w:val="000000"/>
                <w:lang w:eastAsia="pl-PL"/>
              </w:rPr>
              <w:t>- zastawka antyrefluksowa</w:t>
            </w:r>
          </w:p>
        </w:tc>
        <w:tc>
          <w:tcPr>
            <w:tcW w:w="66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500</w:t>
            </w:r>
          </w:p>
        </w:tc>
        <w:tc>
          <w:tcPr>
            <w:tcW w:w="95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
          </w:p>
        </w:tc>
        <w:tc>
          <w:tcPr>
            <w:tcW w:w="126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02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348" w:hRule="atLeast"/>
        </w:trPr>
        <w:tc>
          <w:tcPr>
            <w:tcW w:w="49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650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cs="Calibri" w:cstheme="minorHAnsi"/>
              </w:rPr>
            </w:pPr>
            <w:r>
              <w:rPr>
                <w:rFonts w:eastAsia="Times New Roman" w:cs="Calibri" w:cstheme="minorHAnsi"/>
                <w:color w:val="000000"/>
                <w:lang w:eastAsia="pl-PL"/>
              </w:rPr>
              <w:t>Razem</w:t>
            </w:r>
          </w:p>
        </w:tc>
        <w:tc>
          <w:tcPr>
            <w:tcW w:w="66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95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26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02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bl>
    <w:p>
      <w:pPr>
        <w:pStyle w:val="Normal"/>
        <w:spacing w:before="0" w:after="0"/>
        <w:jc w:val="center"/>
        <w:rPr>
          <w:rFonts w:cs="Calibri" w:cstheme="minorHAnsi"/>
        </w:rPr>
      </w:pPr>
      <w:r>
        <w:rPr>
          <w:rFonts w:cs="Calibri" w:cstheme="minorHAnsi"/>
        </w:rPr>
      </w:r>
    </w:p>
    <w:p>
      <w:pPr>
        <w:pStyle w:val="Normal"/>
        <w:spacing w:before="0" w:after="0"/>
        <w:rPr>
          <w:rFonts w:cs="Calibri" w:cstheme="minorHAnsi"/>
        </w:rPr>
      </w:pPr>
      <w:r>
        <w:rPr>
          <w:rFonts w:cs="Calibri" w:cstheme="minorHAnsi"/>
        </w:rPr>
      </w:r>
    </w:p>
    <w:p>
      <w:pPr>
        <w:pStyle w:val="Normal"/>
        <w:spacing w:before="0" w:after="0"/>
        <w:rPr>
          <w:rFonts w:cs="Calibri" w:cstheme="minorHAnsi"/>
        </w:rPr>
      </w:pPr>
      <w:r>
        <w:rPr>
          <w:rFonts w:cs="Calibri" w:cstheme="minorHAnsi"/>
        </w:rPr>
      </w:r>
    </w:p>
    <w:p>
      <w:pPr>
        <w:pStyle w:val="Normal"/>
        <w:spacing w:before="0" w:after="0"/>
        <w:rPr>
          <w:rFonts w:cs="Calibri" w:cstheme="minorHAnsi"/>
        </w:rPr>
      </w:pPr>
      <w:r>
        <w:rPr>
          <w:rFonts w:cs="Calibri" w:cstheme="minorHAnsi"/>
        </w:rPr>
      </w:r>
    </w:p>
    <w:p>
      <w:pPr>
        <w:pStyle w:val="Normal"/>
        <w:spacing w:before="0" w:after="0"/>
        <w:rPr>
          <w:rFonts w:cs="Calibri" w:cstheme="minorHAnsi"/>
        </w:rPr>
      </w:pPr>
      <w:r>
        <w:rPr>
          <w:rFonts w:cs="Calibri" w:cstheme="minorHAnsi"/>
        </w:rPr>
      </w:r>
    </w:p>
    <w:p>
      <w:pPr>
        <w:pStyle w:val="Normal"/>
        <w:spacing w:before="0" w:after="0"/>
        <w:rPr>
          <w:rFonts w:cs="Calibri" w:cstheme="minorHAnsi"/>
        </w:rPr>
      </w:pPr>
      <w:r>
        <w:rPr>
          <w:rFonts w:cs="Calibri" w:cstheme="minorHAnsi"/>
        </w:rPr>
      </w:r>
    </w:p>
    <w:p>
      <w:pPr>
        <w:pStyle w:val="Normal"/>
        <w:spacing w:before="0" w:after="0"/>
        <w:rPr>
          <w:rFonts w:cs="Calibri" w:cstheme="minorHAnsi"/>
        </w:rPr>
      </w:pPr>
      <w:r>
        <w:rPr>
          <w:rFonts w:cs="Calibri" w:cstheme="minorHAnsi"/>
        </w:rPr>
      </w:r>
    </w:p>
    <w:p>
      <w:pPr>
        <w:pStyle w:val="Normal"/>
        <w:spacing w:before="0" w:after="0"/>
        <w:rPr>
          <w:rFonts w:cs="Calibri" w:cstheme="minorHAnsi"/>
        </w:rPr>
      </w:pPr>
      <w:r>
        <w:rPr>
          <w:rFonts w:cs="Calibri" w:cstheme="minorHAnsi"/>
        </w:rPr>
      </w:r>
    </w:p>
    <w:p>
      <w:pPr>
        <w:pStyle w:val="Normal"/>
        <w:spacing w:before="0" w:after="0"/>
        <w:rPr>
          <w:rFonts w:cs="Calibri" w:cstheme="minorHAnsi"/>
        </w:rPr>
      </w:pPr>
      <w:r>
        <w:rPr>
          <w:rFonts w:cs="Calibri" w:cstheme="minorHAnsi"/>
        </w:rPr>
      </w:r>
    </w:p>
    <w:p>
      <w:pPr>
        <w:pStyle w:val="Normal"/>
        <w:spacing w:before="0" w:after="0"/>
        <w:rPr>
          <w:rFonts w:cs="Calibri" w:cstheme="minorHAnsi"/>
        </w:rPr>
      </w:pPr>
      <w:r>
        <w:rPr>
          <w:rFonts w:cs="Calibri" w:cstheme="minorHAnsi"/>
        </w:rPr>
      </w:r>
    </w:p>
    <w:p>
      <w:pPr>
        <w:pStyle w:val="Normal"/>
        <w:spacing w:before="0" w:after="0"/>
        <w:rPr>
          <w:rFonts w:cs="Calibri" w:cstheme="minorHAnsi"/>
        </w:rPr>
      </w:pPr>
      <w:r>
        <w:rPr>
          <w:rFonts w:cs="Calibri" w:cstheme="minorHAnsi"/>
        </w:rPr>
      </w:r>
    </w:p>
    <w:p>
      <w:pPr>
        <w:pStyle w:val="Normal"/>
        <w:spacing w:before="0" w:after="0"/>
        <w:rPr>
          <w:rFonts w:cs="Calibri" w:cstheme="minorHAnsi"/>
        </w:rPr>
      </w:pPr>
      <w:r>
        <w:rPr>
          <w:rFonts w:cs="Calibri" w:cstheme="minorHAnsi"/>
        </w:rPr>
      </w:r>
    </w:p>
    <w:p>
      <w:pPr>
        <w:pStyle w:val="Normal"/>
        <w:spacing w:before="0" w:after="0"/>
        <w:rPr>
          <w:rFonts w:cs="Calibri" w:cstheme="minorHAnsi"/>
        </w:rPr>
      </w:pPr>
      <w:r>
        <w:rPr>
          <w:rFonts w:cs="Calibri" w:cstheme="minorHAnsi"/>
        </w:rPr>
      </w:r>
    </w:p>
    <w:p>
      <w:pPr>
        <w:pStyle w:val="Normal"/>
        <w:spacing w:before="0" w:after="0"/>
        <w:rPr>
          <w:rFonts w:cs="Calibri" w:cstheme="minorHAnsi"/>
        </w:rPr>
      </w:pPr>
      <w:r>
        <w:rPr>
          <w:rFonts w:cs="Calibri" w:cstheme="minorHAnsi"/>
        </w:rPr>
      </w:r>
    </w:p>
    <w:p>
      <w:pPr>
        <w:pStyle w:val="Normal"/>
        <w:spacing w:before="0" w:after="0"/>
        <w:rPr>
          <w:rFonts w:cs="Calibri" w:cstheme="minorHAnsi"/>
        </w:rPr>
      </w:pPr>
      <w:r>
        <w:rPr>
          <w:rFonts w:cs="Calibri" w:cstheme="minorHAnsi"/>
        </w:rPr>
      </w:r>
    </w:p>
    <w:p>
      <w:pPr>
        <w:pStyle w:val="Normal"/>
        <w:spacing w:before="0" w:after="0"/>
        <w:rPr>
          <w:rFonts w:cs="Calibri" w:cstheme="minorHAnsi"/>
        </w:rPr>
      </w:pPr>
      <w:r>
        <w:rPr>
          <w:rFonts w:cs="Calibri" w:cstheme="minorHAnsi"/>
        </w:rPr>
      </w:r>
    </w:p>
    <w:p>
      <w:pPr>
        <w:pStyle w:val="Normal"/>
        <w:spacing w:before="0" w:after="0"/>
        <w:rPr>
          <w:rFonts w:cs="Calibri" w:cstheme="minorHAnsi"/>
        </w:rPr>
      </w:pPr>
      <w:r>
        <w:rPr>
          <w:rFonts w:cs="Calibri" w:cstheme="minorHAnsi"/>
        </w:rPr>
      </w:r>
    </w:p>
    <w:p>
      <w:pPr>
        <w:pStyle w:val="Normal"/>
        <w:spacing w:before="0" w:after="0"/>
        <w:rPr>
          <w:rFonts w:cs="Calibri" w:cstheme="minorHAnsi"/>
        </w:rPr>
      </w:pPr>
      <w:r>
        <w:rPr>
          <w:rFonts w:cs="Calibri" w:cstheme="minorHAnsi"/>
        </w:rPr>
      </w:r>
    </w:p>
    <w:p>
      <w:pPr>
        <w:pStyle w:val="Normal"/>
        <w:spacing w:before="0" w:after="0"/>
        <w:rPr>
          <w:rFonts w:cs="Calibri" w:cstheme="minorHAnsi"/>
        </w:rPr>
      </w:pPr>
      <w:r>
        <w:rPr>
          <w:rFonts w:cs="Calibri" w:cstheme="minorHAnsi"/>
        </w:rPr>
      </w:r>
    </w:p>
    <w:p>
      <w:pPr>
        <w:pStyle w:val="Normal"/>
        <w:spacing w:before="0" w:after="0"/>
        <w:rPr>
          <w:rFonts w:cs="Calibri" w:cstheme="minorHAnsi"/>
        </w:rPr>
      </w:pPr>
      <w:r>
        <w:rPr>
          <w:rFonts w:cs="Calibri" w:cstheme="minorHAnsi"/>
        </w:rPr>
      </w:r>
    </w:p>
    <w:p>
      <w:pPr>
        <w:pStyle w:val="Normal"/>
        <w:spacing w:before="0" w:after="0"/>
        <w:jc w:val="center"/>
        <w:rPr>
          <w:rFonts w:cs="Calibri" w:cstheme="minorHAnsi"/>
          <w:b/>
          <w:b/>
        </w:rPr>
      </w:pPr>
      <w:r>
        <w:rPr>
          <w:rFonts w:cs="Calibri" w:cstheme="minorHAnsi"/>
          <w:b/>
        </w:rPr>
      </w:r>
    </w:p>
    <w:p>
      <w:pPr>
        <w:pStyle w:val="Normal"/>
        <w:spacing w:before="0" w:after="0"/>
        <w:jc w:val="center"/>
        <w:rPr>
          <w:rFonts w:cs="Calibri" w:cstheme="minorHAnsi"/>
        </w:rPr>
      </w:pPr>
      <w:r>
        <w:rPr>
          <w:rFonts w:cs="Calibri" w:cstheme="minorHAnsi"/>
          <w:b/>
        </w:rPr>
        <w:t xml:space="preserve">Pakiet 2 - </w:t>
      </w:r>
      <w:r>
        <w:rPr>
          <w:rFonts w:cs="Calibri" w:cstheme="minorHAnsi"/>
        </w:rPr>
        <w:t>Kaniule</w:t>
      </w:r>
    </w:p>
    <w:tbl>
      <w:tblPr>
        <w:tblW w:w="5000" w:type="pct"/>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50" w:type="dxa"/>
          <w:bottom w:w="0" w:type="dxa"/>
          <w:right w:w="70" w:type="dxa"/>
        </w:tblCellMar>
        <w:tblLook w:val="04a0"/>
      </w:tblPr>
      <w:tblGrid>
        <w:gridCol w:w="560"/>
        <w:gridCol w:w="6255"/>
        <w:gridCol w:w="819"/>
        <w:gridCol w:w="1382"/>
        <w:gridCol w:w="839"/>
        <w:gridCol w:w="1237"/>
        <w:gridCol w:w="865"/>
        <w:gridCol w:w="880"/>
        <w:gridCol w:w="1165"/>
      </w:tblGrid>
      <w:tr>
        <w:trPr>
          <w:trHeight w:val="690" w:hRule="atLeast"/>
        </w:trPr>
        <w:tc>
          <w:tcPr>
            <w:tcW w:w="56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Lp.</w:t>
            </w:r>
          </w:p>
        </w:tc>
        <w:tc>
          <w:tcPr>
            <w:tcW w:w="625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Nazwa artykułu</w:t>
            </w:r>
          </w:p>
        </w:tc>
        <w:tc>
          <w:tcPr>
            <w:tcW w:w="81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J.m</w:t>
            </w:r>
          </w:p>
        </w:tc>
        <w:tc>
          <w:tcPr>
            <w:tcW w:w="138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Ilość objęta zamówieniem</w:t>
            </w:r>
          </w:p>
        </w:tc>
        <w:tc>
          <w:tcPr>
            <w:tcW w:w="83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Cena jedn. netto</w:t>
            </w:r>
          </w:p>
        </w:tc>
        <w:tc>
          <w:tcPr>
            <w:tcW w:w="123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Wartość netto</w:t>
            </w:r>
          </w:p>
        </w:tc>
        <w:tc>
          <w:tcPr>
            <w:tcW w:w="86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Podatek VAT</w:t>
            </w:r>
          </w:p>
        </w:tc>
        <w:tc>
          <w:tcPr>
            <w:tcW w:w="88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Wartość brutto</w:t>
            </w:r>
          </w:p>
        </w:tc>
        <w:tc>
          <w:tcPr>
            <w:tcW w:w="116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Nazwa producenta</w:t>
            </w:r>
          </w:p>
        </w:tc>
      </w:tr>
      <w:tr>
        <w:trPr>
          <w:trHeight w:val="1032" w:hRule="atLeast"/>
        </w:trPr>
        <w:tc>
          <w:tcPr>
            <w:tcW w:w="560"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w:t>
            </w:r>
          </w:p>
        </w:tc>
        <w:tc>
          <w:tcPr>
            <w:tcW w:w="13442" w:type="dxa"/>
            <w:gridSpan w:val="8"/>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Kaniula do wlewów dożylnych ze skrzydełkami, cewnikiem wykonanym z poliuretanu, dodatkowy port iniekcyjny wyposażony w silikonową membranę, zabezpieczony koreczkiem, koreczek w kolorze odpowiadającym międzynarodowemu kolorowi rozmiarów. Cewnik kontrastujący w Rtg-min. 3 paski, dopasowujący się do naczynia pod wpływem temperatury, ostrze w kształcie litery V,   na opakowaniu  nr serii, nr katalogowy,  data ważności i przepływy. Kaniula bez zawartości lateksu i PCV, wyrób medyczny kl II a.</w:t>
            </w:r>
          </w:p>
        </w:tc>
      </w:tr>
      <w:tr>
        <w:trPr>
          <w:trHeight w:val="348" w:hRule="atLeast"/>
        </w:trPr>
        <w:tc>
          <w:tcPr>
            <w:tcW w:w="56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442" w:type="dxa"/>
            <w:gridSpan w:val="8"/>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76" w:hRule="atLeast"/>
        </w:trPr>
        <w:tc>
          <w:tcPr>
            <w:tcW w:w="560"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1a.</w:t>
            </w:r>
          </w:p>
        </w:tc>
        <w:tc>
          <w:tcPr>
            <w:tcW w:w="625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Kaniula dożylna rozm. G 24  (0,7), długość 19 mm, kolor żółty, przepływ 23ml/min  opis jak wyżej,</w:t>
            </w:r>
          </w:p>
        </w:tc>
        <w:tc>
          <w:tcPr>
            <w:tcW w:w="81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82"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1 000</w:t>
            </w:r>
          </w:p>
        </w:tc>
        <w:tc>
          <w:tcPr>
            <w:tcW w:w="83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237"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6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0"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76" w:hRule="atLeast"/>
        </w:trPr>
        <w:tc>
          <w:tcPr>
            <w:tcW w:w="56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625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81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82"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3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237"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6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69" w:hRule="atLeast"/>
        </w:trPr>
        <w:tc>
          <w:tcPr>
            <w:tcW w:w="56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625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81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82"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3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237"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6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528" w:hRule="atLeast"/>
        </w:trPr>
        <w:tc>
          <w:tcPr>
            <w:tcW w:w="56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1b.</w:t>
            </w:r>
          </w:p>
        </w:tc>
        <w:tc>
          <w:tcPr>
            <w:tcW w:w="625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Kaniula dożylna rozm. G 22 (0,9), długość 25 mm, kolor niebieski, przepływ 36 ml/min opis jak wyżej</w:t>
            </w:r>
          </w:p>
        </w:tc>
        <w:tc>
          <w:tcPr>
            <w:tcW w:w="81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8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1 200</w:t>
            </w:r>
          </w:p>
        </w:tc>
        <w:tc>
          <w:tcPr>
            <w:tcW w:w="83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23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6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905" w:hRule="atLeast"/>
        </w:trPr>
        <w:tc>
          <w:tcPr>
            <w:tcW w:w="56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1c.</w:t>
            </w:r>
          </w:p>
        </w:tc>
        <w:tc>
          <w:tcPr>
            <w:tcW w:w="625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Kaniula dożylna rozm. G 20 (1,1), długość 25 mm i (1,1) długość 32mm kolor różowy, przepływ 56 ml/min</w:t>
            </w:r>
          </w:p>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opis jak wyżej,</w:t>
            </w:r>
          </w:p>
        </w:tc>
        <w:tc>
          <w:tcPr>
            <w:tcW w:w="81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8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20 000</w:t>
            </w:r>
          </w:p>
        </w:tc>
        <w:tc>
          <w:tcPr>
            <w:tcW w:w="83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23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6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504" w:hRule="atLeast"/>
        </w:trPr>
        <w:tc>
          <w:tcPr>
            <w:tcW w:w="560"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1d.</w:t>
            </w:r>
          </w:p>
        </w:tc>
        <w:tc>
          <w:tcPr>
            <w:tcW w:w="625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Kaniula dożylna rozm. G 18 (1,3), długość 32 mm i (1,3) długość 45 mm, kolor zielony, przepływ 90 ml/min,  opis jak wyżej,</w:t>
            </w:r>
          </w:p>
        </w:tc>
        <w:tc>
          <w:tcPr>
            <w:tcW w:w="81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82"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2 000</w:t>
            </w:r>
          </w:p>
        </w:tc>
        <w:tc>
          <w:tcPr>
            <w:tcW w:w="83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237"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6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0"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69" w:hRule="atLeast"/>
        </w:trPr>
        <w:tc>
          <w:tcPr>
            <w:tcW w:w="56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625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81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82"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3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237"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6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76" w:hRule="atLeast"/>
        </w:trPr>
        <w:tc>
          <w:tcPr>
            <w:tcW w:w="560"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1e.</w:t>
            </w:r>
          </w:p>
        </w:tc>
        <w:tc>
          <w:tcPr>
            <w:tcW w:w="625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Kaniula dożylna rozm. G 17 (1,5), długość 45 mm, kolor biały, przepływ 142ml/min, opis jak wyżej,</w:t>
            </w:r>
          </w:p>
        </w:tc>
        <w:tc>
          <w:tcPr>
            <w:tcW w:w="81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82"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100</w:t>
            </w:r>
          </w:p>
        </w:tc>
        <w:tc>
          <w:tcPr>
            <w:tcW w:w="83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237"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6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0"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76" w:hRule="atLeast"/>
        </w:trPr>
        <w:tc>
          <w:tcPr>
            <w:tcW w:w="56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625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81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82"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3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237"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6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69" w:hRule="atLeast"/>
        </w:trPr>
        <w:tc>
          <w:tcPr>
            <w:tcW w:w="56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625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81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82"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3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237"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6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504" w:hRule="atLeast"/>
        </w:trPr>
        <w:tc>
          <w:tcPr>
            <w:tcW w:w="560"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1f.</w:t>
            </w:r>
          </w:p>
        </w:tc>
        <w:tc>
          <w:tcPr>
            <w:tcW w:w="625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Kaniula dożylna rozm. G 16 (1,7), długość 45 mm, kolor szary, przepływ 200ml/min  opis jak wyżej</w:t>
            </w:r>
          </w:p>
        </w:tc>
        <w:tc>
          <w:tcPr>
            <w:tcW w:w="81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82"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200</w:t>
            </w:r>
          </w:p>
        </w:tc>
        <w:tc>
          <w:tcPr>
            <w:tcW w:w="83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237"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6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0"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69" w:hRule="atLeast"/>
        </w:trPr>
        <w:tc>
          <w:tcPr>
            <w:tcW w:w="56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625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81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82"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3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237"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6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504" w:hRule="atLeast"/>
        </w:trPr>
        <w:tc>
          <w:tcPr>
            <w:tcW w:w="560"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1g.</w:t>
            </w:r>
          </w:p>
        </w:tc>
        <w:tc>
          <w:tcPr>
            <w:tcW w:w="625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Kaniula dożylna rozm. G 14 (2,1), długość 45 mm, kolor pomarańczowy, przepływ 305ml/min, opis jak wyżej</w:t>
            </w:r>
          </w:p>
        </w:tc>
        <w:tc>
          <w:tcPr>
            <w:tcW w:w="81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82"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100</w:t>
            </w:r>
          </w:p>
        </w:tc>
        <w:tc>
          <w:tcPr>
            <w:tcW w:w="83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237"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6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0"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69" w:hRule="atLeast"/>
        </w:trPr>
        <w:tc>
          <w:tcPr>
            <w:tcW w:w="56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625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81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82"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3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237"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6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528" w:hRule="atLeast"/>
        </w:trPr>
        <w:tc>
          <w:tcPr>
            <w:tcW w:w="560"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2.</w:t>
            </w:r>
          </w:p>
        </w:tc>
        <w:tc>
          <w:tcPr>
            <w:tcW w:w="625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Koreczki do kaniul 1 x  użytku, wyrób sterylny, nietoksyczny, pasujący do kaniuli</w:t>
            </w:r>
          </w:p>
        </w:tc>
        <w:tc>
          <w:tcPr>
            <w:tcW w:w="81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82"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100 000</w:t>
            </w:r>
          </w:p>
        </w:tc>
        <w:tc>
          <w:tcPr>
            <w:tcW w:w="83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237"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6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0"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846" w:hRule="atLeast"/>
        </w:trPr>
        <w:tc>
          <w:tcPr>
            <w:tcW w:w="56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625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typu Luer-lock do czasowego zamknięcia kaniuli lub cewnika, pakowane pojedynczo z oznaczeniem nazwy producenta, numerem serii oraz daty przydatności do użycia (kompatybilne z kaniulami opisanymi w poz. 1.).</w:t>
            </w:r>
          </w:p>
        </w:tc>
        <w:tc>
          <w:tcPr>
            <w:tcW w:w="81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82"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3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237"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6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966" w:hRule="atLeast"/>
        </w:trPr>
        <w:tc>
          <w:tcPr>
            <w:tcW w:w="56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3.</w:t>
            </w:r>
          </w:p>
        </w:tc>
        <w:tc>
          <w:tcPr>
            <w:tcW w:w="625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Jednorazowy koreczek dezynfekcyjny do łączników bezigłowych typu LUER, kolor zielony, wewnątrz gąbka nasączona 70% alkoholem izopropylowym, dezynfekcja 1 minuta, na każdym koreczku data ważności, numer serii, pasek a 10 szt. z możliwością zawieszania. Dezynfekcja -1min (potwierdzenie producenta).</w:t>
            </w:r>
          </w:p>
        </w:tc>
        <w:tc>
          <w:tcPr>
            <w:tcW w:w="81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op.10 szt.</w:t>
            </w:r>
          </w:p>
        </w:tc>
        <w:tc>
          <w:tcPr>
            <w:tcW w:w="138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400</w:t>
            </w:r>
          </w:p>
        </w:tc>
        <w:tc>
          <w:tcPr>
            <w:tcW w:w="83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23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6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76" w:hRule="atLeast"/>
        </w:trPr>
        <w:tc>
          <w:tcPr>
            <w:tcW w:w="560"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4.</w:t>
            </w:r>
          </w:p>
        </w:tc>
        <w:tc>
          <w:tcPr>
            <w:tcW w:w="625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Korek Combi Luer-lock, kolor czerwony lub pomarańczowy</w:t>
            </w:r>
          </w:p>
        </w:tc>
        <w:tc>
          <w:tcPr>
            <w:tcW w:w="81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82"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3500</w:t>
            </w:r>
          </w:p>
        </w:tc>
        <w:tc>
          <w:tcPr>
            <w:tcW w:w="83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237"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6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0"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76" w:hRule="atLeast"/>
        </w:trPr>
        <w:tc>
          <w:tcPr>
            <w:tcW w:w="56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625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81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82"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3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237"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6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69" w:hRule="atLeast"/>
        </w:trPr>
        <w:tc>
          <w:tcPr>
            <w:tcW w:w="56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625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81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82"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3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237"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6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1428" w:hRule="atLeast"/>
        </w:trPr>
        <w:tc>
          <w:tcPr>
            <w:tcW w:w="56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5.</w:t>
            </w:r>
          </w:p>
        </w:tc>
        <w:tc>
          <w:tcPr>
            <w:tcW w:w="13442" w:type="dxa"/>
            <w:gridSpan w:val="8"/>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Kaniula bezpieczna do  wlewów dożylnych, ze skrzydełkami, z cewnikiem wykonanym z biokompatybilnego poliuretanu, z zastawką antyzwrotną z dodatkowym portem iniekcyjnym zabezpieczonym samo domykającym się koreczkiem. Posiada automatyczny zatrzask (plastikowa osłonka) zabezpieczający przed zakłuciem oraz system kapilar zapobiegający rozpryskiwaniu się krwi. Koreczek w kolorze odpowiadającym międzynarodowemu kodowi rozmiarów. Minimum 5 pasków wtopionych na całej długości kaniuli widocznych w promieniach Rtg. opakowanie sztywne typu Tyvec.</w:t>
            </w:r>
          </w:p>
        </w:tc>
      </w:tr>
      <w:tr>
        <w:trPr>
          <w:trHeight w:val="504" w:hRule="atLeast"/>
        </w:trPr>
        <w:tc>
          <w:tcPr>
            <w:tcW w:w="560"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5a.</w:t>
            </w:r>
          </w:p>
        </w:tc>
        <w:tc>
          <w:tcPr>
            <w:tcW w:w="625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Kaniula bezpieczna do długotrwałych wlewów dożylnych 18G (1,3mm) (zielona), długość 32 mm/ przepływ 103 ml/min</w:t>
            </w:r>
          </w:p>
        </w:tc>
        <w:tc>
          <w:tcPr>
            <w:tcW w:w="81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82"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30</w:t>
            </w:r>
          </w:p>
        </w:tc>
        <w:tc>
          <w:tcPr>
            <w:tcW w:w="83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237"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6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0"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69" w:hRule="atLeast"/>
        </w:trPr>
        <w:tc>
          <w:tcPr>
            <w:tcW w:w="56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625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81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82"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3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237"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6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504" w:hRule="atLeast"/>
        </w:trPr>
        <w:tc>
          <w:tcPr>
            <w:tcW w:w="560"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5b.</w:t>
            </w:r>
          </w:p>
        </w:tc>
        <w:tc>
          <w:tcPr>
            <w:tcW w:w="625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Kaniula bezpieczna do długotrwałych wlewów dożylnych 20G (1,1mm), (różowa), długość 32 mm/przepływ 67 ml/min</w:t>
            </w:r>
          </w:p>
        </w:tc>
        <w:tc>
          <w:tcPr>
            <w:tcW w:w="81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82"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50</w:t>
            </w:r>
          </w:p>
        </w:tc>
        <w:tc>
          <w:tcPr>
            <w:tcW w:w="83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237"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6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0"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69" w:hRule="atLeast"/>
        </w:trPr>
        <w:tc>
          <w:tcPr>
            <w:tcW w:w="56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625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81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82"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3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237"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6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504" w:hRule="atLeast"/>
        </w:trPr>
        <w:tc>
          <w:tcPr>
            <w:tcW w:w="560"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5c.</w:t>
            </w:r>
          </w:p>
        </w:tc>
        <w:tc>
          <w:tcPr>
            <w:tcW w:w="625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Kaniula bezpieczna do długotrwałych wlewów dożylnych 22G (0,9mm), (niebieska), długość 25 mm/przepływ 42 ml/min</w:t>
            </w:r>
          </w:p>
        </w:tc>
        <w:tc>
          <w:tcPr>
            <w:tcW w:w="81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82"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50</w:t>
            </w:r>
          </w:p>
        </w:tc>
        <w:tc>
          <w:tcPr>
            <w:tcW w:w="83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237"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6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0"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69" w:hRule="atLeast"/>
        </w:trPr>
        <w:tc>
          <w:tcPr>
            <w:tcW w:w="56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625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81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82"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3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237"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6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1085" w:hRule="atLeast"/>
        </w:trPr>
        <w:tc>
          <w:tcPr>
            <w:tcW w:w="56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6.</w:t>
            </w:r>
          </w:p>
        </w:tc>
        <w:tc>
          <w:tcPr>
            <w:tcW w:w="625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Igła do pobierania leków z fiolek z gumowym korkiem z zakończeniem typu Pencil Point, zapobiegającym fragmentacji korka,</w:t>
            </w:r>
          </w:p>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rozmiar 1,2, długość 30 mm</w:t>
            </w:r>
          </w:p>
        </w:tc>
        <w:tc>
          <w:tcPr>
            <w:tcW w:w="81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8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50 000</w:t>
            </w:r>
          </w:p>
        </w:tc>
        <w:tc>
          <w:tcPr>
            <w:tcW w:w="83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23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6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102" w:hRule="atLeast"/>
        </w:trPr>
        <w:tc>
          <w:tcPr>
            <w:tcW w:w="56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7.</w:t>
            </w:r>
          </w:p>
        </w:tc>
        <w:tc>
          <w:tcPr>
            <w:tcW w:w="625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Bezpieczna igła do iniekcji ze zintegrowaną osłona zabezpieczającą, która trwale zamyka igłę po użyciu.</w:t>
            </w:r>
          </w:p>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Osłonę zabezpieczającą można aktywować jedną ręką za pomocą palca, kciuka lub za pomocą nacisku (opierając o twardą powierzchnię).</w:t>
            </w:r>
          </w:p>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Aktywacja osłony metodą ślizgową (nie zawiasową). Osłona trwale złączona z igłą bez możliwości rozdzielenia igły od osłony.</w:t>
            </w:r>
          </w:p>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Rozmiary: G 20 do G 25</w:t>
            </w:r>
          </w:p>
        </w:tc>
        <w:tc>
          <w:tcPr>
            <w:tcW w:w="81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8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400</w:t>
            </w:r>
          </w:p>
        </w:tc>
        <w:tc>
          <w:tcPr>
            <w:tcW w:w="83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23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6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388" w:hRule="atLeast"/>
        </w:trPr>
        <w:tc>
          <w:tcPr>
            <w:tcW w:w="56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625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Razem</w:t>
            </w:r>
          </w:p>
        </w:tc>
        <w:tc>
          <w:tcPr>
            <w:tcW w:w="81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8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3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23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6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bl>
    <w:p>
      <w:pPr>
        <w:pStyle w:val="Normal"/>
        <w:spacing w:before="0" w:after="0"/>
        <w:jc w:val="center"/>
        <w:rPr>
          <w:rFonts w:cs="Calibri" w:cstheme="minorHAnsi"/>
          <w:b/>
          <w:b/>
        </w:rPr>
      </w:pPr>
      <w:r>
        <w:rPr>
          <w:rFonts w:cs="Calibri" w:cstheme="minorHAnsi"/>
          <w:b/>
        </w:rPr>
      </w:r>
    </w:p>
    <w:p>
      <w:pPr>
        <w:pStyle w:val="Normal"/>
        <w:spacing w:before="0" w:after="0"/>
        <w:jc w:val="center"/>
        <w:rPr>
          <w:rFonts w:cs="Calibri" w:cstheme="minorHAnsi"/>
          <w:b/>
          <w:b/>
        </w:rPr>
      </w:pPr>
      <w:r>
        <w:rPr>
          <w:rFonts w:cs="Calibri" w:cstheme="minorHAnsi"/>
          <w:b/>
        </w:rPr>
      </w:r>
    </w:p>
    <w:p>
      <w:pPr>
        <w:pStyle w:val="Normal"/>
        <w:spacing w:before="0" w:after="0"/>
        <w:jc w:val="center"/>
        <w:rPr>
          <w:rFonts w:cs="Calibri" w:cstheme="minorHAnsi"/>
          <w:b/>
          <w:b/>
        </w:rPr>
      </w:pPr>
      <w:r>
        <w:rPr>
          <w:rFonts w:cs="Calibri" w:cstheme="minorHAnsi"/>
          <w:b/>
        </w:rPr>
      </w:r>
    </w:p>
    <w:p>
      <w:pPr>
        <w:pStyle w:val="Normal"/>
        <w:spacing w:before="0" w:after="0"/>
        <w:jc w:val="center"/>
        <w:rPr>
          <w:rFonts w:cs="Calibri" w:cstheme="minorHAnsi"/>
          <w:b/>
          <w:b/>
        </w:rPr>
      </w:pPr>
      <w:r>
        <w:rPr>
          <w:rFonts w:cs="Calibri" w:cstheme="minorHAnsi"/>
          <w:b/>
        </w:rPr>
      </w:r>
    </w:p>
    <w:p>
      <w:pPr>
        <w:pStyle w:val="Normal"/>
        <w:spacing w:before="0" w:after="0"/>
        <w:jc w:val="center"/>
        <w:rPr>
          <w:rFonts w:cs="Calibri" w:cstheme="minorHAnsi"/>
          <w:b/>
          <w:b/>
        </w:rPr>
      </w:pPr>
      <w:r>
        <w:rPr>
          <w:rFonts w:cs="Calibri" w:cstheme="minorHAnsi"/>
          <w:b/>
        </w:rPr>
      </w:r>
    </w:p>
    <w:p>
      <w:pPr>
        <w:pStyle w:val="Normal"/>
        <w:spacing w:before="0" w:after="0"/>
        <w:jc w:val="center"/>
        <w:rPr>
          <w:rFonts w:cs="Calibri" w:cstheme="minorHAnsi"/>
          <w:b/>
          <w:b/>
        </w:rPr>
      </w:pPr>
      <w:r>
        <w:rPr>
          <w:rFonts w:cs="Calibri" w:cstheme="minorHAnsi"/>
          <w:b/>
        </w:rPr>
      </w:r>
    </w:p>
    <w:p>
      <w:pPr>
        <w:pStyle w:val="Normal"/>
        <w:spacing w:before="0" w:after="0"/>
        <w:jc w:val="center"/>
        <w:rPr>
          <w:rFonts w:cs="Calibri" w:cstheme="minorHAnsi"/>
          <w:b/>
          <w:b/>
        </w:rPr>
      </w:pPr>
      <w:r>
        <w:rPr>
          <w:rFonts w:cs="Calibri" w:cstheme="minorHAnsi"/>
          <w:b/>
        </w:rPr>
      </w:r>
    </w:p>
    <w:p>
      <w:pPr>
        <w:pStyle w:val="Normal"/>
        <w:spacing w:before="0" w:after="0"/>
        <w:jc w:val="center"/>
        <w:rPr>
          <w:rFonts w:cs="Calibri" w:cstheme="minorHAnsi"/>
          <w:b/>
          <w:b/>
        </w:rPr>
      </w:pPr>
      <w:r>
        <w:rPr>
          <w:rFonts w:cs="Calibri" w:cstheme="minorHAnsi"/>
          <w:b/>
        </w:rPr>
      </w:r>
    </w:p>
    <w:p>
      <w:pPr>
        <w:pStyle w:val="Normal"/>
        <w:spacing w:before="0" w:after="0"/>
        <w:jc w:val="center"/>
        <w:rPr>
          <w:rFonts w:cs="Calibri" w:cstheme="minorHAnsi"/>
          <w:b/>
          <w:b/>
        </w:rPr>
      </w:pPr>
      <w:r>
        <w:rPr>
          <w:rFonts w:cs="Calibri" w:cstheme="minorHAnsi"/>
          <w:b/>
        </w:rPr>
      </w:r>
    </w:p>
    <w:p>
      <w:pPr>
        <w:pStyle w:val="Normal"/>
        <w:spacing w:before="0" w:after="0"/>
        <w:jc w:val="center"/>
        <w:rPr>
          <w:rFonts w:cs="Calibri" w:cstheme="minorHAnsi"/>
          <w:b/>
          <w:b/>
        </w:rPr>
      </w:pPr>
      <w:r>
        <w:rPr>
          <w:rFonts w:cs="Calibri" w:cstheme="minorHAnsi"/>
          <w:b/>
        </w:rPr>
      </w:r>
    </w:p>
    <w:p>
      <w:pPr>
        <w:pStyle w:val="Normal"/>
        <w:spacing w:before="0" w:after="0"/>
        <w:jc w:val="center"/>
        <w:rPr>
          <w:rFonts w:cs="Calibri" w:cstheme="minorHAnsi"/>
          <w:b/>
          <w:b/>
        </w:rPr>
      </w:pPr>
      <w:r>
        <w:rPr>
          <w:rFonts w:cs="Calibri" w:cstheme="minorHAnsi"/>
          <w:b/>
        </w:rPr>
      </w:r>
    </w:p>
    <w:p>
      <w:pPr>
        <w:pStyle w:val="Normal"/>
        <w:spacing w:before="0" w:after="0"/>
        <w:jc w:val="center"/>
        <w:rPr>
          <w:rFonts w:cs="Calibri" w:cstheme="minorHAnsi"/>
          <w:b/>
          <w:b/>
        </w:rPr>
      </w:pPr>
      <w:r>
        <w:rPr>
          <w:rFonts w:cs="Calibri" w:cstheme="minorHAnsi"/>
          <w:b/>
        </w:rPr>
      </w:r>
    </w:p>
    <w:p>
      <w:pPr>
        <w:pStyle w:val="Normal"/>
        <w:spacing w:before="0" w:after="0"/>
        <w:jc w:val="center"/>
        <w:rPr>
          <w:rFonts w:cs="Calibri" w:cstheme="minorHAnsi"/>
          <w:b/>
          <w:b/>
        </w:rPr>
      </w:pPr>
      <w:r>
        <w:rPr>
          <w:rFonts w:cs="Calibri" w:cstheme="minorHAnsi"/>
          <w:b/>
        </w:rPr>
      </w:r>
    </w:p>
    <w:p>
      <w:pPr>
        <w:pStyle w:val="Normal"/>
        <w:spacing w:before="0" w:after="0"/>
        <w:jc w:val="center"/>
        <w:rPr>
          <w:rFonts w:cs="Calibri" w:cstheme="minorHAnsi"/>
          <w:b/>
          <w:b/>
        </w:rPr>
      </w:pPr>
      <w:r>
        <w:rPr>
          <w:rFonts w:cs="Calibri" w:cstheme="minorHAnsi"/>
          <w:b/>
        </w:rPr>
      </w:r>
    </w:p>
    <w:p>
      <w:pPr>
        <w:pStyle w:val="Normal"/>
        <w:spacing w:before="0" w:after="0"/>
        <w:jc w:val="center"/>
        <w:rPr>
          <w:rFonts w:cs="Calibri" w:cstheme="minorHAnsi"/>
          <w:b/>
          <w:b/>
        </w:rPr>
      </w:pPr>
      <w:r>
        <w:rPr>
          <w:rFonts w:cs="Calibri" w:cstheme="minorHAnsi"/>
          <w:b/>
        </w:rPr>
      </w:r>
    </w:p>
    <w:p>
      <w:pPr>
        <w:pStyle w:val="Normal"/>
        <w:spacing w:before="0" w:after="0"/>
        <w:jc w:val="center"/>
        <w:rPr>
          <w:rFonts w:cs="Calibri" w:cstheme="minorHAnsi"/>
          <w:b/>
          <w:b/>
        </w:rPr>
      </w:pPr>
      <w:r>
        <w:rPr>
          <w:rFonts w:cs="Calibri" w:cstheme="minorHAnsi"/>
          <w:b/>
        </w:rPr>
      </w:r>
    </w:p>
    <w:p>
      <w:pPr>
        <w:pStyle w:val="Normal"/>
        <w:spacing w:before="0" w:after="0"/>
        <w:jc w:val="center"/>
        <w:rPr>
          <w:rFonts w:cs="Calibri" w:cstheme="minorHAnsi"/>
          <w:b/>
          <w:b/>
        </w:rPr>
      </w:pPr>
      <w:r>
        <w:rPr>
          <w:rFonts w:cs="Calibri" w:cstheme="minorHAnsi"/>
          <w:b/>
        </w:rPr>
      </w:r>
    </w:p>
    <w:p>
      <w:pPr>
        <w:pStyle w:val="Normal"/>
        <w:spacing w:before="0" w:after="0"/>
        <w:jc w:val="center"/>
        <w:rPr>
          <w:rFonts w:cs="Calibri" w:cstheme="minorHAnsi"/>
          <w:b/>
          <w:b/>
        </w:rPr>
      </w:pPr>
      <w:r>
        <w:rPr>
          <w:rFonts w:cs="Calibri" w:cstheme="minorHAnsi"/>
          <w:b/>
        </w:rPr>
      </w:r>
    </w:p>
    <w:p>
      <w:pPr>
        <w:pStyle w:val="Normal"/>
        <w:spacing w:before="0" w:after="0"/>
        <w:jc w:val="center"/>
        <w:rPr>
          <w:rFonts w:cs="Calibri" w:cstheme="minorHAnsi"/>
          <w:b/>
          <w:b/>
        </w:rPr>
      </w:pPr>
      <w:r>
        <w:rPr>
          <w:rFonts w:cs="Calibri" w:cstheme="minorHAnsi"/>
          <w:b/>
        </w:rPr>
      </w:r>
    </w:p>
    <w:p>
      <w:pPr>
        <w:pStyle w:val="Normal"/>
        <w:spacing w:before="0" w:after="0"/>
        <w:jc w:val="center"/>
        <w:rPr>
          <w:rFonts w:cs="Calibri" w:cstheme="minorHAnsi"/>
          <w:b/>
          <w:b/>
        </w:rPr>
      </w:pPr>
      <w:r>
        <w:rPr>
          <w:rFonts w:cs="Calibri" w:cstheme="minorHAnsi"/>
          <w:b/>
        </w:rPr>
      </w:r>
    </w:p>
    <w:p>
      <w:pPr>
        <w:pStyle w:val="Normal"/>
        <w:spacing w:before="0" w:after="0"/>
        <w:jc w:val="center"/>
        <w:rPr>
          <w:rFonts w:cs="Calibri" w:cstheme="minorHAnsi"/>
          <w:b/>
          <w:b/>
        </w:rPr>
      </w:pPr>
      <w:r>
        <w:rPr>
          <w:rFonts w:cs="Calibri" w:cstheme="minorHAnsi"/>
          <w:b/>
        </w:rPr>
      </w:r>
    </w:p>
    <w:p>
      <w:pPr>
        <w:pStyle w:val="Normal"/>
        <w:spacing w:before="0" w:after="0"/>
        <w:jc w:val="center"/>
        <w:rPr>
          <w:rFonts w:cs="Calibri" w:cstheme="minorHAnsi"/>
          <w:b/>
          <w:b/>
        </w:rPr>
      </w:pPr>
      <w:r>
        <w:rPr>
          <w:rFonts w:cs="Calibri" w:cstheme="minorHAnsi"/>
          <w:b/>
        </w:rPr>
      </w:r>
    </w:p>
    <w:p>
      <w:pPr>
        <w:pStyle w:val="Normal"/>
        <w:spacing w:before="0" w:after="0"/>
        <w:jc w:val="center"/>
        <w:rPr>
          <w:rFonts w:cs="Calibri" w:cstheme="minorHAnsi"/>
          <w:b/>
          <w:b/>
        </w:rPr>
      </w:pPr>
      <w:r>
        <w:rPr>
          <w:rFonts w:cs="Calibri" w:cstheme="minorHAnsi"/>
          <w:b/>
        </w:rPr>
      </w:r>
    </w:p>
    <w:p>
      <w:pPr>
        <w:pStyle w:val="Normal"/>
        <w:spacing w:before="0" w:after="0"/>
        <w:jc w:val="center"/>
        <w:rPr>
          <w:rFonts w:cs="Calibri" w:cstheme="minorHAnsi"/>
          <w:b/>
          <w:b/>
        </w:rPr>
      </w:pPr>
      <w:r>
        <w:rPr>
          <w:rFonts w:cs="Calibri" w:cstheme="minorHAnsi"/>
          <w:b/>
        </w:rPr>
      </w:r>
    </w:p>
    <w:p>
      <w:pPr>
        <w:pStyle w:val="Normal"/>
        <w:spacing w:before="0" w:after="0"/>
        <w:jc w:val="center"/>
        <w:rPr>
          <w:rFonts w:cs="Calibri" w:cstheme="minorHAnsi"/>
        </w:rPr>
      </w:pPr>
      <w:r>
        <w:rPr>
          <w:rFonts w:cs="Calibri" w:cstheme="minorHAnsi"/>
          <w:b/>
        </w:rPr>
        <w:t xml:space="preserve">Pakiet 3 </w:t>
      </w:r>
      <w:r>
        <w:rPr>
          <w:rFonts w:cs="Calibri" w:cstheme="minorHAnsi"/>
        </w:rPr>
        <w:t>Oferty częściowe - zamówienie można składać na poszczególne pozycje</w:t>
      </w:r>
    </w:p>
    <w:p>
      <w:pPr>
        <w:pStyle w:val="Normal"/>
        <w:spacing w:before="0" w:after="0"/>
        <w:jc w:val="center"/>
        <w:rPr>
          <w:rFonts w:cs="Calibri" w:cstheme="minorHAnsi"/>
        </w:rPr>
      </w:pPr>
      <w:r>
        <w:rPr>
          <w:rFonts w:cs="Calibri" w:cstheme="minorHAnsi"/>
        </w:rPr>
      </w:r>
    </w:p>
    <w:tbl>
      <w:tblPr>
        <w:tblW w:w="14070" w:type="dxa"/>
        <w:jc w:val="left"/>
        <w:tblInd w:w="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50" w:type="dxa"/>
          <w:bottom w:w="0" w:type="dxa"/>
          <w:right w:w="70" w:type="dxa"/>
        </w:tblCellMar>
        <w:tblLook w:val="04a0"/>
      </w:tblPr>
      <w:tblGrid>
        <w:gridCol w:w="637"/>
        <w:gridCol w:w="6410"/>
        <w:gridCol w:w="633"/>
        <w:gridCol w:w="1393"/>
        <w:gridCol w:w="829"/>
        <w:gridCol w:w="1235"/>
        <w:gridCol w:w="874"/>
        <w:gridCol w:w="889"/>
        <w:gridCol w:w="1168"/>
      </w:tblGrid>
      <w:tr>
        <w:trPr>
          <w:trHeight w:val="690" w:hRule="atLeast"/>
        </w:trPr>
        <w:tc>
          <w:tcPr>
            <w:tcW w:w="63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Lp.</w:t>
            </w:r>
          </w:p>
        </w:tc>
        <w:tc>
          <w:tcPr>
            <w:tcW w:w="641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Nazwa artykułu</w:t>
            </w:r>
          </w:p>
        </w:tc>
        <w:tc>
          <w:tcPr>
            <w:tcW w:w="633"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J.m</w:t>
            </w:r>
          </w:p>
        </w:tc>
        <w:tc>
          <w:tcPr>
            <w:tcW w:w="1393"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Ilość objęta zamówieniem</w:t>
            </w:r>
          </w:p>
        </w:tc>
        <w:tc>
          <w:tcPr>
            <w:tcW w:w="82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Cena jedn. netto</w:t>
            </w:r>
          </w:p>
        </w:tc>
        <w:tc>
          <w:tcPr>
            <w:tcW w:w="123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Wartość netto</w:t>
            </w:r>
          </w:p>
        </w:tc>
        <w:tc>
          <w:tcPr>
            <w:tcW w:w="87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Podatek VAT</w:t>
            </w:r>
          </w:p>
        </w:tc>
        <w:tc>
          <w:tcPr>
            <w:tcW w:w="88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Wartość brutto</w:t>
            </w:r>
          </w:p>
        </w:tc>
        <w:tc>
          <w:tcPr>
            <w:tcW w:w="116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Nazwa producenta</w:t>
            </w:r>
          </w:p>
        </w:tc>
      </w:tr>
      <w:tr>
        <w:trPr>
          <w:trHeight w:val="2880" w:hRule="atLeast"/>
        </w:trPr>
        <w:tc>
          <w:tcPr>
            <w:tcW w:w="637"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w:t>
            </w:r>
          </w:p>
        </w:tc>
        <w:tc>
          <w:tcPr>
            <w:tcW w:w="6410"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cs="Calibri" w:cstheme="minorHAnsi"/>
              </w:rPr>
            </w:pPr>
            <w:r>
              <w:rPr>
                <w:rFonts w:eastAsia="Times New Roman" w:cs="Calibri" w:cstheme="minorHAnsi"/>
                <w:color w:val="000000"/>
                <w:lang w:eastAsia="pl-PL"/>
              </w:rPr>
              <w:t>Cewnik do odsysania górnych dróg oddechowych, 1 x użytku, wykonany z PCV, pozbawiony ftalanów, rozmiar Ch 10-18,  dł. 600 mm (CH 10- dł. 400 mm), sterylny, nietoksyczny, gładko zakończony koniec, cewnik ze zmrożoną powierzchnią ułatwiającą wchodzenie, posiadający 2 otwory (boczne, naprzeciwległe lub naprzemianlegle) i jeden otwór centralny, powierzchnia całkowita bocznych otworów ma być mniejsza niż otworu centralnego, pojedynczo pakowany, z nazwą producenta, numerem serii oraz daty przydatności do użycia</w:t>
            </w:r>
          </w:p>
        </w:tc>
        <w:tc>
          <w:tcPr>
            <w:tcW w:w="633"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3"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1 000</w:t>
            </w:r>
          </w:p>
        </w:tc>
        <w:tc>
          <w:tcPr>
            <w:tcW w:w="82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23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8"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69" w:hRule="atLeast"/>
        </w:trPr>
        <w:tc>
          <w:tcPr>
            <w:tcW w:w="637"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641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633"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3"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2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23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74"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8"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1560" w:hRule="atLeast"/>
        </w:trPr>
        <w:tc>
          <w:tcPr>
            <w:tcW w:w="637"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2.</w:t>
            </w:r>
          </w:p>
        </w:tc>
        <w:tc>
          <w:tcPr>
            <w:tcW w:w="6410"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cs="Calibri" w:cstheme="minorHAnsi"/>
              </w:rPr>
            </w:pPr>
            <w:r>
              <w:rPr>
                <w:rFonts w:eastAsia="Times New Roman" w:cs="Calibri" w:cstheme="minorHAnsi"/>
                <w:color w:val="000000"/>
                <w:lang w:eastAsia="pl-PL"/>
              </w:rPr>
              <w:t>Przedłużacz tlenowy – wykonany z medycznego PCV, bez ftalanów, bez lateksu, posiadający uniwersalne nasadki, w całości przezroczysty, odporny na załamania, średnica zewnętrzna 14CH, jałowy, jednorazowego użytku.</w:t>
            </w:r>
          </w:p>
        </w:tc>
        <w:tc>
          <w:tcPr>
            <w:tcW w:w="633"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3"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200</w:t>
            </w:r>
          </w:p>
        </w:tc>
        <w:tc>
          <w:tcPr>
            <w:tcW w:w="82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23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8"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69" w:hRule="atLeast"/>
        </w:trPr>
        <w:tc>
          <w:tcPr>
            <w:tcW w:w="637"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641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633"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3"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2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23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74"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8"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1560" w:hRule="atLeast"/>
        </w:trPr>
        <w:tc>
          <w:tcPr>
            <w:tcW w:w="637"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3.</w:t>
            </w:r>
          </w:p>
        </w:tc>
        <w:tc>
          <w:tcPr>
            <w:tcW w:w="6410"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cs="Calibri" w:cstheme="minorHAnsi"/>
              </w:rPr>
            </w:pPr>
            <w:r>
              <w:rPr>
                <w:rFonts w:eastAsia="Times New Roman" w:cs="Calibri" w:cstheme="minorHAnsi"/>
                <w:color w:val="000000"/>
                <w:lang w:eastAsia="pl-PL"/>
              </w:rPr>
              <w:t>Cewnik do podawania tlenu przez nos, 1 x użytku, sterylny, nietoksyczny,  rozmiar uniwersalny (dla dorosłych), długość drenu minimum 300 cm, wykonany z elastycznego PVC, bardzo miękkie końcówki, odporne na załamania, pojedynczo pakowany, z nazwą producenta, numerem serii oraz daty przydatności do użycia</w:t>
            </w:r>
          </w:p>
        </w:tc>
        <w:tc>
          <w:tcPr>
            <w:tcW w:w="633"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3"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 xml:space="preserve">13 000 </w:t>
            </w:r>
          </w:p>
        </w:tc>
        <w:tc>
          <w:tcPr>
            <w:tcW w:w="82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23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8"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396" w:hRule="atLeast"/>
        </w:trPr>
        <w:tc>
          <w:tcPr>
            <w:tcW w:w="637"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641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633"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3"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2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23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74"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8"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1560" w:hRule="atLeast"/>
        </w:trPr>
        <w:tc>
          <w:tcPr>
            <w:tcW w:w="637"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4.</w:t>
            </w:r>
          </w:p>
        </w:tc>
        <w:tc>
          <w:tcPr>
            <w:tcW w:w="6410"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cs="Calibri" w:cstheme="minorHAnsi"/>
              </w:rPr>
            </w:pPr>
            <w:r>
              <w:rPr>
                <w:rFonts w:eastAsia="Times New Roman" w:cs="Calibri" w:cstheme="minorHAnsi"/>
                <w:color w:val="000000"/>
                <w:lang w:eastAsia="pl-PL"/>
              </w:rPr>
              <w:t>Filtr mechaniczny z harmonijkowym wkładem filtrującym z wydzielonym celulozowym wymiennikiem ciepła i wilgoci. Skuteczność filtracji min. 99,9999% skuteczność filtracji NaCl ≥99,764%. Sterylny. Masa filtra maksymalnie 50gr przestrzeń martwa nie więcej niż 98 ml</w:t>
            </w:r>
          </w:p>
        </w:tc>
        <w:tc>
          <w:tcPr>
            <w:tcW w:w="633"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3"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300</w:t>
            </w:r>
          </w:p>
        </w:tc>
        <w:tc>
          <w:tcPr>
            <w:tcW w:w="82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23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8"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69" w:hRule="atLeast"/>
        </w:trPr>
        <w:tc>
          <w:tcPr>
            <w:tcW w:w="637"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641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633"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3"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2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23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74"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8"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1419" w:hRule="atLeast"/>
        </w:trPr>
        <w:tc>
          <w:tcPr>
            <w:tcW w:w="63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5.</w:t>
            </w:r>
          </w:p>
        </w:tc>
        <w:tc>
          <w:tcPr>
            <w:tcW w:w="641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cs="Calibri" w:cstheme="minorHAnsi"/>
              </w:rPr>
            </w:pPr>
            <w:r>
              <w:rPr>
                <w:rFonts w:eastAsia="Times New Roman" w:cs="Calibri" w:cstheme="minorHAnsi"/>
                <w:color w:val="000000"/>
                <w:lang w:eastAsia="pl-PL"/>
              </w:rPr>
              <w:t>Filtr mechaniczny, sterylny, przeznaczony dla pacjentów o objętościach oddechowych 150-1200ml. Skuteczność filtracji min. 99,9999% skuteczność filtracji NaCl ≥99,512%.</w:t>
            </w:r>
          </w:p>
          <w:p>
            <w:pPr>
              <w:pStyle w:val="Normal"/>
              <w:spacing w:lineRule="auto" w:line="240" w:before="0" w:after="0"/>
              <w:jc w:val="both"/>
              <w:rPr>
                <w:rFonts w:cs="Calibri" w:cstheme="minorHAnsi"/>
              </w:rPr>
            </w:pPr>
            <w:r>
              <w:rPr>
                <w:rFonts w:eastAsia="Times New Roman" w:cs="Calibri" w:cstheme="minorHAnsi"/>
                <w:color w:val="000000"/>
                <w:lang w:eastAsia="pl-PL"/>
              </w:rPr>
              <w:t>Opór przepływu max. 1,2cmH2O przy 30l/min.</w:t>
            </w:r>
          </w:p>
          <w:p>
            <w:pPr>
              <w:pStyle w:val="Normal"/>
              <w:spacing w:lineRule="auto" w:line="240" w:before="0" w:after="0"/>
              <w:jc w:val="both"/>
              <w:rPr>
                <w:rFonts w:cs="Calibri" w:cstheme="minorHAnsi"/>
              </w:rPr>
            </w:pPr>
            <w:r>
              <w:rPr>
                <w:rFonts w:eastAsia="Times New Roman" w:cs="Calibri" w:cstheme="minorHAnsi"/>
                <w:color w:val="000000"/>
                <w:lang w:eastAsia="pl-PL"/>
              </w:rPr>
              <w:t>Masa filtra max. 25gr, przestrzeń martwa max. 43 ml</w:t>
            </w:r>
          </w:p>
        </w:tc>
        <w:tc>
          <w:tcPr>
            <w:tcW w:w="633"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3"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400</w:t>
            </w:r>
          </w:p>
        </w:tc>
        <w:tc>
          <w:tcPr>
            <w:tcW w:w="82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23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248" w:hRule="atLeast"/>
        </w:trPr>
        <w:tc>
          <w:tcPr>
            <w:tcW w:w="63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6.</w:t>
            </w:r>
          </w:p>
        </w:tc>
        <w:tc>
          <w:tcPr>
            <w:tcW w:w="641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cs="Calibri" w:cstheme="minorHAnsi"/>
              </w:rPr>
            </w:pPr>
            <w:r>
              <w:rPr>
                <w:rFonts w:eastAsia="Times New Roman" w:cs="Calibri" w:cstheme="minorHAnsi"/>
                <w:color w:val="000000"/>
                <w:lang w:eastAsia="pl-PL"/>
              </w:rPr>
              <w:t>Wymiennik ciepła i wilgoci do tracheostomii, sterylny (sztuczny nos z możliwością podawania tlenu) celulozowe medium nawinięte wokół kanału do wprowadzania cewnika do odsysania, port zatyczka do wprowadzenia cewnika, przestrzeń martwa – max 16ml, max 8,5g, wydajność nawilżania min 28mgH20/1 przy VT = 500ml przy jednoczesnej utracie wilgoci nie większej niż 11mgH20/1 przy VT 500ml, opór przepływu 0,8m H20 przy301/min, 1,8cm H20 przy 601/min, port do drenu tlenowego. Przeznaczony dla pacjentów powyżej 15kg.</w:t>
            </w:r>
          </w:p>
        </w:tc>
        <w:tc>
          <w:tcPr>
            <w:tcW w:w="633"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3"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400</w:t>
            </w:r>
          </w:p>
        </w:tc>
        <w:tc>
          <w:tcPr>
            <w:tcW w:w="82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23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1032" w:hRule="atLeast"/>
        </w:trPr>
        <w:tc>
          <w:tcPr>
            <w:tcW w:w="637"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7.</w:t>
            </w:r>
          </w:p>
        </w:tc>
        <w:tc>
          <w:tcPr>
            <w:tcW w:w="6410"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 xml:space="preserve">Maska do tlenu dla dorosłych, 1 x użytku, standard, </w:t>
            </w:r>
          </w:p>
          <w:p>
            <w:pPr>
              <w:pStyle w:val="Normal"/>
              <w:spacing w:lineRule="auto" w:line="240" w:before="0" w:after="0"/>
              <w:jc w:val="both"/>
              <w:rPr>
                <w:rFonts w:cs="Calibri" w:cstheme="minorHAnsi"/>
              </w:rPr>
            </w:pPr>
            <w:r>
              <w:rPr>
                <w:rFonts w:eastAsia="Times New Roman" w:cs="Calibri" w:cstheme="minorHAnsi"/>
                <w:color w:val="000000"/>
                <w:lang w:eastAsia="pl-PL"/>
              </w:rPr>
              <w:t>w rozmiarach M, L, XL (w zależności od potrzeb Zamawiającego) z drenem min. 300 cm, z klipsem na nos, z gumkami na uszy, pojedynczo pakowany, z nazwą producenta, numerem serii oraz daty przydatności do użycia</w:t>
            </w:r>
          </w:p>
        </w:tc>
        <w:tc>
          <w:tcPr>
            <w:tcW w:w="633"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3"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600</w:t>
            </w:r>
          </w:p>
        </w:tc>
        <w:tc>
          <w:tcPr>
            <w:tcW w:w="82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23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8"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360" w:hRule="atLeast"/>
        </w:trPr>
        <w:tc>
          <w:tcPr>
            <w:tcW w:w="637"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641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633"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3"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2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23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74"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8"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768" w:hRule="atLeast"/>
        </w:trPr>
        <w:tc>
          <w:tcPr>
            <w:tcW w:w="637"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8.</w:t>
            </w:r>
          </w:p>
        </w:tc>
        <w:tc>
          <w:tcPr>
            <w:tcW w:w="6410"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cs="Calibri" w:cstheme="minorHAnsi"/>
              </w:rPr>
            </w:pPr>
            <w:r>
              <w:rPr>
                <w:rFonts w:eastAsia="Times New Roman" w:cs="Calibri" w:cstheme="minorHAnsi"/>
                <w:color w:val="000000"/>
                <w:lang w:eastAsia="pl-PL"/>
              </w:rPr>
              <w:t>Nebulizator (do rozpylania leku) 1 x użytku, z drenem i ustnikiem, (dren min.2 m) pojedynczo pakowany, z nazwą producenta, numerem serii oraz daty przydatności do użycia</w:t>
            </w:r>
          </w:p>
        </w:tc>
        <w:tc>
          <w:tcPr>
            <w:tcW w:w="633"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3"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2 000</w:t>
            </w:r>
          </w:p>
        </w:tc>
        <w:tc>
          <w:tcPr>
            <w:tcW w:w="82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23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8"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372" w:hRule="atLeast"/>
        </w:trPr>
        <w:tc>
          <w:tcPr>
            <w:tcW w:w="637"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641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633"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3"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2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23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74"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8"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527" w:hRule="atLeast"/>
        </w:trPr>
        <w:tc>
          <w:tcPr>
            <w:tcW w:w="63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9.</w:t>
            </w:r>
          </w:p>
        </w:tc>
        <w:tc>
          <w:tcPr>
            <w:tcW w:w="641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cs="Calibri" w:cstheme="minorHAnsi"/>
              </w:rPr>
            </w:pPr>
            <w:r>
              <w:rPr>
                <w:rFonts w:eastAsia="Times New Roman" w:cs="Calibri" w:cstheme="minorHAnsi"/>
                <w:color w:val="000000"/>
                <w:lang w:eastAsia="pl-PL"/>
              </w:rPr>
              <w:t>Maska tlenowa dla dzieci z drenem.</w:t>
            </w:r>
          </w:p>
          <w:p>
            <w:pPr>
              <w:pStyle w:val="Normal"/>
              <w:spacing w:lineRule="auto" w:line="240" w:before="0" w:after="0"/>
              <w:jc w:val="both"/>
              <w:rPr>
                <w:rFonts w:cs="Calibri" w:cstheme="minorHAnsi"/>
              </w:rPr>
            </w:pPr>
            <w:r>
              <w:rPr>
                <w:rFonts w:eastAsia="Times New Roman" w:cs="Calibri" w:cstheme="minorHAnsi"/>
                <w:color w:val="000000"/>
                <w:lang w:eastAsia="pl-PL"/>
              </w:rPr>
              <w:t>Maska tlenowa do inhalacji tlenu medycznego przez nos i usta w celu zapewnienia prawidłowej podaży leku. Maska wykonana z PCV, który jest przezroczysty i nietoksyczny. Nie zawiera lateksu. Posiada regulowaną blaszkę na nos oraz gumkę która zapewnia szczelne przyleganie do twarzy. Nadmiar tlenu będzie uchodził małymi otworkami bocznymi. Maska wyposażona w obrotowy łącznik, dzięki temu pacjent może brać tlen w różnych  pozycjach. W komplecie jest dren długości min.300 cm, odporny na zagięcia.</w:t>
            </w:r>
          </w:p>
          <w:p>
            <w:pPr>
              <w:pStyle w:val="Normal"/>
              <w:spacing w:lineRule="auto" w:line="240" w:before="0" w:after="0"/>
              <w:jc w:val="both"/>
              <w:rPr>
                <w:rFonts w:cs="Calibri" w:cstheme="minorHAnsi"/>
              </w:rPr>
            </w:pPr>
            <w:r>
              <w:rPr>
                <w:rFonts w:eastAsia="Times New Roman" w:cs="Calibri" w:cstheme="minorHAnsi"/>
                <w:color w:val="000000"/>
                <w:lang w:eastAsia="pl-PL"/>
              </w:rPr>
              <w:t>Produkt dostępny w rozmiarach: S, M</w:t>
            </w:r>
          </w:p>
        </w:tc>
        <w:tc>
          <w:tcPr>
            <w:tcW w:w="633"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3"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200</w:t>
            </w:r>
          </w:p>
        </w:tc>
        <w:tc>
          <w:tcPr>
            <w:tcW w:w="82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23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959" w:hRule="atLeast"/>
        </w:trPr>
        <w:tc>
          <w:tcPr>
            <w:tcW w:w="63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10.</w:t>
            </w:r>
          </w:p>
        </w:tc>
        <w:tc>
          <w:tcPr>
            <w:tcW w:w="641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cs="Calibri" w:cstheme="minorHAnsi"/>
              </w:rPr>
            </w:pPr>
            <w:r>
              <w:rPr>
                <w:rFonts w:eastAsia="Times New Roman" w:cs="Calibri" w:cstheme="minorHAnsi"/>
                <w:color w:val="000000"/>
                <w:lang w:eastAsia="pl-PL"/>
              </w:rPr>
              <w:t>Maska tlenowa z nebulizatorem. Produkt przeznaczony do wytworzenia aerozolu, zawierającego lek, który może być dostarczony drogą wziewną do układu oddechowego. Wyrób nie zawiera lateksu, jest wykonany z nietoksycznego, przezroczystego PCV.</w:t>
            </w:r>
          </w:p>
          <w:p>
            <w:pPr>
              <w:pStyle w:val="Normal"/>
              <w:spacing w:lineRule="auto" w:line="240" w:before="0" w:after="0"/>
              <w:jc w:val="both"/>
              <w:rPr>
                <w:rFonts w:cs="Calibri" w:cstheme="minorHAnsi"/>
              </w:rPr>
            </w:pPr>
            <w:r>
              <w:rPr>
                <w:rFonts w:eastAsia="Times New Roman" w:cs="Calibri" w:cstheme="minorHAnsi"/>
                <w:color w:val="000000"/>
                <w:lang w:eastAsia="pl-PL"/>
              </w:rPr>
              <w:t>Maska posiada regulowaną gumkę oraz blaszkę na nos, którą można dopasować dla każdego pacjenta indywidualnie. Aparat wyposażony jest w dren o dł. min. 210 cm, odporny na zgięcia.</w:t>
            </w:r>
          </w:p>
          <w:p>
            <w:pPr>
              <w:pStyle w:val="Normal"/>
              <w:spacing w:lineRule="auto" w:line="240" w:before="0" w:after="0"/>
              <w:jc w:val="both"/>
              <w:rPr>
                <w:rFonts w:cs="Calibri" w:cstheme="minorHAnsi"/>
              </w:rPr>
            </w:pPr>
            <w:r>
              <w:rPr>
                <w:rFonts w:eastAsia="Times New Roman" w:cs="Calibri" w:cstheme="minorHAnsi"/>
                <w:color w:val="000000"/>
                <w:lang w:eastAsia="pl-PL"/>
              </w:rPr>
              <w:t>Nebulizator posiada wyraźną podziałkę do prawidłowego dawkowania leku oraz zamknięcie „na gwint” co zapobiega wyciekom środka leczniczego.</w:t>
            </w:r>
          </w:p>
          <w:p>
            <w:pPr>
              <w:pStyle w:val="Normal"/>
              <w:spacing w:lineRule="auto" w:line="240" w:before="0" w:after="0"/>
              <w:jc w:val="both"/>
              <w:rPr>
                <w:rFonts w:cs="Calibri" w:cstheme="minorHAnsi"/>
              </w:rPr>
            </w:pPr>
            <w:r>
              <w:rPr>
                <w:rFonts w:eastAsia="Times New Roman" w:cs="Calibri" w:cstheme="minorHAnsi"/>
                <w:color w:val="000000"/>
                <w:lang w:eastAsia="pl-PL"/>
              </w:rPr>
              <w:t>Maska dostępna w czterech rozmiarach; S, M, L, XL</w:t>
            </w:r>
          </w:p>
        </w:tc>
        <w:tc>
          <w:tcPr>
            <w:tcW w:w="633"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3"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450</w:t>
            </w:r>
          </w:p>
        </w:tc>
        <w:tc>
          <w:tcPr>
            <w:tcW w:w="82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23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504" w:hRule="atLeast"/>
        </w:trPr>
        <w:tc>
          <w:tcPr>
            <w:tcW w:w="637"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11.</w:t>
            </w:r>
          </w:p>
        </w:tc>
        <w:tc>
          <w:tcPr>
            <w:tcW w:w="6410"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cs="Calibri" w:cstheme="minorHAnsi"/>
              </w:rPr>
            </w:pPr>
            <w:r>
              <w:rPr>
                <w:rFonts w:eastAsia="Times New Roman" w:cs="Calibri" w:cstheme="minorHAnsi"/>
                <w:color w:val="000000"/>
                <w:lang w:eastAsia="pl-PL"/>
              </w:rPr>
              <w:t>Paski do glukometru  IXELL, pakowane po 50 szt., kompatybilne ze sprzętem, który jest na wyposażeniu oddziałów</w:t>
            </w:r>
          </w:p>
        </w:tc>
        <w:tc>
          <w:tcPr>
            <w:tcW w:w="633"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opak.</w:t>
            </w:r>
          </w:p>
        </w:tc>
        <w:tc>
          <w:tcPr>
            <w:tcW w:w="1393"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1300</w:t>
            </w:r>
          </w:p>
        </w:tc>
        <w:tc>
          <w:tcPr>
            <w:tcW w:w="82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23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8"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69" w:hRule="atLeast"/>
        </w:trPr>
        <w:tc>
          <w:tcPr>
            <w:tcW w:w="637"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641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633"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3"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2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23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74"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8"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76" w:hRule="atLeast"/>
        </w:trPr>
        <w:tc>
          <w:tcPr>
            <w:tcW w:w="637"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12.</w:t>
            </w:r>
          </w:p>
        </w:tc>
        <w:tc>
          <w:tcPr>
            <w:tcW w:w="6410"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cs="Calibri" w:cstheme="minorHAnsi"/>
              </w:rPr>
            </w:pPr>
            <w:r>
              <w:rPr>
                <w:rFonts w:eastAsia="Times New Roman" w:cs="Calibri" w:cstheme="minorHAnsi"/>
                <w:color w:val="000000"/>
                <w:lang w:eastAsia="pl-PL"/>
              </w:rPr>
              <w:t>Nakłuwacz igłowy automatyczny, jednorazowego użytku, głębokość nakłucia 2,4 mm, igła 21G, sterylny</w:t>
            </w:r>
          </w:p>
        </w:tc>
        <w:tc>
          <w:tcPr>
            <w:tcW w:w="633"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3"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70 000</w:t>
            </w:r>
          </w:p>
        </w:tc>
        <w:tc>
          <w:tcPr>
            <w:tcW w:w="82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23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8"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76" w:hRule="atLeast"/>
        </w:trPr>
        <w:tc>
          <w:tcPr>
            <w:tcW w:w="637"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641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633"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3"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2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23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74"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8"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76" w:hRule="atLeast"/>
        </w:trPr>
        <w:tc>
          <w:tcPr>
            <w:tcW w:w="637"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641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633"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3"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2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23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74"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8"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69" w:hRule="atLeast"/>
        </w:trPr>
        <w:tc>
          <w:tcPr>
            <w:tcW w:w="637"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641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633"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3"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2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23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74"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8"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1032" w:hRule="atLeast"/>
        </w:trPr>
        <w:tc>
          <w:tcPr>
            <w:tcW w:w="637"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13.</w:t>
            </w:r>
          </w:p>
        </w:tc>
        <w:tc>
          <w:tcPr>
            <w:tcW w:w="6410"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cs="Calibri" w:cstheme="minorHAnsi"/>
              </w:rPr>
            </w:pPr>
            <w:r>
              <w:rPr>
                <w:rFonts w:eastAsia="Times New Roman" w:cs="Calibri" w:cstheme="minorHAnsi"/>
                <w:color w:val="000000"/>
                <w:lang w:eastAsia="pl-PL"/>
              </w:rPr>
              <w:t>Jednorazowy czepek do bezwodnego mycia głowy, nasączony substancjami myjącymi oraz odżywką. Nie wymagający namoczenia oraz spłukiwania, pakowany pojedynczo, zarejestrowany jako wyrób medyczny</w:t>
            </w:r>
          </w:p>
        </w:tc>
        <w:tc>
          <w:tcPr>
            <w:tcW w:w="633"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3"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50</w:t>
            </w:r>
          </w:p>
        </w:tc>
        <w:tc>
          <w:tcPr>
            <w:tcW w:w="82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23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8"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336" w:hRule="atLeast"/>
        </w:trPr>
        <w:tc>
          <w:tcPr>
            <w:tcW w:w="637"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641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633"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3"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2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23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74"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8"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1980" w:hRule="atLeast"/>
        </w:trPr>
        <w:tc>
          <w:tcPr>
            <w:tcW w:w="63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14.</w:t>
            </w:r>
          </w:p>
        </w:tc>
        <w:tc>
          <w:tcPr>
            <w:tcW w:w="641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cs="Calibri" w:cstheme="minorHAnsi"/>
              </w:rPr>
            </w:pPr>
            <w:r>
              <w:rPr>
                <w:rFonts w:eastAsia="Times New Roman" w:cs="Calibri" w:cstheme="minorHAnsi"/>
                <w:color w:val="000000"/>
                <w:lang w:eastAsia="pl-PL"/>
              </w:rPr>
              <w:t>Pianka oczyszczająca do skóry dla pacjentów z nietrzymaniem moczu oraz kału, posiadająca właściwości antybakteryjne, oczyszczające oraz ochronne dla skóry. Myjąco – pielęgnacyjna o właściwościach antybakteryjnych, nawilżająca, zapewniająca ochronę skóry, posiadająca badania potwierdzające skuteczność antybakteryjną, zarejestrowana jako wyrób medyczny. Pojemność 400 ml.</w:t>
            </w:r>
          </w:p>
        </w:tc>
        <w:tc>
          <w:tcPr>
            <w:tcW w:w="633"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3"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300</w:t>
            </w:r>
          </w:p>
        </w:tc>
        <w:tc>
          <w:tcPr>
            <w:tcW w:w="82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23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768" w:hRule="atLeast"/>
        </w:trPr>
        <w:tc>
          <w:tcPr>
            <w:tcW w:w="637"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15.</w:t>
            </w:r>
          </w:p>
        </w:tc>
        <w:tc>
          <w:tcPr>
            <w:tcW w:w="6410"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cs="Calibri" w:cstheme="minorHAnsi"/>
              </w:rPr>
            </w:pPr>
            <w:r>
              <w:rPr>
                <w:rFonts w:eastAsia="Times New Roman" w:cs="Calibri" w:cstheme="minorHAnsi"/>
                <w:color w:val="000000"/>
                <w:lang w:eastAsia="pl-PL"/>
              </w:rPr>
              <w:t>Ostrza jednorazowe do usuwania szwów, dł. 11 cm, wykonane ze stali nierdzewnej lub ze stali węglowej, każde ostrze pakowane pojedynczo, sterylne.  Wyprodukowane w UE</w:t>
            </w:r>
          </w:p>
        </w:tc>
        <w:tc>
          <w:tcPr>
            <w:tcW w:w="633"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opak. 100 szt.</w:t>
            </w:r>
          </w:p>
        </w:tc>
        <w:tc>
          <w:tcPr>
            <w:tcW w:w="1393"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2</w:t>
            </w:r>
          </w:p>
        </w:tc>
        <w:tc>
          <w:tcPr>
            <w:tcW w:w="82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23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8"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348" w:hRule="atLeast"/>
        </w:trPr>
        <w:tc>
          <w:tcPr>
            <w:tcW w:w="637"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641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633"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3"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2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23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74"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8"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768" w:hRule="atLeast"/>
        </w:trPr>
        <w:tc>
          <w:tcPr>
            <w:tcW w:w="637"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16.</w:t>
            </w:r>
          </w:p>
        </w:tc>
        <w:tc>
          <w:tcPr>
            <w:tcW w:w="6410"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cs="Calibri" w:cstheme="minorHAnsi"/>
              </w:rPr>
            </w:pPr>
            <w:r>
              <w:rPr>
                <w:rFonts w:eastAsia="Times New Roman" w:cs="Calibri" w:cstheme="minorHAnsi"/>
                <w:color w:val="000000"/>
                <w:lang w:eastAsia="pl-PL"/>
              </w:rPr>
              <w:t>Ostrza wymienne do skalpeli numer  od 10 – 24, ostre, wykonane ze stali węglowej, posiadające numer i nazwę producenta, grawerowane na ostrzu,  Wyprodukowane w UE</w:t>
            </w:r>
          </w:p>
        </w:tc>
        <w:tc>
          <w:tcPr>
            <w:tcW w:w="633"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opak. 100 szt.</w:t>
            </w:r>
          </w:p>
        </w:tc>
        <w:tc>
          <w:tcPr>
            <w:tcW w:w="1393"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10</w:t>
            </w:r>
          </w:p>
        </w:tc>
        <w:tc>
          <w:tcPr>
            <w:tcW w:w="82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23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8"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324" w:hRule="atLeast"/>
        </w:trPr>
        <w:tc>
          <w:tcPr>
            <w:tcW w:w="637"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641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633"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3"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2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23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74"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8"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1032" w:hRule="atLeast"/>
        </w:trPr>
        <w:tc>
          <w:tcPr>
            <w:tcW w:w="637"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17.</w:t>
            </w:r>
          </w:p>
        </w:tc>
        <w:tc>
          <w:tcPr>
            <w:tcW w:w="6410"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cs="Calibri" w:cstheme="minorHAnsi"/>
              </w:rPr>
            </w:pPr>
            <w:r>
              <w:rPr>
                <w:rFonts w:eastAsia="Times New Roman" w:cs="Calibri" w:cstheme="minorHAnsi"/>
                <w:color w:val="000000"/>
                <w:lang w:eastAsia="pl-PL"/>
              </w:rPr>
              <w:t>Precyzyjny regulator przepływu z podwójną skalą do płynów infuzyjnych i emulsji tłuszczowych, zakres 5-250 ml z możliwością całkowitego zamknięcia lub otwarcia przepływu. Sterylny.</w:t>
            </w:r>
          </w:p>
        </w:tc>
        <w:tc>
          <w:tcPr>
            <w:tcW w:w="633"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3"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1 500</w:t>
            </w:r>
          </w:p>
        </w:tc>
        <w:tc>
          <w:tcPr>
            <w:tcW w:w="82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23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8"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69" w:hRule="atLeast"/>
        </w:trPr>
        <w:tc>
          <w:tcPr>
            <w:tcW w:w="637"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641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633"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3"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2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23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74"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8"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1068" w:hRule="atLeast"/>
        </w:trPr>
        <w:tc>
          <w:tcPr>
            <w:tcW w:w="63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18.</w:t>
            </w:r>
          </w:p>
        </w:tc>
        <w:tc>
          <w:tcPr>
            <w:tcW w:w="641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cs="Calibri" w:cstheme="minorHAnsi"/>
              </w:rPr>
            </w:pPr>
            <w:r>
              <w:rPr>
                <w:rFonts w:eastAsia="Times New Roman" w:cs="Calibri" w:cstheme="minorHAnsi"/>
                <w:color w:val="000000"/>
                <w:lang w:eastAsia="pl-PL"/>
              </w:rPr>
              <w:t>Jednorazowy bezpieczny skalpel z systemem chowania ostrza, ostrze wykonane z nierdzewnej stali węglowej, rozmiary wg potrzeb zamawiającego</w:t>
            </w:r>
          </w:p>
        </w:tc>
        <w:tc>
          <w:tcPr>
            <w:tcW w:w="633"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3"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50</w:t>
            </w:r>
          </w:p>
        </w:tc>
        <w:tc>
          <w:tcPr>
            <w:tcW w:w="82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23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102" w:hRule="atLeast"/>
        </w:trPr>
        <w:tc>
          <w:tcPr>
            <w:tcW w:w="63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19.</w:t>
            </w:r>
          </w:p>
        </w:tc>
        <w:tc>
          <w:tcPr>
            <w:tcW w:w="641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cs="Calibri" w:cstheme="minorHAnsi"/>
              </w:rPr>
            </w:pPr>
            <w:r>
              <w:rPr>
                <w:rFonts w:eastAsia="Times New Roman" w:cs="Calibri" w:cstheme="minorHAnsi"/>
                <w:color w:val="000000"/>
                <w:lang w:eastAsia="pl-PL"/>
              </w:rPr>
              <w:t>B-Safe – bezigłowy port do iniekcji, służący do zabezpieczenia wkłuć żylnych, pozwalający zredukować ryzyko iniekcji, umożliwiający wielokrotne pobierani lub aplikowanie leków, posiadający podzielna silikonową membranę otwierającą i zamykającą się automatycznie (system zamknięty) prosty tor przepływu, możliwość użytkowania przez 7dni lub 140 aktywacji, objętość wypełnienia  0,09ml. Wykonany  z 3 zespolonych ze sobą elementów, całkowicie pozbawiony lateksu i DEHP. Żeński oraz męski łącznik luer-lock wykonany z poliwęglanu odporny na działanie lipidów, membrana wykonana z medycznego silikonu.</w:t>
            </w:r>
          </w:p>
        </w:tc>
        <w:tc>
          <w:tcPr>
            <w:tcW w:w="633"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3"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 xml:space="preserve">100 </w:t>
            </w:r>
          </w:p>
        </w:tc>
        <w:tc>
          <w:tcPr>
            <w:tcW w:w="82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23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3501" w:hRule="atLeast"/>
        </w:trPr>
        <w:tc>
          <w:tcPr>
            <w:tcW w:w="63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20</w:t>
            </w:r>
          </w:p>
        </w:tc>
        <w:tc>
          <w:tcPr>
            <w:tcW w:w="641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cs="Calibri" w:cstheme="minorHAnsi"/>
              </w:rPr>
            </w:pPr>
            <w:r>
              <w:rPr>
                <w:rFonts w:eastAsia="Times New Roman" w:cs="Calibri" w:cstheme="minorHAnsi"/>
                <w:color w:val="000000"/>
                <w:lang w:eastAsia="pl-PL"/>
              </w:rPr>
              <w:t>B-Safe z przedłużaczem, bezigłowy port do iniekcji z przedłużaczem, długość całkowita 14cm, średnica 1,2x 2,5mm, służący do zabezpieczenia wkłuć żylnych, pozwalający zredukować ryzyko iniekcji, umożliwiający wielokrotne pobieranie lub aplikowanie leków, posiadający podzielną silikonową membranę otwierającą i zamykającą się automatycznie (system zamknięty), prosty tor przepływu, możliwość użytkowania przez 7 dni lub 140 aktywacji, bezigłowy port wykonany z 3 zespolonych ze sobą elementów, całkowicie pozbawiony lateksu i DEHP. Żeński oraz męski łącznik luer-lock wykonany z poliwęglanu odpornego na działanie lipidów, membrana wykonana z medycznego silikonu</w:t>
            </w:r>
          </w:p>
        </w:tc>
        <w:tc>
          <w:tcPr>
            <w:tcW w:w="633"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3"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80</w:t>
            </w:r>
          </w:p>
        </w:tc>
        <w:tc>
          <w:tcPr>
            <w:tcW w:w="82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23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1406" w:hRule="atLeast"/>
        </w:trPr>
        <w:tc>
          <w:tcPr>
            <w:tcW w:w="63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cs="Calibri" w:cstheme="minorHAnsi"/>
              </w:rPr>
              <w:t>20a.</w:t>
            </w:r>
          </w:p>
        </w:tc>
        <w:tc>
          <w:tcPr>
            <w:tcW w:w="641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cs="Calibri" w:cstheme="minorHAnsi"/>
              </w:rPr>
            </w:pPr>
            <w:r>
              <w:rPr>
                <w:rFonts w:cs="Calibri" w:cstheme="minorHAnsi"/>
              </w:rPr>
              <w:t>B-Safe z podwójnym przedłużaczem, bezigłowy port do iniekcji z podwójnym przedłużaczem, długość całkowita 21 cm, średnica 1,2x 2,5.</w:t>
            </w:r>
          </w:p>
          <w:p>
            <w:pPr>
              <w:pStyle w:val="Normal"/>
              <w:spacing w:lineRule="auto" w:line="240" w:before="0" w:after="0"/>
              <w:jc w:val="both"/>
              <w:rPr>
                <w:rFonts w:cs="Calibri" w:cstheme="minorHAnsi"/>
              </w:rPr>
            </w:pPr>
            <w:r>
              <w:rPr>
                <w:rFonts w:cs="Calibri" w:cstheme="minorHAnsi"/>
              </w:rPr>
              <w:t>opis j/w</w:t>
            </w:r>
          </w:p>
        </w:tc>
        <w:tc>
          <w:tcPr>
            <w:tcW w:w="633"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cs="Calibri" w:cstheme="minorHAnsi"/>
              </w:rPr>
              <w:t>szt.</w:t>
            </w:r>
          </w:p>
        </w:tc>
        <w:tc>
          <w:tcPr>
            <w:tcW w:w="1393"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cs="Calibri" w:cstheme="minorHAnsi"/>
              </w:rPr>
              <w:t>80</w:t>
            </w:r>
          </w:p>
        </w:tc>
        <w:tc>
          <w:tcPr>
            <w:tcW w:w="82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23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cs="Calibri" w:cstheme="minorHAnsi"/>
              </w:rPr>
            </w:pPr>
            <w:r>
              <w:rPr/>
            </w:r>
          </w:p>
        </w:tc>
        <w:tc>
          <w:tcPr>
            <w:tcW w:w="87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1101" w:hRule="atLeast"/>
        </w:trPr>
        <w:tc>
          <w:tcPr>
            <w:tcW w:w="63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cs="Calibri" w:cstheme="minorHAnsi"/>
              </w:rPr>
              <w:t>20b.</w:t>
            </w:r>
          </w:p>
        </w:tc>
        <w:tc>
          <w:tcPr>
            <w:tcW w:w="641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cs="Calibri" w:cstheme="minorHAnsi"/>
              </w:rPr>
            </w:pPr>
            <w:r>
              <w:rPr>
                <w:rFonts w:cs="Calibri" w:cstheme="minorHAnsi"/>
              </w:rPr>
              <w:t>B-Safe z potrójnym przedłużaczem, długość całkowita 12,5 cm, średnica 1,2 x2,5mm.</w:t>
            </w:r>
          </w:p>
          <w:p>
            <w:pPr>
              <w:pStyle w:val="Normal"/>
              <w:spacing w:lineRule="auto" w:line="240" w:before="0" w:after="0"/>
              <w:jc w:val="both"/>
              <w:rPr>
                <w:rFonts w:cs="Calibri" w:cstheme="minorHAnsi"/>
              </w:rPr>
            </w:pPr>
            <w:r>
              <w:rPr>
                <w:rFonts w:cs="Calibri" w:cstheme="minorHAnsi"/>
              </w:rPr>
              <w:t>opis j/w</w:t>
            </w:r>
          </w:p>
        </w:tc>
        <w:tc>
          <w:tcPr>
            <w:tcW w:w="633"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cs="Calibri" w:cstheme="minorHAnsi"/>
              </w:rPr>
              <w:t>szt.</w:t>
            </w:r>
          </w:p>
        </w:tc>
        <w:tc>
          <w:tcPr>
            <w:tcW w:w="1393"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cs="Calibri" w:cstheme="minorHAnsi"/>
              </w:rPr>
              <w:t>50</w:t>
            </w:r>
          </w:p>
        </w:tc>
        <w:tc>
          <w:tcPr>
            <w:tcW w:w="82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23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1818" w:hRule="atLeast"/>
        </w:trPr>
        <w:tc>
          <w:tcPr>
            <w:tcW w:w="63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 xml:space="preserve">21. </w:t>
            </w:r>
          </w:p>
        </w:tc>
        <w:tc>
          <w:tcPr>
            <w:tcW w:w="641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cs="Calibri" w:cstheme="minorHAnsi"/>
              </w:rPr>
            </w:pPr>
            <w:r>
              <w:rPr>
                <w:rFonts w:eastAsia="Times New Roman" w:cs="Calibri" w:cstheme="minorHAnsi"/>
                <w:color w:val="000000"/>
                <w:lang w:eastAsia="pl-PL"/>
              </w:rPr>
              <w:t xml:space="preserve">Opaska do identyfikacji pacjentów z wkładaną karteczką do opisu. Wykonana z miękkiego i delikatnego winylu. Zaokrąglone brzegi zapobiegają zranieniu. Trwałe, zatrzaskowe zapięcie bez możliwości ponownego otwarcia. Długość całkowita opaski 25 cm (± 0,5 cm), posiada zakresy regulacji. </w:t>
            </w:r>
          </w:p>
          <w:p>
            <w:pPr>
              <w:pStyle w:val="Normal"/>
              <w:spacing w:lineRule="auto" w:line="240" w:before="0" w:after="0"/>
              <w:jc w:val="both"/>
              <w:rPr>
                <w:rFonts w:cs="Calibri" w:cstheme="minorHAnsi"/>
              </w:rPr>
            </w:pPr>
            <w:r>
              <w:rPr>
                <w:rFonts w:eastAsia="Times New Roman" w:cs="Calibri" w:cstheme="minorHAnsi"/>
                <w:color w:val="000000"/>
                <w:lang w:eastAsia="pl-PL"/>
              </w:rPr>
              <w:t>Opaska w jasnych kolorach.</w:t>
            </w:r>
          </w:p>
        </w:tc>
        <w:tc>
          <w:tcPr>
            <w:tcW w:w="633"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op. 100 szt.</w:t>
            </w:r>
          </w:p>
        </w:tc>
        <w:tc>
          <w:tcPr>
            <w:tcW w:w="1393"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200</w:t>
            </w:r>
          </w:p>
        </w:tc>
        <w:tc>
          <w:tcPr>
            <w:tcW w:w="82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23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394" w:hRule="atLeast"/>
        </w:trPr>
        <w:tc>
          <w:tcPr>
            <w:tcW w:w="63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22.</w:t>
            </w:r>
          </w:p>
        </w:tc>
        <w:tc>
          <w:tcPr>
            <w:tcW w:w="641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cs="Calibri" w:cstheme="minorHAnsi"/>
              </w:rPr>
            </w:pPr>
            <w:r>
              <w:rPr>
                <w:rFonts w:eastAsia="Times New Roman" w:cs="Calibri" w:cstheme="minorHAnsi"/>
                <w:color w:val="000000"/>
                <w:lang w:eastAsia="pl-PL"/>
              </w:rPr>
              <w:t>Miska do mycia – jednorazowa. Jednorazowy wyrób wykorzystywany do mycia rąk, całego ciała, golenia. Żeberkowy wzór miski, sztywny, stabilny, nawet po napełnieniu wodą. Mocne boki umożliwiające przytrzymanie ciężaru po napełnieniu wodą, łatwa do przenoszenia. Łatwa do przechowywania i oddzielania (produkt można układać w stosy). Płaska powierzchnia dolna. Pojemność około 4 l. Materiał – papier celulozowy. Rozmiar produktu około 315 x 255 x 110 mm (±10 mm). Waga około 60g. Czas nasiąkania 4 godziny. Utylizacja: w drodze maceracji.</w:t>
            </w:r>
          </w:p>
        </w:tc>
        <w:tc>
          <w:tcPr>
            <w:tcW w:w="633"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op. 100 szt.</w:t>
            </w:r>
          </w:p>
        </w:tc>
        <w:tc>
          <w:tcPr>
            <w:tcW w:w="1393"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30</w:t>
            </w:r>
          </w:p>
        </w:tc>
        <w:tc>
          <w:tcPr>
            <w:tcW w:w="82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23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30" w:hRule="atLeast"/>
        </w:trPr>
        <w:tc>
          <w:tcPr>
            <w:tcW w:w="63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cs="Calibri" w:cstheme="minorHAnsi"/>
              </w:rPr>
            </w:pPr>
            <w:r>
              <w:rPr>
                <w:rFonts w:eastAsia="Times New Roman" w:cs="Calibri" w:cstheme="minorHAnsi"/>
                <w:color w:val="000000"/>
                <w:lang w:eastAsia="pl-PL"/>
              </w:rPr>
              <w:t>23.</w:t>
            </w:r>
          </w:p>
        </w:tc>
        <w:tc>
          <w:tcPr>
            <w:tcW w:w="641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cs="Calibri" w:cstheme="minorHAnsi"/>
              </w:rPr>
            </w:pPr>
            <w:r>
              <w:rPr>
                <w:rFonts w:cs="Calibri" w:cstheme="minorHAnsi"/>
              </w:rPr>
              <w:t xml:space="preserve">Zestaw do niskociśnieniowego drenażu ran, składający się z; </w:t>
            </w:r>
          </w:p>
          <w:p>
            <w:pPr>
              <w:pStyle w:val="Normal"/>
              <w:spacing w:lineRule="auto" w:line="240" w:before="0" w:after="0"/>
              <w:jc w:val="both"/>
              <w:rPr>
                <w:rFonts w:cs="Calibri" w:cstheme="minorHAnsi"/>
              </w:rPr>
            </w:pPr>
            <w:r>
              <w:rPr>
                <w:rFonts w:cs="Calibri" w:cstheme="minorHAnsi"/>
              </w:rPr>
              <w:t>pojemnika ssącego typu mieszek o pojemności 250-300 ml, drenu łączącego o dł. 125 cm (</w:t>
            </w:r>
            <w:r>
              <w:rPr>
                <w:rFonts w:eastAsia="Times New Roman" w:cs="Calibri" w:cstheme="minorHAnsi"/>
                <w:color w:val="000000"/>
                <w:lang w:eastAsia="pl-PL"/>
              </w:rPr>
              <w:t xml:space="preserve">± </w:t>
            </w:r>
            <w:r>
              <w:rPr>
                <w:rFonts w:cs="Calibri" w:cstheme="minorHAnsi"/>
              </w:rPr>
              <w:t>5cm) z uniwersalną, docinaną końcówką silikonową do drenów Redona o rozm. CH6-CH18 oraz klamką  zaciskową, własny system podwieszania do ram łóżka. Mieszek wykonany z PCV z zastawką antyrefluksacyjną oraz  czerwonym zaworem bezpieczeństwa typu save umożliwiającym ponownie wytworzenie podciśnienia bez konieczności rozłączania zestawu. Mieszek skalowany precyzyjnie co 40 ml. Dodatkowa skala na dnie pojemnika.  Sterylny, pakowany podwójnie- opakowanie zewnętrzne papier- folia, wewnętrzne folia.</w:t>
            </w:r>
          </w:p>
        </w:tc>
        <w:tc>
          <w:tcPr>
            <w:tcW w:w="633"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3"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50</w:t>
            </w:r>
          </w:p>
        </w:tc>
        <w:tc>
          <w:tcPr>
            <w:tcW w:w="82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23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30" w:hRule="atLeast"/>
        </w:trPr>
        <w:tc>
          <w:tcPr>
            <w:tcW w:w="63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cs="Calibri" w:cstheme="minorHAnsi"/>
              </w:rPr>
            </w:pPr>
            <w:r>
              <w:rPr>
                <w:rFonts w:eastAsia="Times New Roman" w:cs="Calibri" w:cstheme="minorHAnsi"/>
                <w:color w:val="000000"/>
                <w:lang w:eastAsia="pl-PL"/>
              </w:rPr>
              <w:t>24.</w:t>
            </w:r>
          </w:p>
        </w:tc>
        <w:tc>
          <w:tcPr>
            <w:tcW w:w="641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cs="Calibri" w:cstheme="minorHAnsi"/>
              </w:rPr>
            </w:pPr>
            <w:r>
              <w:rPr>
                <w:rFonts w:cs="Calibri" w:cstheme="minorHAnsi"/>
              </w:rPr>
              <w:t>Dren brzuszny, otrzewnowy- wykonany z  silikonu klasy medycznej. Perforacja w postaci 6 specjalnie wyprofilowanych atraumatycznych otworów  drenujących. Przeznaczony do długotrwałego drenażu głównie w okolicy delikatnych narządów. Długość 50 cm (</w:t>
            </w:r>
            <w:r>
              <w:rPr>
                <w:rFonts w:eastAsia="Times New Roman" w:cs="Calibri" w:cstheme="minorHAnsi"/>
                <w:color w:val="000000"/>
                <w:lang w:eastAsia="pl-PL"/>
              </w:rPr>
              <w:t xml:space="preserve">± </w:t>
            </w:r>
            <w:r>
              <w:rPr>
                <w:rFonts w:cs="Calibri" w:cstheme="minorHAnsi"/>
              </w:rPr>
              <w:t>5cm) termo wrażliwy. Pasek kontrastujący w RTG na całej długości drenu. Pakowany podwójnie- opakowanie zewnętrzne papier -folia, wewnętrzne folia. Rozmiary CH 12,15.</w:t>
            </w:r>
          </w:p>
        </w:tc>
        <w:tc>
          <w:tcPr>
            <w:tcW w:w="633"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3"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50</w:t>
            </w:r>
          </w:p>
        </w:tc>
        <w:tc>
          <w:tcPr>
            <w:tcW w:w="82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23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cs="Calibri" w:cstheme="minorHAnsi"/>
              </w:rPr>
            </w:pPr>
            <w:r>
              <w:rPr/>
            </w:r>
          </w:p>
        </w:tc>
        <w:tc>
          <w:tcPr>
            <w:tcW w:w="87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30" w:hRule="atLeast"/>
        </w:trPr>
        <w:tc>
          <w:tcPr>
            <w:tcW w:w="63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cs="Calibri" w:cstheme="minorHAnsi"/>
              </w:rPr>
            </w:pPr>
            <w:r>
              <w:rPr>
                <w:rFonts w:cs="Calibri" w:cstheme="minorHAnsi"/>
              </w:rPr>
              <w:t>25.</w:t>
            </w:r>
          </w:p>
        </w:tc>
        <w:tc>
          <w:tcPr>
            <w:tcW w:w="641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cs="Calibri" w:cstheme="minorHAnsi"/>
              </w:rPr>
            </w:pPr>
            <w:r>
              <w:rPr>
                <w:rFonts w:cs="Calibri" w:cstheme="minorHAnsi"/>
              </w:rPr>
              <w:t>Zastawka Heimlicha z workiem 2000ml.</w:t>
            </w:r>
          </w:p>
          <w:p>
            <w:pPr>
              <w:pStyle w:val="Normal"/>
              <w:spacing w:lineRule="auto" w:line="240" w:before="0" w:after="0"/>
              <w:jc w:val="both"/>
              <w:rPr>
                <w:rFonts w:cs="Calibri" w:cstheme="minorHAnsi"/>
              </w:rPr>
            </w:pPr>
            <w:r>
              <w:rPr>
                <w:rFonts w:cs="Calibri" w:cstheme="minorHAnsi"/>
              </w:rPr>
              <w:t>O składzie; zastawka przeciwzwrotna zapobiegająca powrotowi odessanego płynu do pacjenta, zakończona obustronnie łącznikiem schodkowym umożliwiającym połączenie z workiem i drenem pacjenta, worek o poj.2000ml( wyskalowany co 100ml) z odpowietrznikiem i zaworem spustowym.</w:t>
            </w:r>
          </w:p>
          <w:p>
            <w:pPr>
              <w:pStyle w:val="Normal"/>
              <w:spacing w:lineRule="auto" w:line="240" w:before="0" w:after="0"/>
              <w:jc w:val="both"/>
              <w:rPr>
                <w:rFonts w:cs="Calibri" w:cstheme="minorHAnsi"/>
              </w:rPr>
            </w:pPr>
            <w:r>
              <w:rPr>
                <w:rFonts w:cs="Calibri" w:cstheme="minorHAnsi"/>
              </w:rPr>
              <w:t>Dren łączący pomiędzy workiem a zastawką o dł min. 50cm, łącznik luer lock/ wejście dla łącznika schodkowego.</w:t>
            </w:r>
          </w:p>
        </w:tc>
        <w:tc>
          <w:tcPr>
            <w:tcW w:w="633"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cs="Calibri" w:cstheme="minorHAnsi"/>
              </w:rPr>
              <w:t>op.</w:t>
            </w:r>
          </w:p>
          <w:p>
            <w:pPr>
              <w:pStyle w:val="Normal"/>
              <w:spacing w:lineRule="auto" w:line="240" w:before="0" w:after="0"/>
              <w:jc w:val="center"/>
              <w:rPr>
                <w:rFonts w:eastAsia="Times New Roman" w:cs="Calibri" w:cstheme="minorHAnsi"/>
                <w:color w:val="000000"/>
                <w:lang w:eastAsia="pl-PL"/>
              </w:rPr>
            </w:pPr>
            <w:r>
              <w:rPr>
                <w:rFonts w:cs="Calibri" w:cstheme="minorHAnsi"/>
              </w:rPr>
              <w:t>10</w:t>
            </w:r>
          </w:p>
          <w:p>
            <w:pPr>
              <w:pStyle w:val="Normal"/>
              <w:spacing w:lineRule="auto" w:line="240" w:before="0" w:after="0"/>
              <w:jc w:val="center"/>
              <w:rPr>
                <w:rFonts w:eastAsia="Times New Roman" w:cs="Calibri" w:cstheme="minorHAnsi"/>
                <w:color w:val="000000"/>
                <w:lang w:eastAsia="pl-PL"/>
              </w:rPr>
            </w:pPr>
            <w:r>
              <w:rPr>
                <w:rFonts w:cs="Calibri" w:cstheme="minorHAnsi"/>
              </w:rPr>
              <w:t>szt.</w:t>
            </w:r>
          </w:p>
        </w:tc>
        <w:tc>
          <w:tcPr>
            <w:tcW w:w="1393"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cs="Calibri" w:cstheme="minorHAnsi"/>
              </w:rPr>
              <w:t>50</w:t>
            </w:r>
          </w:p>
        </w:tc>
        <w:tc>
          <w:tcPr>
            <w:tcW w:w="82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cs="Calibri" w:cstheme="minorHAnsi"/>
              </w:rPr>
            </w:pPr>
            <w:r>
              <w:rPr/>
            </w:r>
          </w:p>
        </w:tc>
        <w:tc>
          <w:tcPr>
            <w:tcW w:w="123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cs="Calibri" w:cstheme="minorHAnsi"/>
              </w:rPr>
            </w:pPr>
            <w:r>
              <w:rPr/>
            </w:r>
          </w:p>
        </w:tc>
        <w:tc>
          <w:tcPr>
            <w:tcW w:w="87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1653" w:hRule="atLeast"/>
        </w:trPr>
        <w:tc>
          <w:tcPr>
            <w:tcW w:w="63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cs="Calibri" w:cstheme="minorHAnsi"/>
              </w:rPr>
            </w:pPr>
            <w:r>
              <w:rPr>
                <w:rFonts w:cs="Calibri" w:cstheme="minorHAnsi"/>
              </w:rPr>
              <w:t>26.</w:t>
            </w:r>
          </w:p>
        </w:tc>
        <w:tc>
          <w:tcPr>
            <w:tcW w:w="641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cs="Calibri" w:cstheme="minorHAnsi"/>
              </w:rPr>
            </w:pPr>
            <w:r>
              <w:rPr>
                <w:rFonts w:cs="Calibri" w:cstheme="minorHAnsi"/>
              </w:rPr>
              <w:t>Zestaw do pompy Flocare Infinity.  Zestaw uniwersalny do żywienia dojelitowego służący do połączenia worka lub butelki, ze zgłębnikiem, umożliwiającym żywienia pacjenta metodą ciągłego wlewu za pomocą pomoy Flocare Infinity. Sterylny.</w:t>
            </w:r>
          </w:p>
          <w:p>
            <w:pPr>
              <w:pStyle w:val="Normal"/>
              <w:spacing w:lineRule="auto" w:line="240" w:before="0" w:after="0"/>
              <w:jc w:val="both"/>
              <w:rPr>
                <w:rFonts w:cs="Calibri" w:cstheme="minorHAnsi"/>
              </w:rPr>
            </w:pPr>
            <w:r>
              <w:rPr>
                <w:rFonts w:cs="Calibri" w:cstheme="minorHAnsi"/>
              </w:rPr>
              <w:t>Do użytku drogą przewodu pokarmowego, bez lateksu i DEHP.</w:t>
            </w:r>
          </w:p>
        </w:tc>
        <w:tc>
          <w:tcPr>
            <w:tcW w:w="633"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cs="Calibri" w:cstheme="minorHAnsi"/>
              </w:rPr>
              <w:t>szt.</w:t>
            </w:r>
          </w:p>
        </w:tc>
        <w:tc>
          <w:tcPr>
            <w:tcW w:w="1393"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cs="Calibri" w:cstheme="minorHAnsi"/>
              </w:rPr>
              <w:t>200</w:t>
            </w:r>
          </w:p>
        </w:tc>
        <w:tc>
          <w:tcPr>
            <w:tcW w:w="82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cs="Calibri" w:cstheme="minorHAnsi"/>
              </w:rPr>
            </w:pPr>
            <w:r>
              <w:rPr/>
            </w:r>
          </w:p>
        </w:tc>
        <w:tc>
          <w:tcPr>
            <w:tcW w:w="123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30" w:hRule="atLeast"/>
        </w:trPr>
        <w:tc>
          <w:tcPr>
            <w:tcW w:w="63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cs="Calibri" w:cstheme="minorHAnsi"/>
              </w:rPr>
            </w:pPr>
            <w:r>
              <w:rPr>
                <w:rFonts w:cs="Calibri" w:cstheme="minorHAnsi"/>
              </w:rPr>
              <w:t>27.</w:t>
            </w:r>
          </w:p>
        </w:tc>
        <w:tc>
          <w:tcPr>
            <w:tcW w:w="641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cs="Calibri" w:cstheme="minorHAnsi"/>
              </w:rPr>
            </w:pPr>
            <w:r>
              <w:rPr>
                <w:rFonts w:cs="Calibri" w:cstheme="minorHAnsi"/>
              </w:rPr>
              <w:t>Igła do portów z ostrzem Hubera, ze skrzydełkami, zgięta pod kątem 90</w:t>
            </w:r>
            <w:r>
              <w:rPr>
                <w:rFonts w:eastAsia="Calibri" w:cs="Calibri" w:cstheme="minorHAnsi"/>
              </w:rPr>
              <w:t>°</w:t>
            </w:r>
            <w:r>
              <w:rPr>
                <w:rFonts w:cs="Calibri" w:cstheme="minorHAnsi"/>
              </w:rPr>
              <w:t>, z przedłużaczem PCV bez DEHP o długości 26cm( całość), z zaciskiem i łącznikiem Luer-Lock. Skrzydełka kodowane kolorami zgodnie z rozmiarem igły. Możliwość podawania cytostatyków, kompatybilna z tomografią komputerową i rezonansem magnetycznym. Rozmiary 19-22G/15 - 35mm</w:t>
            </w:r>
          </w:p>
        </w:tc>
        <w:tc>
          <w:tcPr>
            <w:tcW w:w="633"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cs="Calibri" w:cstheme="minorHAnsi"/>
              </w:rPr>
              <w:t>szt.</w:t>
            </w:r>
          </w:p>
        </w:tc>
        <w:tc>
          <w:tcPr>
            <w:tcW w:w="1393"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cs="Calibri" w:cstheme="minorHAnsi"/>
              </w:rPr>
              <w:t>100</w:t>
            </w:r>
          </w:p>
        </w:tc>
        <w:tc>
          <w:tcPr>
            <w:tcW w:w="82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cs="Calibri" w:cstheme="minorHAnsi"/>
              </w:rPr>
            </w:pPr>
            <w:r>
              <w:rPr/>
            </w:r>
          </w:p>
        </w:tc>
        <w:tc>
          <w:tcPr>
            <w:tcW w:w="123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401" w:hRule="atLeast"/>
        </w:trPr>
        <w:tc>
          <w:tcPr>
            <w:tcW w:w="63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cs="Calibri" w:cstheme="minorHAnsi"/>
              </w:rPr>
            </w:pPr>
            <w:r>
              <w:rPr>
                <w:rFonts w:cs="Calibri" w:cstheme="minorHAnsi"/>
              </w:rPr>
              <w:t>28.</w:t>
            </w:r>
          </w:p>
          <w:p>
            <w:pPr>
              <w:pStyle w:val="Normal"/>
              <w:spacing w:lineRule="auto" w:line="240" w:before="0" w:after="0"/>
              <w:jc w:val="center"/>
              <w:rPr>
                <w:rFonts w:cs="Calibri" w:cstheme="minorHAnsi"/>
              </w:rPr>
            </w:pPr>
            <w:r>
              <w:rPr>
                <w:rFonts w:cs="Calibri" w:cstheme="minorHAnsi"/>
              </w:rPr>
            </w:r>
          </w:p>
        </w:tc>
        <w:tc>
          <w:tcPr>
            <w:tcW w:w="641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cs="Calibri" w:cstheme="minorHAnsi"/>
              </w:rPr>
            </w:pPr>
            <w:r>
              <w:rPr>
                <w:rFonts w:cs="Calibri" w:cstheme="minorHAnsi"/>
              </w:rPr>
              <w:t>Vasofix Certo 0,7 pediatria. Kaniula do długotrwałych wlewów dożylnych, posiadająca dodatkowy górny port do wstrzyknięć, wykonana z poliuretanu, posiadająca badania laboratoryjne potwierdzające biokompatybilność, elastyczna z gładką powierzchnią, odporna na zaginanie ( łatwo dopasowuje się), metalowa igła z wygładzonym tylnym ostrym szlifem, elastyczne skrzydełka mocujące o skośnej płaszczyźnie dla lepszej stabilizacji  kaniuli w żyle. Bez dodatkowego portu bocznego na końcu cewnika kaniuli. Posiadająca minimum 4 paski kontrastujące w promieniach RTG, możliwość identyfikacji radiologicznej położenia końca kaniuli, posiadająca zatyczkę z filtrem hydrofobowym, zabezpieczającym przed wypływaniem krwi w trakcie wkłucia, nazwa producenta lub nazwa własna bezpośrednio na kaniuli, rozmiar 24G, żółte, średnica zew.07x19mm, przepływ 22ml/min.</w:t>
            </w:r>
          </w:p>
        </w:tc>
        <w:tc>
          <w:tcPr>
            <w:tcW w:w="633"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cs="Calibri" w:cstheme="minorHAnsi"/>
              </w:rPr>
              <w:t>szt.</w:t>
            </w:r>
          </w:p>
        </w:tc>
        <w:tc>
          <w:tcPr>
            <w:tcW w:w="1393"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cs="Calibri" w:cstheme="minorHAnsi"/>
              </w:rPr>
              <w:t>1000</w:t>
            </w:r>
          </w:p>
        </w:tc>
        <w:tc>
          <w:tcPr>
            <w:tcW w:w="82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cs="Calibri" w:cstheme="minorHAnsi"/>
              </w:rPr>
            </w:pPr>
            <w:r>
              <w:rPr/>
            </w:r>
          </w:p>
        </w:tc>
        <w:tc>
          <w:tcPr>
            <w:tcW w:w="123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cs="Calibri" w:cstheme="minorHAnsi"/>
              </w:rPr>
            </w:pPr>
            <w:r>
              <w:rPr/>
            </w:r>
          </w:p>
        </w:tc>
        <w:tc>
          <w:tcPr>
            <w:tcW w:w="87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69" w:hRule="atLeast"/>
        </w:trPr>
        <w:tc>
          <w:tcPr>
            <w:tcW w:w="637"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6410"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cs="Calibri" w:cstheme="minorHAnsi"/>
              </w:rPr>
            </w:pPr>
            <w:r>
              <w:rPr>
                <w:rFonts w:eastAsia="Times New Roman" w:cs="Calibri" w:cstheme="minorHAnsi"/>
                <w:color w:val="000000"/>
                <w:lang w:eastAsia="pl-PL"/>
              </w:rPr>
              <w:t>Razem</w:t>
            </w:r>
          </w:p>
        </w:tc>
        <w:tc>
          <w:tcPr>
            <w:tcW w:w="633"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3"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2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23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8"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69" w:hRule="atLeast"/>
        </w:trPr>
        <w:tc>
          <w:tcPr>
            <w:tcW w:w="637"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641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633"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3"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2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23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74"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8"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69" w:hRule="atLeast"/>
        </w:trPr>
        <w:tc>
          <w:tcPr>
            <w:tcW w:w="637"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641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633"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3"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2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23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74"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8"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bl>
    <w:p>
      <w:pPr>
        <w:pStyle w:val="Normal"/>
        <w:spacing w:before="0" w:after="0"/>
        <w:rPr>
          <w:rFonts w:cs="Calibri" w:cstheme="minorHAnsi"/>
        </w:rPr>
      </w:pPr>
      <w:r>
        <w:rPr>
          <w:rFonts w:cs="Calibri" w:cstheme="minorHAnsi"/>
        </w:rPr>
      </w:r>
    </w:p>
    <w:p>
      <w:pPr>
        <w:pStyle w:val="Normal"/>
        <w:spacing w:before="0" w:after="0"/>
        <w:rPr>
          <w:rFonts w:cs="Calibri" w:cstheme="minorHAnsi"/>
        </w:rPr>
      </w:pPr>
      <w:r>
        <w:rPr>
          <w:rFonts w:cs="Calibri" w:cstheme="minorHAnsi"/>
        </w:rPr>
      </w:r>
    </w:p>
    <w:p>
      <w:pPr>
        <w:pStyle w:val="Normal"/>
        <w:spacing w:before="0" w:after="0"/>
        <w:jc w:val="center"/>
        <w:rPr>
          <w:rFonts w:cs="Calibri" w:cstheme="minorHAnsi"/>
        </w:rPr>
      </w:pPr>
      <w:r>
        <w:rPr>
          <w:rFonts w:cs="Calibri" w:cstheme="minorHAnsi"/>
        </w:rPr>
      </w:r>
    </w:p>
    <w:p>
      <w:pPr>
        <w:pStyle w:val="Normal"/>
        <w:spacing w:before="0" w:after="0"/>
        <w:jc w:val="center"/>
        <w:rPr>
          <w:rFonts w:cs="Calibri" w:cstheme="minorHAnsi"/>
        </w:rPr>
      </w:pPr>
      <w:r>
        <w:rPr>
          <w:rFonts w:cs="Calibri" w:cstheme="minorHAnsi"/>
        </w:rPr>
      </w:r>
    </w:p>
    <w:p>
      <w:pPr>
        <w:pStyle w:val="Normal"/>
        <w:spacing w:before="0" w:after="0"/>
        <w:jc w:val="center"/>
        <w:rPr>
          <w:rFonts w:cs="Calibri" w:cstheme="minorHAnsi"/>
        </w:rPr>
      </w:pPr>
      <w:r>
        <w:rPr>
          <w:rFonts w:cs="Calibri" w:cstheme="minorHAnsi"/>
          <w:b/>
        </w:rPr>
        <w:t>Pakiet 4 -</w:t>
      </w:r>
      <w:r>
        <w:rPr>
          <w:rFonts w:cs="Calibri" w:cstheme="minorHAnsi"/>
        </w:rPr>
        <w:t xml:space="preserve"> Papier, żel, elektrody do EKG i USG</w:t>
      </w:r>
    </w:p>
    <w:tbl>
      <w:tblPr>
        <w:tblW w:w="13311"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50" w:type="dxa"/>
          <w:bottom w:w="0" w:type="dxa"/>
          <w:right w:w="70" w:type="dxa"/>
        </w:tblCellMar>
        <w:tblLook w:val="04a0"/>
      </w:tblPr>
      <w:tblGrid>
        <w:gridCol w:w="552"/>
        <w:gridCol w:w="5815"/>
        <w:gridCol w:w="703"/>
        <w:gridCol w:w="1391"/>
        <w:gridCol w:w="774"/>
        <w:gridCol w:w="1138"/>
        <w:gridCol w:w="876"/>
        <w:gridCol w:w="887"/>
        <w:gridCol w:w="1173"/>
      </w:tblGrid>
      <w:tr>
        <w:trPr>
          <w:trHeight w:val="690" w:hRule="atLeast"/>
        </w:trPr>
        <w:tc>
          <w:tcPr>
            <w:tcW w:w="55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Lp.</w:t>
            </w:r>
          </w:p>
        </w:tc>
        <w:tc>
          <w:tcPr>
            <w:tcW w:w="581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Nazwa artykułu</w:t>
            </w:r>
          </w:p>
        </w:tc>
        <w:tc>
          <w:tcPr>
            <w:tcW w:w="703"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J.m</w:t>
            </w:r>
          </w:p>
        </w:tc>
        <w:tc>
          <w:tcPr>
            <w:tcW w:w="1391"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Ilość objęta zamówieniem</w:t>
            </w:r>
          </w:p>
        </w:tc>
        <w:tc>
          <w:tcPr>
            <w:tcW w:w="77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Cena jedn. netto</w:t>
            </w:r>
          </w:p>
        </w:tc>
        <w:tc>
          <w:tcPr>
            <w:tcW w:w="113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Wartość netto</w:t>
            </w:r>
          </w:p>
        </w:tc>
        <w:tc>
          <w:tcPr>
            <w:tcW w:w="87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Podatek VAT</w:t>
            </w:r>
          </w:p>
        </w:tc>
        <w:tc>
          <w:tcPr>
            <w:tcW w:w="88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Wartość brutto</w:t>
            </w:r>
          </w:p>
        </w:tc>
        <w:tc>
          <w:tcPr>
            <w:tcW w:w="1173"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Nazwa producenta</w:t>
            </w:r>
          </w:p>
        </w:tc>
      </w:tr>
      <w:tr>
        <w:trPr>
          <w:trHeight w:val="576" w:hRule="atLeast"/>
        </w:trPr>
        <w:tc>
          <w:tcPr>
            <w:tcW w:w="55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w:t>
            </w:r>
          </w:p>
        </w:tc>
        <w:tc>
          <w:tcPr>
            <w:tcW w:w="581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Papier do EKG do aparatu E - 600, szerokość 110 mm x 40 mb, bez marginesu</w:t>
            </w:r>
          </w:p>
        </w:tc>
        <w:tc>
          <w:tcPr>
            <w:tcW w:w="703"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rolka</w:t>
            </w:r>
          </w:p>
        </w:tc>
        <w:tc>
          <w:tcPr>
            <w:tcW w:w="1391"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250</w:t>
            </w:r>
          </w:p>
        </w:tc>
        <w:tc>
          <w:tcPr>
            <w:tcW w:w="77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13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73"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76" w:hRule="atLeast"/>
        </w:trPr>
        <w:tc>
          <w:tcPr>
            <w:tcW w:w="552"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2.</w:t>
            </w:r>
          </w:p>
        </w:tc>
        <w:tc>
          <w:tcPr>
            <w:tcW w:w="581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val="en-US" w:eastAsia="pl-PL"/>
              </w:rPr>
            </w:pPr>
            <w:r>
              <w:rPr>
                <w:rFonts w:eastAsia="Times New Roman" w:cs="Calibri" w:cstheme="minorHAnsi"/>
                <w:color w:val="000000"/>
                <w:lang w:val="en-US" w:eastAsia="pl-PL"/>
              </w:rPr>
              <w:t>Papier EKG Ascard A4/B56  /112x25/</w:t>
            </w:r>
          </w:p>
        </w:tc>
        <w:tc>
          <w:tcPr>
            <w:tcW w:w="703"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rolka</w:t>
            </w:r>
          </w:p>
        </w:tc>
        <w:tc>
          <w:tcPr>
            <w:tcW w:w="1391"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1000</w:t>
            </w:r>
          </w:p>
        </w:tc>
        <w:tc>
          <w:tcPr>
            <w:tcW w:w="774"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138"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6"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7"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73"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69" w:hRule="atLeast"/>
        </w:trPr>
        <w:tc>
          <w:tcPr>
            <w:tcW w:w="552"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581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703"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1"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774"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38"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76"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7"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73"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504" w:hRule="atLeast"/>
        </w:trPr>
        <w:tc>
          <w:tcPr>
            <w:tcW w:w="552"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3.</w:t>
            </w:r>
          </w:p>
        </w:tc>
        <w:tc>
          <w:tcPr>
            <w:tcW w:w="581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val="en-US" w:eastAsia="pl-PL"/>
              </w:rPr>
            </w:pPr>
            <w:r>
              <w:rPr>
                <w:rFonts w:eastAsia="Times New Roman" w:cs="Calibri" w:cstheme="minorHAnsi"/>
                <w:color w:val="000000"/>
                <w:lang w:val="en-US" w:eastAsia="pl-PL"/>
              </w:rPr>
              <w:t>Papier do Videoprintera Sony, type II (High Density) UPP - 110HD, 110mm x 20m., made in Japan, papier oryginalny</w:t>
            </w:r>
          </w:p>
        </w:tc>
        <w:tc>
          <w:tcPr>
            <w:tcW w:w="703"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rolka</w:t>
            </w:r>
          </w:p>
        </w:tc>
        <w:tc>
          <w:tcPr>
            <w:tcW w:w="1391"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120</w:t>
            </w:r>
          </w:p>
        </w:tc>
        <w:tc>
          <w:tcPr>
            <w:tcW w:w="774"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138"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6"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7"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73"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336" w:hRule="atLeast"/>
        </w:trPr>
        <w:tc>
          <w:tcPr>
            <w:tcW w:w="552"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581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703"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1"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774"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38"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76"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7"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73"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76" w:hRule="atLeast"/>
        </w:trPr>
        <w:tc>
          <w:tcPr>
            <w:tcW w:w="552"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4.</w:t>
            </w:r>
          </w:p>
        </w:tc>
        <w:tc>
          <w:tcPr>
            <w:tcW w:w="581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Papier do ECHA Mitsubishi K 65 HM- CE - oryginalny</w:t>
            </w:r>
          </w:p>
        </w:tc>
        <w:tc>
          <w:tcPr>
            <w:tcW w:w="703"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rolka</w:t>
            </w:r>
          </w:p>
        </w:tc>
        <w:tc>
          <w:tcPr>
            <w:tcW w:w="1391"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80</w:t>
            </w:r>
          </w:p>
        </w:tc>
        <w:tc>
          <w:tcPr>
            <w:tcW w:w="774"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138"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6"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7"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73"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312" w:hRule="atLeast"/>
        </w:trPr>
        <w:tc>
          <w:tcPr>
            <w:tcW w:w="552"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581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703"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1"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774"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38"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76"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7"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73"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1644" w:hRule="atLeast"/>
        </w:trPr>
        <w:tc>
          <w:tcPr>
            <w:tcW w:w="55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5.</w:t>
            </w:r>
          </w:p>
        </w:tc>
        <w:tc>
          <w:tcPr>
            <w:tcW w:w="581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Elektrody do monitorowania całodobowego, Holter. EKG,  samoprzylepne, okrągłe, z niealergicznym żelem stałym, nie powodujące odparzeń,  wysoka jakość sygnału przekazywanego do aparatu, wyrób bezpieczny w użyciu</w:t>
            </w:r>
          </w:p>
        </w:tc>
        <w:tc>
          <w:tcPr>
            <w:tcW w:w="703"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op.</w:t>
            </w:r>
          </w:p>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50</w:t>
            </w:r>
          </w:p>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1"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350</w:t>
            </w:r>
          </w:p>
        </w:tc>
        <w:tc>
          <w:tcPr>
            <w:tcW w:w="77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13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73"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1164" w:hRule="atLeast"/>
        </w:trPr>
        <w:tc>
          <w:tcPr>
            <w:tcW w:w="55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6.</w:t>
            </w:r>
          </w:p>
        </w:tc>
        <w:tc>
          <w:tcPr>
            <w:tcW w:w="581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Żel obojętny, poślizgowy do intubacji, zabiegów endoskopowych, a 2,7g saszetka, sterylny,  bezwonny, odtłuszczony, wyprodukowany na bazie wody, opakowanie a 150 szt.</w:t>
            </w:r>
          </w:p>
        </w:tc>
        <w:tc>
          <w:tcPr>
            <w:tcW w:w="703"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op.</w:t>
            </w:r>
          </w:p>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150 szt.</w:t>
            </w:r>
          </w:p>
        </w:tc>
        <w:tc>
          <w:tcPr>
            <w:tcW w:w="1391"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2</w:t>
            </w:r>
          </w:p>
        </w:tc>
        <w:tc>
          <w:tcPr>
            <w:tcW w:w="77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13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73"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336" w:hRule="atLeast"/>
        </w:trPr>
        <w:tc>
          <w:tcPr>
            <w:tcW w:w="55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581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rPr>
                <w:rFonts w:eastAsia="Times New Roman" w:cs="Calibri" w:cstheme="minorHAnsi"/>
                <w:color w:val="000000"/>
                <w:lang w:eastAsia="pl-PL"/>
              </w:rPr>
            </w:pPr>
            <w:r>
              <w:rPr>
                <w:rFonts w:eastAsia="Times New Roman" w:cs="Calibri" w:cstheme="minorHAnsi"/>
                <w:color w:val="000000"/>
                <w:lang w:eastAsia="pl-PL"/>
              </w:rPr>
              <w:t>Razem</w:t>
            </w:r>
          </w:p>
        </w:tc>
        <w:tc>
          <w:tcPr>
            <w:tcW w:w="703"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1"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77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3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73"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bl>
    <w:p>
      <w:pPr>
        <w:pStyle w:val="Normal"/>
        <w:spacing w:before="0" w:after="0"/>
        <w:rPr>
          <w:rFonts w:cs="Calibri" w:cstheme="minorHAnsi"/>
        </w:rPr>
      </w:pPr>
      <w:r>
        <w:rPr>
          <w:rFonts w:cs="Calibri" w:cstheme="minorHAnsi"/>
        </w:rPr>
      </w:r>
    </w:p>
    <w:p>
      <w:pPr>
        <w:pStyle w:val="Normal"/>
        <w:spacing w:before="0" w:after="0"/>
        <w:rPr>
          <w:rFonts w:cs="Calibri" w:cstheme="minorHAnsi"/>
          <w:b/>
          <w:b/>
        </w:rPr>
      </w:pPr>
      <w:r>
        <w:rPr>
          <w:rFonts w:cs="Calibri" w:cstheme="minorHAnsi"/>
          <w:b/>
        </w:rPr>
      </w:r>
    </w:p>
    <w:p>
      <w:pPr>
        <w:pStyle w:val="Normal"/>
        <w:spacing w:before="0" w:after="0"/>
        <w:jc w:val="center"/>
        <w:rPr>
          <w:rFonts w:cs="Calibri" w:cstheme="minorHAnsi"/>
          <w:b/>
          <w:b/>
        </w:rPr>
      </w:pPr>
      <w:r>
        <w:rPr>
          <w:rFonts w:cs="Calibri" w:cstheme="minorHAnsi"/>
          <w:b/>
        </w:rPr>
      </w:r>
    </w:p>
    <w:p>
      <w:pPr>
        <w:pStyle w:val="Normal"/>
        <w:spacing w:before="0" w:after="0"/>
        <w:jc w:val="center"/>
        <w:rPr>
          <w:rFonts w:cs="Calibri" w:cstheme="minorHAnsi"/>
          <w:b/>
          <w:b/>
        </w:rPr>
      </w:pPr>
      <w:r>
        <w:rPr>
          <w:rFonts w:cs="Calibri" w:cstheme="minorHAnsi"/>
          <w:b/>
        </w:rPr>
      </w:r>
    </w:p>
    <w:p>
      <w:pPr>
        <w:pStyle w:val="Normal"/>
        <w:spacing w:before="0" w:after="0"/>
        <w:jc w:val="center"/>
        <w:rPr>
          <w:rFonts w:cs="Calibri" w:cstheme="minorHAnsi"/>
          <w:b/>
          <w:b/>
        </w:rPr>
      </w:pPr>
      <w:r>
        <w:rPr>
          <w:rFonts w:cs="Calibri" w:cstheme="minorHAnsi"/>
          <w:b/>
        </w:rPr>
      </w:r>
    </w:p>
    <w:p>
      <w:pPr>
        <w:pStyle w:val="Normal"/>
        <w:spacing w:before="0" w:after="0"/>
        <w:jc w:val="center"/>
        <w:rPr>
          <w:rFonts w:cs="Calibri" w:cstheme="minorHAnsi"/>
        </w:rPr>
      </w:pPr>
      <w:r>
        <w:rPr>
          <w:rFonts w:cs="Calibri" w:cstheme="minorHAnsi"/>
        </w:rPr>
      </w:r>
    </w:p>
    <w:p>
      <w:pPr>
        <w:pStyle w:val="Normal"/>
        <w:spacing w:before="0" w:after="0"/>
        <w:jc w:val="center"/>
        <w:rPr>
          <w:rFonts w:cs="Calibri" w:cstheme="minorHAnsi"/>
        </w:rPr>
      </w:pPr>
      <w:r>
        <w:rPr>
          <w:rFonts w:cs="Calibri" w:cstheme="minorHAnsi"/>
          <w:b/>
        </w:rPr>
        <w:t xml:space="preserve">Pakiet 5 - </w:t>
      </w:r>
      <w:r>
        <w:rPr>
          <w:rFonts w:cs="Calibri" w:cstheme="minorHAnsi"/>
        </w:rPr>
        <w:t>Jednorazowa odzież medyczna</w:t>
      </w:r>
    </w:p>
    <w:tbl>
      <w:tblPr>
        <w:tblW w:w="13170" w:type="dxa"/>
        <w:jc w:val="left"/>
        <w:tblInd w:w="51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50" w:type="dxa"/>
          <w:bottom w:w="0" w:type="dxa"/>
          <w:right w:w="70" w:type="dxa"/>
        </w:tblCellMar>
        <w:tblLook w:val="04a0"/>
      </w:tblPr>
      <w:tblGrid>
        <w:gridCol w:w="417"/>
        <w:gridCol w:w="5514"/>
        <w:gridCol w:w="788"/>
        <w:gridCol w:w="1392"/>
        <w:gridCol w:w="806"/>
        <w:gridCol w:w="1320"/>
        <w:gridCol w:w="874"/>
        <w:gridCol w:w="888"/>
        <w:gridCol w:w="1169"/>
      </w:tblGrid>
      <w:tr>
        <w:trPr>
          <w:trHeight w:val="384" w:hRule="atLeast"/>
        </w:trPr>
        <w:tc>
          <w:tcPr>
            <w:tcW w:w="417"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Lp.</w:t>
            </w:r>
          </w:p>
        </w:tc>
        <w:tc>
          <w:tcPr>
            <w:tcW w:w="5514"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Nazwa artykułu</w:t>
            </w:r>
          </w:p>
        </w:tc>
        <w:tc>
          <w:tcPr>
            <w:tcW w:w="788"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J.m</w:t>
            </w:r>
          </w:p>
        </w:tc>
        <w:tc>
          <w:tcPr>
            <w:tcW w:w="1392"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Ilość objęta zamówieniem</w:t>
            </w:r>
          </w:p>
        </w:tc>
        <w:tc>
          <w:tcPr>
            <w:tcW w:w="806"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Cena jedn. netto</w:t>
            </w:r>
          </w:p>
        </w:tc>
        <w:tc>
          <w:tcPr>
            <w:tcW w:w="1320"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Wartość netto</w:t>
            </w:r>
          </w:p>
        </w:tc>
        <w:tc>
          <w:tcPr>
            <w:tcW w:w="874"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Podatek VAT</w:t>
            </w:r>
          </w:p>
        </w:tc>
        <w:tc>
          <w:tcPr>
            <w:tcW w:w="888"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Wartość brutto</w:t>
            </w:r>
          </w:p>
        </w:tc>
        <w:tc>
          <w:tcPr>
            <w:tcW w:w="116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Nazwa producenta</w:t>
            </w:r>
          </w:p>
        </w:tc>
      </w:tr>
      <w:tr>
        <w:trPr>
          <w:trHeight w:val="269" w:hRule="atLeast"/>
        </w:trPr>
        <w:tc>
          <w:tcPr>
            <w:tcW w:w="417"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5514"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788"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2"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06"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2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74"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8"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1296" w:hRule="atLeast"/>
        </w:trPr>
        <w:tc>
          <w:tcPr>
            <w:tcW w:w="417"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w:t>
            </w:r>
          </w:p>
        </w:tc>
        <w:tc>
          <w:tcPr>
            <w:tcW w:w="5514"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Fartuch pielęgniarski ochronny 1 x użytku, fizelina (kolor zielony lub niebieski), gramatura minimum 20 g/m</w:t>
            </w:r>
            <w:r>
              <w:rPr>
                <w:rFonts w:eastAsia="Times New Roman" w:cs="Calibri" w:cstheme="minorHAnsi"/>
                <w:color w:val="000000"/>
                <w:vertAlign w:val="superscript"/>
                <w:lang w:eastAsia="pl-PL"/>
              </w:rPr>
              <w:t>2</w:t>
            </w:r>
            <w:r>
              <w:rPr>
                <w:rFonts w:eastAsia="Times New Roman" w:cs="Calibri" w:cstheme="minorHAnsi"/>
                <w:color w:val="000000"/>
                <w:lang w:eastAsia="pl-PL"/>
              </w:rPr>
              <w:t>, rękaw zakończony dzianinowym mankietem, wiązanie na troki,  rozm. uniwersalny, pakowany po 10 szt. lub po 20 szt., na opak. data produkcji, producent</w:t>
            </w:r>
          </w:p>
        </w:tc>
        <w:tc>
          <w:tcPr>
            <w:tcW w:w="788"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2"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pPr>
            <w:r>
              <w:rPr>
                <w:rFonts w:eastAsia="Times New Roman" w:cs="Calibri" w:cstheme="minorHAnsi"/>
                <w:color w:val="000000"/>
                <w:lang w:eastAsia="pl-PL"/>
              </w:rPr>
              <w:t>20 000</w:t>
            </w:r>
          </w:p>
        </w:tc>
        <w:tc>
          <w:tcPr>
            <w:tcW w:w="806"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320"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8"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69" w:hRule="atLeast"/>
        </w:trPr>
        <w:tc>
          <w:tcPr>
            <w:tcW w:w="417"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5514"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788"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2"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06"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2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74"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8"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1302" w:hRule="atLeast"/>
        </w:trPr>
        <w:tc>
          <w:tcPr>
            <w:tcW w:w="41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2.</w:t>
            </w:r>
          </w:p>
        </w:tc>
        <w:tc>
          <w:tcPr>
            <w:tcW w:w="551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Fartuch pielęgniarski ochronny 1 x użytku, fizelina, kolor biały, z mankietem z dzianiny lub w gumkę, gramatura minimum 20g/m2, rękaw zakończony dzianinowym mankietem, wiązanie na troki, rozm. uniwersalny, pakowany po 10 szt., na opak. data produkcji, producent</w:t>
            </w:r>
          </w:p>
        </w:tc>
        <w:tc>
          <w:tcPr>
            <w:tcW w:w="78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5 000</w:t>
            </w:r>
          </w:p>
        </w:tc>
        <w:tc>
          <w:tcPr>
            <w:tcW w:w="80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32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1296" w:hRule="atLeast"/>
        </w:trPr>
        <w:tc>
          <w:tcPr>
            <w:tcW w:w="417"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3.</w:t>
            </w:r>
          </w:p>
        </w:tc>
        <w:tc>
          <w:tcPr>
            <w:tcW w:w="5514"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Fartuch 1 x użytku, przedni, bez rękawów, wykonany z mocnego, nieprzemakalnego laminatu – gramatura min. 40g/m</w:t>
            </w:r>
            <w:r>
              <w:rPr>
                <w:rFonts w:eastAsia="Times New Roman" w:cs="Calibri" w:cstheme="minorHAnsi"/>
                <w:color w:val="000000"/>
                <w:vertAlign w:val="superscript"/>
                <w:lang w:eastAsia="pl-PL"/>
              </w:rPr>
              <w:t>2</w:t>
            </w:r>
            <w:r>
              <w:rPr>
                <w:rFonts w:eastAsia="Times New Roman" w:cs="Calibri" w:cstheme="minorHAnsi"/>
                <w:color w:val="000000"/>
                <w:lang w:eastAsia="pl-PL"/>
              </w:rPr>
              <w:t>, długi (zakrywający nogi), w części tylnej wiązany na troki, pakowany po 10- 50 szt., na opak. data produkcji, producent</w:t>
            </w:r>
          </w:p>
        </w:tc>
        <w:tc>
          <w:tcPr>
            <w:tcW w:w="788"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2"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50</w:t>
            </w:r>
          </w:p>
        </w:tc>
        <w:tc>
          <w:tcPr>
            <w:tcW w:w="806"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320"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8"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69" w:hRule="atLeast"/>
        </w:trPr>
        <w:tc>
          <w:tcPr>
            <w:tcW w:w="417"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5514"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788"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2"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06"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2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74"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8"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1694" w:hRule="atLeast"/>
        </w:trPr>
        <w:tc>
          <w:tcPr>
            <w:tcW w:w="41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4.</w:t>
            </w:r>
          </w:p>
        </w:tc>
        <w:tc>
          <w:tcPr>
            <w:tcW w:w="551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Bluza + spodnie chirurgiczne z włókniny SMS/SMMS, o min. Gramaturze 45 g/m</w:t>
            </w:r>
            <w:r>
              <w:rPr>
                <w:rFonts w:eastAsia="Times New Roman" w:cs="Calibri" w:cstheme="minorHAnsi"/>
                <w:color w:val="000000"/>
                <w:vertAlign w:val="superscript"/>
                <w:lang w:eastAsia="pl-PL"/>
              </w:rPr>
              <w:t>2</w:t>
            </w:r>
            <w:r>
              <w:rPr>
                <w:rFonts w:eastAsia="Times New Roman" w:cs="Calibri" w:cstheme="minorHAnsi"/>
                <w:color w:val="000000"/>
                <w:lang w:eastAsia="pl-PL"/>
              </w:rPr>
              <w:t>, kolor niebieski lub zielony, bluza – wycięcie fałd, trzy kieszenie. Spodnie w pasie ściągane na troki, szwy klejone lub szyte,  rozmiar XS, S – XXL, pakowane osobno,  na opak. data produkcji, producent</w:t>
            </w:r>
          </w:p>
        </w:tc>
        <w:tc>
          <w:tcPr>
            <w:tcW w:w="78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1 000</w:t>
            </w:r>
          </w:p>
        </w:tc>
        <w:tc>
          <w:tcPr>
            <w:tcW w:w="80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32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1032" w:hRule="atLeast"/>
        </w:trPr>
        <w:tc>
          <w:tcPr>
            <w:tcW w:w="417"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5.</w:t>
            </w:r>
          </w:p>
        </w:tc>
        <w:tc>
          <w:tcPr>
            <w:tcW w:w="5514"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Prześcieradło ochronne,  1 x użytku, fizelinowe, gramatura min. 20g/m</w:t>
            </w:r>
            <w:r>
              <w:rPr>
                <w:rFonts w:eastAsia="Times New Roman" w:cs="Calibri" w:cstheme="minorHAnsi"/>
                <w:color w:val="000000"/>
                <w:vertAlign w:val="superscript"/>
                <w:lang w:eastAsia="pl-PL"/>
              </w:rPr>
              <w:t>2</w:t>
            </w:r>
            <w:r>
              <w:rPr>
                <w:rFonts w:eastAsia="Times New Roman" w:cs="Calibri" w:cstheme="minorHAnsi"/>
                <w:color w:val="000000"/>
                <w:lang w:eastAsia="pl-PL"/>
              </w:rPr>
              <w:t>, kolor zielony lub niebieski, 210 x 130 cm (± 30cm), niesterylne, pakowane po 10 – 50 szt., na opak. data produkcji, producent</w:t>
            </w:r>
          </w:p>
        </w:tc>
        <w:tc>
          <w:tcPr>
            <w:tcW w:w="788"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2"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3 500</w:t>
            </w:r>
          </w:p>
        </w:tc>
        <w:tc>
          <w:tcPr>
            <w:tcW w:w="806"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320"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8"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360" w:hRule="atLeast"/>
        </w:trPr>
        <w:tc>
          <w:tcPr>
            <w:tcW w:w="417"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5514"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788"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2"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06"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2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74"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8"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768" w:hRule="atLeast"/>
        </w:trPr>
        <w:tc>
          <w:tcPr>
            <w:tcW w:w="417"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6.</w:t>
            </w:r>
          </w:p>
        </w:tc>
        <w:tc>
          <w:tcPr>
            <w:tcW w:w="5514"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Podkład 1 x użytku, fizelinowy, niesterylny , gramatura min. 20g/m</w:t>
            </w:r>
            <w:r>
              <w:rPr>
                <w:rFonts w:eastAsia="Times New Roman" w:cs="Calibri" w:cstheme="minorHAnsi"/>
                <w:color w:val="000000"/>
                <w:vertAlign w:val="superscript"/>
                <w:lang w:eastAsia="pl-PL"/>
              </w:rPr>
              <w:t>2</w:t>
            </w:r>
            <w:r>
              <w:rPr>
                <w:rFonts w:eastAsia="Times New Roman" w:cs="Calibri" w:cstheme="minorHAnsi"/>
                <w:color w:val="000000"/>
                <w:lang w:eastAsia="pl-PL"/>
              </w:rPr>
              <w:t>,  140 x 90 cm (± 10 cm), kolor zielony/niebieski, pakowane po 10 - 50szt., na opak. data produkcji, producent</w:t>
            </w:r>
          </w:p>
        </w:tc>
        <w:tc>
          <w:tcPr>
            <w:tcW w:w="788"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2"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500</w:t>
            </w:r>
          </w:p>
        </w:tc>
        <w:tc>
          <w:tcPr>
            <w:tcW w:w="806"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320"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8"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372" w:hRule="atLeast"/>
        </w:trPr>
        <w:tc>
          <w:tcPr>
            <w:tcW w:w="417"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5514"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788"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2"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06"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2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74"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8"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1792" w:hRule="atLeast"/>
        </w:trPr>
        <w:tc>
          <w:tcPr>
            <w:tcW w:w="41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7.</w:t>
            </w:r>
          </w:p>
        </w:tc>
        <w:tc>
          <w:tcPr>
            <w:tcW w:w="551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Czepek chirurgiczny - głęboki, typu furażerka, zawiązany na troki. Po wywinięciu część przednia tworzy dodatkową warstwę stanowiącą zabezpieczenie przed potem. Wykonany z włókniny wiskozowej, perforowanej na całej powierzchni. Opakowanie stanowi kartonik umożliwiający wyjmowanie pojedynczych sztuk, kolor zielony lub niebieski. Opakowanie a 100szt.</w:t>
            </w:r>
          </w:p>
        </w:tc>
        <w:tc>
          <w:tcPr>
            <w:tcW w:w="78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opak. 100 szt.</w:t>
            </w:r>
          </w:p>
        </w:tc>
        <w:tc>
          <w:tcPr>
            <w:tcW w:w="139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50</w:t>
            </w:r>
          </w:p>
        </w:tc>
        <w:tc>
          <w:tcPr>
            <w:tcW w:w="80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32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900" w:hRule="atLeast"/>
        </w:trPr>
        <w:tc>
          <w:tcPr>
            <w:tcW w:w="41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8.</w:t>
            </w:r>
          </w:p>
        </w:tc>
        <w:tc>
          <w:tcPr>
            <w:tcW w:w="551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Czepek damski okrągły z włókniny polipropylenowej o gramaturze min. 17 g/m</w:t>
            </w:r>
            <w:r>
              <w:rPr>
                <w:rFonts w:eastAsia="Times New Roman" w:cs="Calibri" w:cstheme="minorHAnsi"/>
                <w:color w:val="000000"/>
                <w:vertAlign w:val="superscript"/>
                <w:lang w:eastAsia="pl-PL"/>
              </w:rPr>
              <w:t>2</w:t>
            </w:r>
            <w:r>
              <w:rPr>
                <w:rFonts w:eastAsia="Times New Roman" w:cs="Calibri" w:cstheme="minorHAnsi"/>
                <w:color w:val="000000"/>
                <w:lang w:eastAsia="pl-PL"/>
              </w:rPr>
              <w:t>. Średnica czepka po zagumowaniu min. 30 cm</w:t>
            </w:r>
          </w:p>
        </w:tc>
        <w:tc>
          <w:tcPr>
            <w:tcW w:w="78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3 000</w:t>
            </w:r>
          </w:p>
        </w:tc>
        <w:tc>
          <w:tcPr>
            <w:tcW w:w="80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32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1184" w:hRule="atLeast"/>
        </w:trPr>
        <w:tc>
          <w:tcPr>
            <w:tcW w:w="41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9.</w:t>
            </w:r>
          </w:p>
        </w:tc>
        <w:tc>
          <w:tcPr>
            <w:tcW w:w="551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Maska chirurgiczna wiązana, 1 x użytku,</w:t>
            </w:r>
          </w:p>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3 warstwowa, stopień filtracji min 98%, mocowana z tyłu, kolor zielony/niebieski pakowany po 10-50szt.,</w:t>
            </w:r>
          </w:p>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na opak. data produkcji,  producent</w:t>
            </w:r>
          </w:p>
        </w:tc>
        <w:tc>
          <w:tcPr>
            <w:tcW w:w="78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2 000</w:t>
            </w:r>
          </w:p>
        </w:tc>
        <w:tc>
          <w:tcPr>
            <w:tcW w:w="80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32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385" w:hRule="atLeast"/>
        </w:trPr>
        <w:tc>
          <w:tcPr>
            <w:tcW w:w="41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10.</w:t>
            </w:r>
          </w:p>
        </w:tc>
        <w:tc>
          <w:tcPr>
            <w:tcW w:w="551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Maski chirurgiczne z tasiemkami do wiązania odporne na przesiąkanie do zabiegów operacyjnych o podwyższonym ryzyku (np. pacjenci z HIV, WZW) zakażenia przez zachlapanie.</w:t>
            </w:r>
          </w:p>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Wymagana wg Normy PN- EN 14683:</w:t>
            </w:r>
          </w:p>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Odporność na rozpryski 160 mmHg (ASTM)</w:t>
            </w:r>
          </w:p>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Skuteczność filtracji bakterii (BFE) ≥ 98 %</w:t>
            </w:r>
          </w:p>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Ciśnienie różnicowe (Delta P) &lt; 29 Pa/cm², kolorowe oznaczenie poziomu ochrony</w:t>
            </w:r>
          </w:p>
        </w:tc>
        <w:tc>
          <w:tcPr>
            <w:tcW w:w="78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100</w:t>
            </w:r>
          </w:p>
        </w:tc>
        <w:tc>
          <w:tcPr>
            <w:tcW w:w="80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32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1284" w:hRule="atLeast"/>
        </w:trPr>
        <w:tc>
          <w:tcPr>
            <w:tcW w:w="41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11.</w:t>
            </w:r>
          </w:p>
        </w:tc>
        <w:tc>
          <w:tcPr>
            <w:tcW w:w="551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Podkład jednorazowy, wysokochłonny, nieprzemakalny, warstwa chłonna (pulpa celulozowa) z superabsorbentem o chłonności min, 700ml, zakładki z każdej strony, rozmiar 40cm x 60cm,  na opak. data produkcji,  producent</w:t>
            </w:r>
          </w:p>
        </w:tc>
        <w:tc>
          <w:tcPr>
            <w:tcW w:w="78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800</w:t>
            </w:r>
          </w:p>
        </w:tc>
        <w:tc>
          <w:tcPr>
            <w:tcW w:w="80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32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1389" w:hRule="atLeast"/>
        </w:trPr>
        <w:tc>
          <w:tcPr>
            <w:tcW w:w="41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12.</w:t>
            </w:r>
          </w:p>
        </w:tc>
        <w:tc>
          <w:tcPr>
            <w:tcW w:w="551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Podkład jednorazowy, wysokochłonny, nieprzemakalny,  rozmiar 70 x 180cm, warstwa chłonna w rozmiarze 80 x 60 cm (pulpa celulozowa) z superabsorbentem, o chłonności min. 1750 ml, zakładki z dwóch stron o długości 50 cm każda, na opak. data produkcji,  producent</w:t>
            </w:r>
          </w:p>
        </w:tc>
        <w:tc>
          <w:tcPr>
            <w:tcW w:w="78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10 000</w:t>
            </w:r>
          </w:p>
        </w:tc>
        <w:tc>
          <w:tcPr>
            <w:tcW w:w="80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32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385" w:hRule="atLeast"/>
        </w:trPr>
        <w:tc>
          <w:tcPr>
            <w:tcW w:w="41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13.</w:t>
            </w:r>
          </w:p>
        </w:tc>
        <w:tc>
          <w:tcPr>
            <w:tcW w:w="551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Podkład jednorazowy, wysokochłonny, nieprzemakalny,  z pulpą celulozową, z zakładkami z każdej strony, stosowany do ochrony łóżek stołów podczas procedur medycznych lub opieki nad pacjentem. Wyposażony w dwie taśmy samoprzylepne zapobiegający przesuwaniu się podkładu. Warstwa chłonna zawierająca superabsorbent zapewnia szybkie wchłanianie. Chłonność 1800 ml, rozmiar 75 x 90 cm. data produkcji,  producent</w:t>
            </w:r>
          </w:p>
        </w:tc>
        <w:tc>
          <w:tcPr>
            <w:tcW w:w="78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4000</w:t>
            </w:r>
          </w:p>
        </w:tc>
        <w:tc>
          <w:tcPr>
            <w:tcW w:w="80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32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1251" w:hRule="atLeast"/>
        </w:trPr>
        <w:tc>
          <w:tcPr>
            <w:tcW w:w="41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14.</w:t>
            </w:r>
          </w:p>
        </w:tc>
        <w:tc>
          <w:tcPr>
            <w:tcW w:w="551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Podkład w rolce, perforowany, długość wstęgi 50cm, szerokość wstęgi 50 cm, 100% celulozy. Nasączony nieuczulającym środkiem bakteriobójczym, aktywującym się podczas kontaktu z wilgotną skóra,  na opak. data produkcji,  producent.</w:t>
            </w:r>
          </w:p>
        </w:tc>
        <w:tc>
          <w:tcPr>
            <w:tcW w:w="78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1000</w:t>
            </w:r>
          </w:p>
        </w:tc>
        <w:tc>
          <w:tcPr>
            <w:tcW w:w="80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32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1656" w:hRule="atLeast"/>
        </w:trPr>
        <w:tc>
          <w:tcPr>
            <w:tcW w:w="41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15.</w:t>
            </w:r>
          </w:p>
        </w:tc>
        <w:tc>
          <w:tcPr>
            <w:tcW w:w="551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Podkład w rolce, perforowany, długość wstęgi 50cm, szerokość wstęgi 60 cm, 100% celulozy. Nasączony nieuczulającym środkiem bakteriobójczym, aktywującym się podczas kontaktu z wilgotną skóra,  na opak. data produkcji,  producent</w:t>
            </w:r>
          </w:p>
        </w:tc>
        <w:tc>
          <w:tcPr>
            <w:tcW w:w="78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200</w:t>
            </w:r>
          </w:p>
        </w:tc>
        <w:tc>
          <w:tcPr>
            <w:tcW w:w="80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32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1296" w:hRule="atLeast"/>
        </w:trPr>
        <w:tc>
          <w:tcPr>
            <w:tcW w:w="417"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16.</w:t>
            </w:r>
          </w:p>
        </w:tc>
        <w:tc>
          <w:tcPr>
            <w:tcW w:w="5514"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Śliniaki dentystyczne 1 x użytku, wykonanie bibułowo- foliowe, z kieszenią, wzmocnione folią, z możliwością zawiązania na szyi, rozm. 60 x 40 cm (±  10cm) + kieszeń 15 cm (±  5cm) , data produkcji, termin przydatności, producent</w:t>
            </w:r>
          </w:p>
        </w:tc>
        <w:tc>
          <w:tcPr>
            <w:tcW w:w="788"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2"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6 000</w:t>
            </w:r>
          </w:p>
        </w:tc>
        <w:tc>
          <w:tcPr>
            <w:tcW w:w="806"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320"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8"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348" w:hRule="atLeast"/>
        </w:trPr>
        <w:tc>
          <w:tcPr>
            <w:tcW w:w="417"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5514"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788"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2"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06"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2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74"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8"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839" w:hRule="atLeast"/>
        </w:trPr>
        <w:tc>
          <w:tcPr>
            <w:tcW w:w="417"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17.</w:t>
            </w:r>
          </w:p>
        </w:tc>
        <w:tc>
          <w:tcPr>
            <w:tcW w:w="5514"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Pokrowce na buty 1 x użytku – foliowe lub włókninowe, typu kapcie, zakrywające obuwie, pokryte anty poślizgową warstwą, ściągnięte gumką wokół kostki, pakowane po 100 szt., na opak. data produkcji, producent</w:t>
            </w:r>
          </w:p>
        </w:tc>
        <w:tc>
          <w:tcPr>
            <w:tcW w:w="788"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para</w:t>
            </w:r>
          </w:p>
        </w:tc>
        <w:tc>
          <w:tcPr>
            <w:tcW w:w="1392"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500</w:t>
            </w:r>
          </w:p>
        </w:tc>
        <w:tc>
          <w:tcPr>
            <w:tcW w:w="806"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320"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8"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69" w:hRule="atLeast"/>
        </w:trPr>
        <w:tc>
          <w:tcPr>
            <w:tcW w:w="417"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5514"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788"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2"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06"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2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74"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8"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504" w:hRule="atLeast"/>
        </w:trPr>
        <w:tc>
          <w:tcPr>
            <w:tcW w:w="417"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18.</w:t>
            </w:r>
          </w:p>
        </w:tc>
        <w:tc>
          <w:tcPr>
            <w:tcW w:w="5514"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Ochraniacze 1 x użytku na stopy (typu kapcie), z zakrytymi palcami, na opak. data produkcji, producent</w:t>
            </w:r>
          </w:p>
        </w:tc>
        <w:tc>
          <w:tcPr>
            <w:tcW w:w="788"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para</w:t>
            </w:r>
          </w:p>
        </w:tc>
        <w:tc>
          <w:tcPr>
            <w:tcW w:w="1392"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50</w:t>
            </w:r>
          </w:p>
        </w:tc>
        <w:tc>
          <w:tcPr>
            <w:tcW w:w="806"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320"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8"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88" w:hRule="atLeast"/>
        </w:trPr>
        <w:tc>
          <w:tcPr>
            <w:tcW w:w="417"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5514"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788"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2"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06"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2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74"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8"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88" w:hRule="atLeast"/>
        </w:trPr>
        <w:tc>
          <w:tcPr>
            <w:tcW w:w="41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19.</w:t>
            </w:r>
          </w:p>
        </w:tc>
        <w:tc>
          <w:tcPr>
            <w:tcW w:w="551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Osłony wysokie na buty, wykonane z materiału Tyvek, wymiary; wys-.48cm, dł-42cm, gumka u góry z dodatkowymi wiązaniami pośrodku.</w:t>
            </w:r>
          </w:p>
        </w:tc>
        <w:tc>
          <w:tcPr>
            <w:tcW w:w="78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para</w:t>
            </w:r>
          </w:p>
        </w:tc>
        <w:tc>
          <w:tcPr>
            <w:tcW w:w="139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100</w:t>
            </w:r>
          </w:p>
        </w:tc>
        <w:tc>
          <w:tcPr>
            <w:tcW w:w="80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
          </w:p>
        </w:tc>
        <w:tc>
          <w:tcPr>
            <w:tcW w:w="132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1368" w:hRule="atLeast"/>
        </w:trPr>
        <w:tc>
          <w:tcPr>
            <w:tcW w:w="41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20.</w:t>
            </w:r>
          </w:p>
        </w:tc>
        <w:tc>
          <w:tcPr>
            <w:tcW w:w="551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Jednorazowy aplikator gąbkowy, umożliwiający nawilżanie jamy ustnej pomiędzy szczotkowaniem, długość ok. 15 cm, długość części gąbkowej ok. 2 cm. Zarejestrowany jako wyrób medyczny, pakowany pojedynczo.</w:t>
            </w:r>
          </w:p>
        </w:tc>
        <w:tc>
          <w:tcPr>
            <w:tcW w:w="78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2000</w:t>
            </w:r>
          </w:p>
        </w:tc>
        <w:tc>
          <w:tcPr>
            <w:tcW w:w="80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32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768" w:hRule="atLeast"/>
        </w:trPr>
        <w:tc>
          <w:tcPr>
            <w:tcW w:w="417"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21.</w:t>
            </w:r>
          </w:p>
        </w:tc>
        <w:tc>
          <w:tcPr>
            <w:tcW w:w="5514"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Myjka jednorazowa do higieny ciała pacjenta (w formie rękawicy), nasączona środkiem myjącym o neutralnym pH aktywującym się po zamoczeniu wodą.</w:t>
            </w:r>
          </w:p>
        </w:tc>
        <w:tc>
          <w:tcPr>
            <w:tcW w:w="788"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2"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40 000</w:t>
            </w:r>
          </w:p>
        </w:tc>
        <w:tc>
          <w:tcPr>
            <w:tcW w:w="806"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320"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74"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8"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336" w:hRule="atLeast"/>
        </w:trPr>
        <w:tc>
          <w:tcPr>
            <w:tcW w:w="417"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5514"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788"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2"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06"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2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74"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8"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1440" w:hRule="atLeast"/>
        </w:trPr>
        <w:tc>
          <w:tcPr>
            <w:tcW w:w="41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22.</w:t>
            </w:r>
          </w:p>
        </w:tc>
        <w:tc>
          <w:tcPr>
            <w:tcW w:w="551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Jednorazowa serweta transportowa, włóknina wiskozowa - poliestrowa, rozmiar 100 x 150, gramatura min. 80 m</w:t>
            </w:r>
            <w:r>
              <w:rPr>
                <w:rFonts w:eastAsia="Times New Roman" w:cs="Calibri" w:cstheme="minorHAnsi"/>
                <w:color w:val="000000"/>
                <w:vertAlign w:val="superscript"/>
                <w:lang w:eastAsia="pl-PL"/>
              </w:rPr>
              <w:t>2</w:t>
            </w:r>
            <w:r>
              <w:rPr>
                <w:rFonts w:eastAsia="Times New Roman" w:cs="Calibri" w:cstheme="minorHAnsi"/>
                <w:color w:val="000000"/>
                <w:lang w:eastAsia="pl-PL"/>
              </w:rPr>
              <w:t>, w kolorze białym, pakowana indywidualnie, na opakowaniu data produkcji, producent</w:t>
            </w:r>
          </w:p>
        </w:tc>
        <w:tc>
          <w:tcPr>
            <w:tcW w:w="78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100</w:t>
            </w:r>
          </w:p>
        </w:tc>
        <w:tc>
          <w:tcPr>
            <w:tcW w:w="80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32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1632" w:hRule="atLeast"/>
        </w:trPr>
        <w:tc>
          <w:tcPr>
            <w:tcW w:w="41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23.</w:t>
            </w:r>
          </w:p>
        </w:tc>
        <w:tc>
          <w:tcPr>
            <w:tcW w:w="551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Sterylna jednorazowa osłona na przewód do kamery, wykonana z przeźroczystej foli polietylenowej, składana teleskopowo, perforowana końcówka, taśma do oklejania, kartonik do bezpiecznego aplikowania, rozmiar 14 cm x 250 cm</w:t>
            </w:r>
          </w:p>
        </w:tc>
        <w:tc>
          <w:tcPr>
            <w:tcW w:w="78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300</w:t>
            </w:r>
          </w:p>
        </w:tc>
        <w:tc>
          <w:tcPr>
            <w:tcW w:w="80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32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1660" w:hRule="atLeast"/>
        </w:trPr>
        <w:tc>
          <w:tcPr>
            <w:tcW w:w="41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24.</w:t>
            </w:r>
          </w:p>
        </w:tc>
        <w:tc>
          <w:tcPr>
            <w:tcW w:w="551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Sterylna serweta chirurgiczna z taśmą samoprzylepną na jednym boku, włóknina laminowana, chłonna na całej powierzchni, gramatura min. 60 g/m</w:t>
            </w:r>
            <w:r>
              <w:rPr>
                <w:rFonts w:eastAsia="Times New Roman" w:cs="Calibri" w:cstheme="minorHAnsi"/>
                <w:color w:val="000000"/>
                <w:vertAlign w:val="superscript"/>
                <w:lang w:eastAsia="pl-PL"/>
              </w:rPr>
              <w:t>2</w:t>
            </w:r>
            <w:r>
              <w:rPr>
                <w:rFonts w:eastAsia="Times New Roman" w:cs="Calibri" w:cstheme="minorHAnsi"/>
                <w:color w:val="000000"/>
                <w:lang w:eastAsia="pl-PL"/>
              </w:rPr>
              <w:t>, rozmiar 50 x 60 cm. Opakowanie typu papier- folia, naklejki z numerem serii, kodem kreskowym, data ważności do dokumentacji medycznej.</w:t>
            </w:r>
          </w:p>
        </w:tc>
        <w:tc>
          <w:tcPr>
            <w:tcW w:w="78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150</w:t>
            </w:r>
          </w:p>
        </w:tc>
        <w:tc>
          <w:tcPr>
            <w:tcW w:w="80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32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1392" w:hRule="atLeast"/>
        </w:trPr>
        <w:tc>
          <w:tcPr>
            <w:tcW w:w="41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25.</w:t>
            </w:r>
          </w:p>
        </w:tc>
        <w:tc>
          <w:tcPr>
            <w:tcW w:w="551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Jednorazowy zestaw do higieny jamy ustnej pacjenta, w opakowaniu szczoteczka do zębów z możliwością odsysania oraz z gąbka na górnej powierzchni, gąbka- aplikator oraz preparat dezynfekcyjny, wyrób medyczny</w:t>
            </w:r>
          </w:p>
        </w:tc>
        <w:tc>
          <w:tcPr>
            <w:tcW w:w="78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100</w:t>
            </w:r>
          </w:p>
        </w:tc>
        <w:tc>
          <w:tcPr>
            <w:tcW w:w="80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32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1596" w:hRule="atLeast"/>
        </w:trPr>
        <w:tc>
          <w:tcPr>
            <w:tcW w:w="41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26.</w:t>
            </w:r>
          </w:p>
        </w:tc>
        <w:tc>
          <w:tcPr>
            <w:tcW w:w="551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Półmaska ochronna z zaworem wydechowym oraz z filtrem cząstek stałych typ FFP3, zgodność z normą EN 149, kolorystyczne oznaczenie poziomu ochrony, koniec okresu trwałości podany na produkcie oraz opakowaniu.</w:t>
            </w:r>
          </w:p>
        </w:tc>
        <w:tc>
          <w:tcPr>
            <w:tcW w:w="78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16 000</w:t>
            </w:r>
          </w:p>
        </w:tc>
        <w:tc>
          <w:tcPr>
            <w:tcW w:w="80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32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1596" w:hRule="atLeast"/>
        </w:trPr>
        <w:tc>
          <w:tcPr>
            <w:tcW w:w="41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pPr>
            <w:r>
              <w:rPr>
                <w:rFonts w:cs="Calibri" w:cstheme="minorHAnsi"/>
              </w:rPr>
              <w:t>27.</w:t>
            </w:r>
          </w:p>
        </w:tc>
        <w:tc>
          <w:tcPr>
            <w:tcW w:w="551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cs="Calibri" w:cstheme="minorHAnsi"/>
              </w:rPr>
            </w:pPr>
            <w:r>
              <w:rPr>
                <w:rFonts w:cs="Calibri" w:cstheme="minorHAnsi"/>
              </w:rPr>
              <w:t>Maska chirurgiczna, medyczna, ochronna z elastyczną gumką, trzy warstwowa, wykonana z włókniny.</w:t>
            </w:r>
          </w:p>
          <w:p>
            <w:pPr>
              <w:pStyle w:val="Normal"/>
              <w:spacing w:lineRule="auto" w:line="240" w:before="0" w:after="0"/>
              <w:jc w:val="both"/>
              <w:rPr>
                <w:rFonts w:cs="Calibri" w:cstheme="minorHAnsi"/>
              </w:rPr>
            </w:pPr>
            <w:r>
              <w:rPr>
                <w:rFonts w:cs="Calibri" w:cstheme="minorHAnsi"/>
              </w:rPr>
              <w:t xml:space="preserve">Opakowanie stanowi kartonik umożliwiający wyjmowanie pojedynczej sztuki, kolor zielony lub niebieski. </w:t>
            </w:r>
          </w:p>
        </w:tc>
        <w:tc>
          <w:tcPr>
            <w:tcW w:w="78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cs="Calibri" w:cstheme="minorHAnsi"/>
              </w:rPr>
              <w:t>op.</w:t>
            </w:r>
          </w:p>
          <w:p>
            <w:pPr>
              <w:pStyle w:val="Normal"/>
              <w:spacing w:lineRule="auto" w:line="240" w:before="0" w:after="0"/>
              <w:jc w:val="center"/>
              <w:rPr>
                <w:rFonts w:eastAsia="Times New Roman" w:cs="Calibri" w:cstheme="minorHAnsi"/>
                <w:color w:val="000000"/>
                <w:lang w:eastAsia="pl-PL"/>
              </w:rPr>
            </w:pPr>
            <w:r>
              <w:rPr>
                <w:rFonts w:cs="Calibri" w:cstheme="minorHAnsi"/>
              </w:rPr>
              <w:t>50szt</w:t>
            </w:r>
          </w:p>
        </w:tc>
        <w:tc>
          <w:tcPr>
            <w:tcW w:w="139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pPr>
            <w:r>
              <w:rPr>
                <w:rFonts w:cs="Calibri" w:cstheme="minorHAnsi"/>
              </w:rPr>
              <w:t>1 500</w:t>
            </w:r>
          </w:p>
        </w:tc>
        <w:tc>
          <w:tcPr>
            <w:tcW w:w="80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32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1596" w:hRule="atLeast"/>
        </w:trPr>
        <w:tc>
          <w:tcPr>
            <w:tcW w:w="41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pPr>
            <w:r>
              <w:rPr>
                <w:rFonts w:cs="Calibri" w:cstheme="minorHAnsi"/>
              </w:rPr>
              <w:t>28.</w:t>
            </w:r>
          </w:p>
        </w:tc>
        <w:tc>
          <w:tcPr>
            <w:tcW w:w="551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cs="Calibri" w:cstheme="minorHAnsi"/>
                <w:color w:val="000000"/>
              </w:rPr>
            </w:pPr>
            <w:r>
              <w:rPr>
                <w:rFonts w:cs="Calibri" w:cstheme="minorHAnsi"/>
                <w:color w:val="000000"/>
              </w:rPr>
              <w:t>Maska FFP3 NR  pasywno - aktywna , 5-cio warstwowa , płaska , system uszczelniania podbródka , uchwyty zauszne z zapinką doszczelniajacą , pianka od wewnątrz w górnej części maski ,  czysta mikrobiologicznie , poziom filtracji min 99,4 % (potwierdzony badaniami ), wyrób medyczny kl I , pakowana indywidualnie , na masce oznaczenie -   CE, norma , poziom ochrony , producent . Zgodna z normą 149:2001 + A1:2009  i EN 14683 w zakresie IIR .                                                                  Maska posiada wpis do Rejestru  Urzędu produktów leczniczych , wyrobów medycznych i produktów biobójczych - potwierdzone dokumentem.</w:t>
            </w:r>
          </w:p>
        </w:tc>
        <w:tc>
          <w:tcPr>
            <w:tcW w:w="78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cs="Calibri" w:cstheme="minorHAnsi"/>
              </w:rPr>
              <w:t>szt.</w:t>
            </w:r>
          </w:p>
        </w:tc>
        <w:tc>
          <w:tcPr>
            <w:tcW w:w="139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cs="Calibri" w:cstheme="minorHAnsi"/>
              </w:rPr>
              <w:t>100</w:t>
            </w:r>
          </w:p>
        </w:tc>
        <w:tc>
          <w:tcPr>
            <w:tcW w:w="80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32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804" w:hRule="atLeast"/>
        </w:trPr>
        <w:tc>
          <w:tcPr>
            <w:tcW w:w="41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pPr>
            <w:r>
              <w:rPr>
                <w:rFonts w:eastAsia="Times New Roman" w:cs="Calibri" w:cstheme="minorHAnsi"/>
                <w:color w:val="000000"/>
                <w:lang w:eastAsia="pl-PL"/>
              </w:rPr>
              <w:t>29.</w:t>
            </w:r>
          </w:p>
        </w:tc>
        <w:tc>
          <w:tcPr>
            <w:tcW w:w="551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Jednorazowy zestaw do badań laryngologicznych- w zestawie wziernik uszny, nosowy oraz szpatułka, opakowanie folia-papier, na opakowaniu informacja - produkt i producent</w:t>
            </w:r>
          </w:p>
        </w:tc>
        <w:tc>
          <w:tcPr>
            <w:tcW w:w="78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30</w:t>
            </w:r>
          </w:p>
        </w:tc>
        <w:tc>
          <w:tcPr>
            <w:tcW w:w="80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32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1116" w:hRule="atLeast"/>
        </w:trPr>
        <w:tc>
          <w:tcPr>
            <w:tcW w:w="41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pPr>
            <w:r>
              <w:rPr>
                <w:rFonts w:eastAsia="Times New Roman" w:cs="Calibri" w:cstheme="minorHAnsi"/>
                <w:color w:val="000000"/>
                <w:lang w:eastAsia="pl-PL"/>
              </w:rPr>
              <w:t>30.</w:t>
            </w:r>
          </w:p>
        </w:tc>
        <w:tc>
          <w:tcPr>
            <w:tcW w:w="551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Jednorazowy koc ogrzewający dla pacjenta, włóknina polipropylenowa z wkładem ocieplającym bawełnianopodobnym, gramatura min 100g/m², szwy wykonane owerlockiem, przeszycia zapobiegające przesuwaniu się wkładu, rozmiar 80/200, składany pojedynczo, opakowanie foliowe, na opakowaniu informacja - produkt i producent</w:t>
            </w:r>
          </w:p>
        </w:tc>
        <w:tc>
          <w:tcPr>
            <w:tcW w:w="78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20</w:t>
            </w:r>
          </w:p>
        </w:tc>
        <w:tc>
          <w:tcPr>
            <w:tcW w:w="80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32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460" w:hRule="atLeast"/>
        </w:trPr>
        <w:tc>
          <w:tcPr>
            <w:tcW w:w="41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551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Razem</w:t>
            </w:r>
          </w:p>
        </w:tc>
        <w:tc>
          <w:tcPr>
            <w:tcW w:w="78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0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2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bl>
    <w:p>
      <w:pPr>
        <w:pStyle w:val="Normal"/>
        <w:spacing w:before="0" w:after="0"/>
        <w:jc w:val="center"/>
        <w:rPr>
          <w:rFonts w:cs="Calibri" w:cstheme="minorHAnsi"/>
        </w:rPr>
      </w:pPr>
      <w:r>
        <w:rPr>
          <w:rFonts w:cs="Calibri" w:cstheme="minorHAnsi"/>
        </w:rPr>
      </w:r>
    </w:p>
    <w:p>
      <w:pPr>
        <w:pStyle w:val="Normal"/>
        <w:spacing w:before="0" w:after="0"/>
        <w:jc w:val="center"/>
        <w:rPr>
          <w:rFonts w:cs="Calibri" w:cstheme="minorHAnsi"/>
        </w:rPr>
      </w:pPr>
      <w:r>
        <w:rPr>
          <w:rFonts w:cs="Calibri" w:cstheme="minorHAnsi"/>
        </w:rPr>
      </w:r>
    </w:p>
    <w:p>
      <w:pPr>
        <w:pStyle w:val="Normal"/>
        <w:spacing w:before="0" w:after="0"/>
        <w:jc w:val="center"/>
        <w:rPr>
          <w:rFonts w:cs="Calibri" w:cstheme="minorHAnsi"/>
        </w:rPr>
      </w:pPr>
      <w:r>
        <w:rPr>
          <w:rFonts w:cs="Calibri" w:cstheme="minorHAnsi"/>
        </w:rPr>
      </w:r>
    </w:p>
    <w:p>
      <w:pPr>
        <w:pStyle w:val="Normal"/>
        <w:spacing w:before="0" w:after="0"/>
        <w:jc w:val="center"/>
        <w:rPr>
          <w:rFonts w:cs="Calibri" w:cstheme="minorHAnsi"/>
        </w:rPr>
      </w:pPr>
      <w:r>
        <w:rPr>
          <w:rFonts w:cs="Calibri" w:cstheme="minorHAnsi"/>
        </w:rPr>
      </w:r>
    </w:p>
    <w:p>
      <w:pPr>
        <w:pStyle w:val="Normal"/>
        <w:spacing w:before="0" w:after="0"/>
        <w:jc w:val="center"/>
        <w:rPr>
          <w:rFonts w:cs="Calibri" w:cstheme="minorHAnsi"/>
        </w:rPr>
      </w:pPr>
      <w:r>
        <w:rPr>
          <w:rFonts w:cs="Calibri" w:cstheme="minorHAnsi"/>
        </w:rPr>
      </w:r>
    </w:p>
    <w:p>
      <w:pPr>
        <w:pStyle w:val="Normal"/>
        <w:spacing w:before="0" w:after="0"/>
        <w:jc w:val="center"/>
        <w:rPr>
          <w:rFonts w:cs="Calibri" w:cstheme="minorHAnsi"/>
        </w:rPr>
      </w:pPr>
      <w:r>
        <w:rPr>
          <w:rFonts w:cs="Calibri" w:cstheme="minorHAnsi"/>
        </w:rPr>
      </w:r>
    </w:p>
    <w:p>
      <w:pPr>
        <w:pStyle w:val="Normal"/>
        <w:spacing w:before="0" w:after="0"/>
        <w:jc w:val="center"/>
        <w:rPr>
          <w:rFonts w:cs="Calibri" w:cstheme="minorHAnsi"/>
        </w:rPr>
      </w:pPr>
      <w:r>
        <w:rPr>
          <w:rFonts w:cs="Calibri" w:cstheme="minorHAnsi"/>
        </w:rPr>
      </w:r>
    </w:p>
    <w:p>
      <w:pPr>
        <w:pStyle w:val="Normal"/>
        <w:spacing w:before="0" w:after="0"/>
        <w:jc w:val="center"/>
        <w:rPr>
          <w:rFonts w:cs="Calibri" w:cstheme="minorHAnsi"/>
        </w:rPr>
      </w:pPr>
      <w:r>
        <w:rPr>
          <w:rFonts w:cs="Calibri" w:cstheme="minorHAnsi"/>
        </w:rPr>
      </w:r>
    </w:p>
    <w:p>
      <w:pPr>
        <w:pStyle w:val="Normal"/>
        <w:spacing w:before="0" w:after="0"/>
        <w:jc w:val="center"/>
        <w:rPr>
          <w:rFonts w:cs="Calibri" w:cstheme="minorHAnsi"/>
        </w:rPr>
      </w:pPr>
      <w:r>
        <w:rPr>
          <w:rFonts w:cs="Calibri" w:cstheme="minorHAnsi"/>
        </w:rPr>
      </w:r>
    </w:p>
    <w:p>
      <w:pPr>
        <w:pStyle w:val="Normal"/>
        <w:spacing w:before="0" w:after="0"/>
        <w:jc w:val="center"/>
        <w:rPr>
          <w:rFonts w:cs="Calibri" w:cstheme="minorHAnsi"/>
        </w:rPr>
      </w:pPr>
      <w:r>
        <w:rPr>
          <w:rFonts w:cs="Calibri" w:cstheme="minorHAnsi"/>
        </w:rPr>
      </w:r>
    </w:p>
    <w:p>
      <w:pPr>
        <w:pStyle w:val="Normal"/>
        <w:spacing w:before="0" w:after="0"/>
        <w:jc w:val="center"/>
        <w:rPr>
          <w:rFonts w:cs="Calibri" w:cstheme="minorHAnsi"/>
        </w:rPr>
      </w:pPr>
      <w:r>
        <w:rPr>
          <w:rFonts w:cs="Calibri" w:cstheme="minorHAnsi"/>
        </w:rPr>
      </w:r>
    </w:p>
    <w:p>
      <w:pPr>
        <w:pStyle w:val="Normal"/>
        <w:spacing w:before="0" w:after="0"/>
        <w:jc w:val="center"/>
        <w:rPr>
          <w:rFonts w:cs="Calibri" w:cstheme="minorHAnsi"/>
        </w:rPr>
      </w:pPr>
      <w:r>
        <w:rPr>
          <w:rFonts w:cs="Calibri" w:cstheme="minorHAnsi"/>
        </w:rPr>
      </w:r>
    </w:p>
    <w:p>
      <w:pPr>
        <w:pStyle w:val="Normal"/>
        <w:spacing w:before="0" w:after="0"/>
        <w:jc w:val="center"/>
        <w:rPr>
          <w:rFonts w:cs="Calibri" w:cstheme="minorHAnsi"/>
        </w:rPr>
      </w:pPr>
      <w:r>
        <w:rPr>
          <w:rFonts w:cs="Calibri" w:cstheme="minorHAnsi"/>
        </w:rPr>
      </w:r>
    </w:p>
    <w:p>
      <w:pPr>
        <w:pStyle w:val="Normal"/>
        <w:spacing w:before="0" w:after="0"/>
        <w:jc w:val="center"/>
        <w:rPr>
          <w:rFonts w:cs="Calibri" w:cstheme="minorHAnsi"/>
        </w:rPr>
      </w:pPr>
      <w:r>
        <w:rPr>
          <w:rFonts w:cs="Calibri" w:cstheme="minorHAnsi"/>
        </w:rPr>
      </w:r>
    </w:p>
    <w:p>
      <w:pPr>
        <w:pStyle w:val="Normal"/>
        <w:spacing w:before="0" w:after="0"/>
        <w:jc w:val="center"/>
        <w:rPr>
          <w:rFonts w:cs="Calibri" w:cstheme="minorHAnsi"/>
        </w:rPr>
      </w:pPr>
      <w:r>
        <w:rPr>
          <w:rFonts w:cs="Calibri" w:cstheme="minorHAnsi"/>
        </w:rPr>
      </w:r>
    </w:p>
    <w:p>
      <w:pPr>
        <w:pStyle w:val="Normal"/>
        <w:spacing w:before="0" w:after="0"/>
        <w:jc w:val="center"/>
        <w:rPr>
          <w:rFonts w:cs="Calibri" w:cstheme="minorHAnsi"/>
        </w:rPr>
      </w:pPr>
      <w:r>
        <w:rPr>
          <w:rFonts w:cs="Calibri" w:cstheme="minorHAnsi"/>
        </w:rPr>
      </w:r>
    </w:p>
    <w:p>
      <w:pPr>
        <w:pStyle w:val="Normal"/>
        <w:spacing w:before="0" w:after="0"/>
        <w:jc w:val="center"/>
        <w:rPr>
          <w:rFonts w:cs="Calibri" w:cstheme="minorHAnsi"/>
        </w:rPr>
      </w:pPr>
      <w:r>
        <w:rPr>
          <w:rFonts w:cs="Calibri" w:cstheme="minorHAnsi"/>
        </w:rPr>
      </w:r>
    </w:p>
    <w:p>
      <w:pPr>
        <w:pStyle w:val="Normal"/>
        <w:spacing w:before="0" w:after="0"/>
        <w:jc w:val="center"/>
        <w:rPr>
          <w:rFonts w:cs="Calibri" w:cstheme="minorHAnsi"/>
        </w:rPr>
      </w:pPr>
      <w:r>
        <w:rPr>
          <w:rFonts w:cs="Calibri" w:cstheme="minorHAnsi"/>
          <w:b/>
        </w:rPr>
        <w:t>Pakiet 6 -</w:t>
      </w:r>
      <w:r>
        <w:rPr>
          <w:rFonts w:cs="Calibri" w:cstheme="minorHAnsi"/>
        </w:rPr>
        <w:t xml:space="preserve"> Obłożenia operacyjne</w:t>
      </w:r>
    </w:p>
    <w:tbl>
      <w:tblPr>
        <w:tblW w:w="13768" w:type="dxa"/>
        <w:jc w:val="left"/>
        <w:tblInd w:w="-132" w:type="dxa"/>
        <w:tblBorders>
          <w:top w:val="single" w:sz="8" w:space="0" w:color="000000"/>
          <w:left w:val="single" w:sz="8" w:space="0" w:color="000000"/>
          <w:bottom w:val="single" w:sz="8" w:space="0" w:color="000000"/>
          <w:insideH w:val="single" w:sz="8" w:space="0" w:color="000000"/>
        </w:tblBorders>
        <w:tblCellMar>
          <w:top w:w="0" w:type="dxa"/>
          <w:left w:w="50" w:type="dxa"/>
          <w:bottom w:w="0" w:type="dxa"/>
          <w:right w:w="70" w:type="dxa"/>
        </w:tblCellMar>
        <w:tblLook w:val="04a0"/>
      </w:tblPr>
      <w:tblGrid>
        <w:gridCol w:w="710"/>
        <w:gridCol w:w="6023"/>
        <w:gridCol w:w="756"/>
        <w:gridCol w:w="1395"/>
        <w:gridCol w:w="811"/>
        <w:gridCol w:w="1137"/>
        <w:gridCol w:w="874"/>
        <w:gridCol w:w="887"/>
        <w:gridCol w:w="1173"/>
      </w:tblGrid>
      <w:tr>
        <w:trPr>
          <w:trHeight w:val="552" w:hRule="atLeast"/>
        </w:trPr>
        <w:tc>
          <w:tcPr>
            <w:tcW w:w="710"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Lp.</w:t>
            </w:r>
          </w:p>
        </w:tc>
        <w:tc>
          <w:tcPr>
            <w:tcW w:w="6023"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Nazwa artykułu</w:t>
            </w:r>
          </w:p>
        </w:tc>
        <w:tc>
          <w:tcPr>
            <w:tcW w:w="756"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J.m</w:t>
            </w:r>
          </w:p>
        </w:tc>
        <w:tc>
          <w:tcPr>
            <w:tcW w:w="1395"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Ilość objęta zamówieniem</w:t>
            </w:r>
          </w:p>
        </w:tc>
        <w:tc>
          <w:tcPr>
            <w:tcW w:w="811"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Cena jedn. netto</w:t>
            </w:r>
          </w:p>
        </w:tc>
        <w:tc>
          <w:tcPr>
            <w:tcW w:w="1137"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Wartość netto</w:t>
            </w:r>
          </w:p>
        </w:tc>
        <w:tc>
          <w:tcPr>
            <w:tcW w:w="874"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Podatek  VAT</w:t>
            </w:r>
          </w:p>
        </w:tc>
        <w:tc>
          <w:tcPr>
            <w:tcW w:w="887"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Wartość brutto</w:t>
            </w:r>
          </w:p>
        </w:tc>
        <w:tc>
          <w:tcPr>
            <w:tcW w:w="1173"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Nazwa producenta</w:t>
            </w:r>
          </w:p>
        </w:tc>
      </w:tr>
      <w:tr>
        <w:trPr>
          <w:trHeight w:val="968" w:hRule="atLeast"/>
        </w:trPr>
        <w:tc>
          <w:tcPr>
            <w:tcW w:w="71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w:t>
            </w:r>
          </w:p>
        </w:tc>
        <w:tc>
          <w:tcPr>
            <w:tcW w:w="6023" w:type="dxa"/>
            <w:tcBorders>
              <w:top w:val="single" w:sz="8" w:space="0" w:color="000000"/>
              <w:bottom w:val="single" w:sz="8" w:space="0" w:color="000000"/>
              <w:insideH w:val="single" w:sz="8" w:space="0" w:color="000000"/>
            </w:tcBorders>
            <w:shd w:color="000000" w:fill="FFFFFF" w:val="clear"/>
            <w:vAlign w:val="center"/>
          </w:tcPr>
          <w:p>
            <w:pPr>
              <w:pStyle w:val="LOnormal"/>
              <w:rPr>
                <w:rFonts w:cs="Calibri" w:cstheme="minorHAnsi"/>
              </w:rPr>
            </w:pPr>
            <w:r>
              <w:rPr>
                <w:rFonts w:cs="Calibri" w:cstheme="minorHAnsi"/>
              </w:rPr>
              <w:t xml:space="preserve">Zestaw uniwersalny wykonany z dwuwarstwowej pełnobarierowej włókniny zgodnej z EN 13 795 1-3, o gramaturze 56 g/ m2 . Wymagane jest aby jedną z warstw materiału stanowiła folia PE. Chłonność warstwy zewnętrznej min.570% ( zgodnie z normą PN EN ISO 9073-6) Obłożenie powinna cechować wysoka odporność na penetrację płynów (zgodnie z EN 20 811) &gt;250cm H2), oraz odporność na wypychanie na sucho i na mokro  &gt;150 kPa (zgodnie z EN 13 938-1). Parametry dotyczą serwet obłożenia.  </w:t>
            </w:r>
          </w:p>
          <w:p>
            <w:pPr>
              <w:pStyle w:val="LOnormal"/>
              <w:rPr>
                <w:rFonts w:cs="Calibri" w:cstheme="minorHAnsi"/>
              </w:rPr>
            </w:pPr>
            <w:r>
              <w:rPr>
                <w:rFonts w:cs="Calibri" w:cstheme="minorHAnsi"/>
              </w:rPr>
              <w:t xml:space="preserve">Minimalny skład: </w:t>
            </w:r>
          </w:p>
          <w:p>
            <w:pPr>
              <w:pStyle w:val="LOnormal"/>
              <w:rPr>
                <w:rFonts w:cs="Calibri" w:cstheme="minorHAnsi"/>
              </w:rPr>
            </w:pPr>
            <w:r>
              <w:rPr>
                <w:rFonts w:cs="Calibri" w:cstheme="minorHAnsi"/>
              </w:rPr>
              <w:t xml:space="preserve">1 serweta do nakrycia stolika Mayo 80x 145cm z warstwą chłonną 76x85 cm składanie teleskopowe, </w:t>
            </w:r>
            <w:r>
              <w:rPr>
                <w:rFonts w:cs="Calibri" w:cstheme="minorHAnsi"/>
                <w:color w:val="222222"/>
                <w:highlight w:val="white"/>
              </w:rPr>
              <w:t>folia piaskowana.</w:t>
            </w:r>
          </w:p>
          <w:p>
            <w:pPr>
              <w:pStyle w:val="LOnormal"/>
              <w:rPr>
                <w:rFonts w:cs="Calibri" w:cstheme="minorHAnsi"/>
              </w:rPr>
            </w:pPr>
            <w:r>
              <w:rPr>
                <w:rFonts w:cs="Calibri" w:cstheme="minorHAnsi"/>
              </w:rPr>
              <w:t xml:space="preserve">1 serweta do nakrycia stołu instrumentariuszki 150 x 190 cm,  </w:t>
            </w:r>
            <w:r>
              <w:rPr>
                <w:rFonts w:cs="Calibri" w:cstheme="minorHAnsi"/>
                <w:color w:val="222222"/>
                <w:highlight w:val="white"/>
              </w:rPr>
              <w:t>warstwa chłonna o szer. 66 cm</w:t>
            </w:r>
          </w:p>
          <w:p>
            <w:pPr>
              <w:pStyle w:val="LOnormal"/>
              <w:rPr>
                <w:rFonts w:cs="Calibri" w:cstheme="minorHAnsi"/>
              </w:rPr>
            </w:pPr>
            <w:r>
              <w:rPr>
                <w:rFonts w:cs="Calibri" w:cstheme="minorHAnsi"/>
              </w:rPr>
              <w:t>1 dwuwarstwowa serweta samoprzylepna 240 x 150 cm</w:t>
            </w:r>
          </w:p>
          <w:p>
            <w:pPr>
              <w:pStyle w:val="LOnormal"/>
              <w:rPr>
                <w:rFonts w:cs="Calibri" w:cstheme="minorHAnsi"/>
              </w:rPr>
            </w:pPr>
            <w:r>
              <w:rPr>
                <w:rFonts w:cs="Calibri" w:cstheme="minorHAnsi"/>
              </w:rPr>
              <w:t>1 dwuwarstwowa serweta samoprzylepna 180 x 170 cm</w:t>
            </w:r>
          </w:p>
          <w:p>
            <w:pPr>
              <w:pStyle w:val="LOnormal"/>
              <w:rPr>
                <w:rFonts w:cs="Calibri" w:cstheme="minorHAnsi"/>
              </w:rPr>
            </w:pPr>
            <w:r>
              <w:rPr>
                <w:rFonts w:cs="Calibri" w:cstheme="minorHAnsi"/>
              </w:rPr>
              <w:t>2 ręczniki celulozowe 30 x 40 cm</w:t>
            </w:r>
          </w:p>
          <w:p>
            <w:pPr>
              <w:pStyle w:val="LOnormal"/>
              <w:rPr>
                <w:rFonts w:cs="Calibri" w:cstheme="minorHAnsi"/>
              </w:rPr>
            </w:pPr>
            <w:r>
              <w:rPr>
                <w:rFonts w:cs="Calibri" w:cstheme="minorHAnsi"/>
              </w:rPr>
              <w:t>1 kieszeń samoprzylepna z kształtką (2Komowora),</w:t>
            </w:r>
            <w:r>
              <w:rPr>
                <w:rFonts w:cs="Calibri" w:cstheme="minorHAnsi"/>
                <w:color w:val="222222"/>
                <w:highlight w:val="white"/>
              </w:rPr>
              <w:t>kieszeń wykonana z folii o grubości 80 µm</w:t>
            </w:r>
            <w:r>
              <w:rPr>
                <w:rFonts w:cs="Calibri" w:cstheme="minorHAnsi"/>
              </w:rPr>
              <w:t xml:space="preserve">  42x35 cm</w:t>
            </w:r>
          </w:p>
          <w:p>
            <w:pPr>
              <w:pStyle w:val="LOnormal"/>
              <w:rPr>
                <w:rFonts w:cs="Calibri" w:cstheme="minorHAnsi"/>
              </w:rPr>
            </w:pPr>
            <w:r>
              <w:rPr>
                <w:rFonts w:cs="Calibri" w:cstheme="minorHAnsi"/>
              </w:rPr>
              <w:t xml:space="preserve">1 taśma samoprzylepna, </w:t>
            </w:r>
            <w:r>
              <w:rPr>
                <w:rFonts w:cs="Calibri" w:cstheme="minorHAnsi"/>
                <w:color w:val="222222"/>
                <w:highlight w:val="white"/>
              </w:rPr>
              <w:t xml:space="preserve">spunlace </w:t>
            </w:r>
            <w:r>
              <w:rPr>
                <w:rFonts w:cs="Calibri" w:cstheme="minorHAnsi"/>
              </w:rPr>
              <w:t xml:space="preserve"> 9x 50 cm</w:t>
            </w:r>
          </w:p>
          <w:p>
            <w:pPr>
              <w:pStyle w:val="LOnormal"/>
              <w:rPr>
                <w:rFonts w:cs="Calibri" w:cstheme="minorHAnsi"/>
              </w:rPr>
            </w:pPr>
            <w:r>
              <w:rPr>
                <w:rFonts w:cs="Calibri" w:cstheme="minorHAnsi"/>
              </w:rPr>
              <w:t>2 dwuwarstwowe serwety samoprzylepne 90 x 75cm (± 5cm)</w:t>
            </w:r>
          </w:p>
          <w:p>
            <w:pPr>
              <w:pStyle w:val="LOnormal"/>
              <w:rPr>
                <w:rFonts w:cs="Calibri" w:cstheme="minorHAnsi"/>
              </w:rPr>
            </w:pPr>
            <w:r>
              <w:rPr>
                <w:rFonts w:cs="Calibri" w:cstheme="minorHAnsi"/>
                <w:color w:val="202124"/>
              </w:rPr>
              <w:t>Każdy zestaw musi posiadać kartę informacją umieszczoną wewnątrz opakowania jednostkowego ze spisem komponentów i min. 4 etykiety identyfikacyjne (do wklejania do dokumentacji medycznej) zawierające datę ważności i nr serii. Zestaw zapakowany sterylnie w jedną torbę z przezroczystej folii polietylenowej zgrzewaną z folią w celu zminimalizowania ryzyka rozjałowienia zawartości podczas wyjmowania z opakowania.</w:t>
            </w:r>
          </w:p>
        </w:tc>
        <w:tc>
          <w:tcPr>
            <w:tcW w:w="75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op.</w:t>
            </w:r>
          </w:p>
        </w:tc>
        <w:tc>
          <w:tcPr>
            <w:tcW w:w="139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500</w:t>
            </w:r>
          </w:p>
        </w:tc>
        <w:tc>
          <w:tcPr>
            <w:tcW w:w="811"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13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73"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258" w:hRule="atLeast"/>
        </w:trPr>
        <w:tc>
          <w:tcPr>
            <w:tcW w:w="710"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2.</w:t>
            </w:r>
          </w:p>
        </w:tc>
        <w:tc>
          <w:tcPr>
            <w:tcW w:w="6023"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LOnormal"/>
              <w:shd w:val="clear" w:color="auto" w:fill="FFFFFF"/>
              <w:spacing w:lineRule="auto" w:line="218"/>
              <w:jc w:val="both"/>
              <w:rPr>
                <w:rFonts w:cs="Calibri" w:cstheme="minorHAnsi"/>
              </w:rPr>
            </w:pPr>
            <w:r>
              <w:rPr>
                <w:rFonts w:cs="Calibri" w:cstheme="minorHAnsi"/>
              </w:rPr>
              <w:t>Sterylny antystatyczny fartuch chirurgiczny z włókniny typu SMS 35g/m</w:t>
            </w:r>
            <w:r>
              <w:rPr>
                <w:rFonts w:cs="Calibri" w:cstheme="minorHAnsi"/>
                <w:vertAlign w:val="superscript"/>
              </w:rPr>
              <w:t>2</w:t>
            </w:r>
            <w:r>
              <w:rPr>
                <w:rFonts w:cs="Calibri" w:cstheme="minorHAnsi"/>
              </w:rPr>
              <w:t xml:space="preserve">, </w:t>
            </w:r>
            <w:r>
              <w:rPr>
                <w:rFonts w:cs="Calibri" w:cstheme="minorHAnsi"/>
                <w:b/>
                <w:color w:val="222222"/>
              </w:rPr>
              <w:t>gramatura potwierdzona w niezależnym laboratorium akredytowanym przez PCA</w:t>
            </w:r>
            <w:r>
              <w:rPr>
                <w:rFonts w:cs="Calibri" w:cstheme="minorHAnsi"/>
                <w:color w:val="222222"/>
              </w:rPr>
              <w:t>.</w:t>
            </w:r>
            <w:r>
              <w:rPr>
                <w:rFonts w:cs="Calibri" w:cstheme="minorHAnsi"/>
              </w:rPr>
              <w:t xml:space="preserve"> Rękawy proste zakończone niepylącym poliestrowym mankietem o długości min. 8cm. Wiązany na 4 troki mocowane ultradźwiękowo, zewnętrzne w kartoniku</w:t>
            </w:r>
            <w:r>
              <w:rPr>
                <w:rFonts w:cs="Calibri" w:cstheme="minorHAnsi"/>
                <w:color w:val="222222"/>
              </w:rPr>
              <w:t>. Troki o szer. 3cm, zewnętrzne dł. 70 i 54cm, wewnętrzne dł. 54cm.</w:t>
            </w:r>
            <w:r>
              <w:rPr>
                <w:rFonts w:cs="Calibri" w:cstheme="minorHAnsi"/>
              </w:rPr>
              <w:t xml:space="preserve"> Szwy wykonane techniką ultradźwiękową, w części szyjnej zapięcie na rzep szer. 2cm, dł. 13 i 5cm</w:t>
            </w:r>
            <w:r>
              <w:rPr>
                <w:rFonts w:cs="Calibri" w:cstheme="minorHAnsi"/>
                <w:color w:val="222222"/>
              </w:rPr>
              <w:t>.</w:t>
            </w:r>
            <w:r>
              <w:rPr>
                <w:rFonts w:cs="Calibri" w:cstheme="minorHAnsi"/>
              </w:rPr>
              <w:t xml:space="preserve"> Oznaczenie rozmiaru, rodzaju fartucha, poziomu zabezpieczenia oraz normy EN 13795 widoczne przy złożonym fartuchu. </w:t>
            </w:r>
            <w:r>
              <w:rPr>
                <w:rFonts w:cs="Calibri" w:cstheme="minorHAnsi"/>
                <w:color w:val="222222"/>
              </w:rPr>
              <w:t xml:space="preserve">Biozgodny wg PN EN ISO 10993-1 i nie powodujący drażnienia i uczulenia wg PN EN ISO 10993-10. </w:t>
            </w:r>
            <w:r>
              <w:rPr>
                <w:rFonts w:cs="Calibri" w:cstheme="minorHAnsi"/>
              </w:rPr>
              <w:t xml:space="preserve">Opakowanie ze wskaźnikiem sterylizacji z 4 naklejkami do dokumentacji z indeksem wyrobu, LOT, datą ważności, identyfikacją wytwórcy. Fartuch bez lateksu z potwierdzeniem na etykiecie. Rozmiary M-115, L-125, XL-140, XXL-155 </w:t>
            </w:r>
            <w:r>
              <w:rPr>
                <w:rFonts w:cs="Calibri" w:cstheme="minorHAnsi"/>
                <w:color w:val="222222"/>
              </w:rPr>
              <w:t>(±5cm)</w:t>
            </w:r>
            <w:r>
              <w:rPr>
                <w:rFonts w:cs="Calibri" w:cstheme="minorHAnsi"/>
              </w:rPr>
              <w:t>. Termin ważności 5 lat.</w:t>
            </w:r>
          </w:p>
          <w:p>
            <w:pPr>
              <w:pStyle w:val="LOnormal"/>
              <w:shd w:val="clear" w:color="auto" w:fill="FFFFFF"/>
              <w:spacing w:lineRule="auto" w:line="218" w:before="0" w:after="160"/>
              <w:jc w:val="both"/>
              <w:rPr>
                <w:rFonts w:cs="Calibri" w:cstheme="minorHAnsi"/>
              </w:rPr>
            </w:pPr>
            <w:r>
              <w:rPr>
                <w:rFonts w:cs="Calibri" w:cstheme="minorHAnsi"/>
              </w:rPr>
              <w:t xml:space="preserve">Wytrzymałość na rozciąganie na sucho min. </w:t>
            </w:r>
            <w:r>
              <w:rPr>
                <w:rFonts w:cs="Calibri" w:cstheme="minorHAnsi"/>
                <w:color w:val="222222"/>
              </w:rPr>
              <w:t>90</w:t>
            </w:r>
            <w:r>
              <w:rPr>
                <w:rFonts w:cs="Calibri" w:cstheme="minorHAnsi"/>
              </w:rPr>
              <w:t>N/50mm w kierunku wzdłużnym i min. 4</w:t>
            </w:r>
            <w:r>
              <w:rPr>
                <w:rFonts w:cs="Calibri" w:cstheme="minorHAnsi"/>
                <w:color w:val="222222"/>
              </w:rPr>
              <w:t>5</w:t>
            </w:r>
            <w:r>
              <w:rPr>
                <w:rFonts w:cs="Calibri" w:cstheme="minorHAnsi"/>
              </w:rPr>
              <w:t xml:space="preserve">N/50mm w kierunku poprzecznym; </w:t>
            </w:r>
            <w:r>
              <w:rPr>
                <w:rFonts w:cs="Calibri" w:cstheme="minorHAnsi"/>
                <w:color w:val="222222"/>
              </w:rPr>
              <w:t>uwalnianie cząstek stałych</w:t>
            </w:r>
            <w:r>
              <w:rPr>
                <w:rFonts w:cs="Calibri" w:cstheme="minorHAnsi"/>
              </w:rPr>
              <w:t xml:space="preserve"> max 2,</w:t>
            </w:r>
            <w:r>
              <w:rPr>
                <w:rFonts w:cs="Calibri" w:cstheme="minorHAnsi"/>
                <w:color w:val="222222"/>
              </w:rPr>
              <w:t>1</w:t>
            </w:r>
            <w:r>
              <w:rPr>
                <w:rFonts w:cs="Calibri" w:cstheme="minorHAnsi"/>
              </w:rPr>
              <w:t xml:space="preserve"> log</w:t>
            </w:r>
            <w:r>
              <w:rPr>
                <w:rFonts w:cs="Calibri" w:cstheme="minorHAnsi"/>
                <w:vertAlign w:val="subscript"/>
              </w:rPr>
              <w:t>10</w:t>
            </w:r>
            <w:r>
              <w:rPr>
                <w:rFonts w:cs="Calibri" w:cstheme="minorHAnsi"/>
              </w:rPr>
              <w:t xml:space="preserve">; odporność na przenikanie cieczy min. </w:t>
            </w:r>
            <w:r>
              <w:rPr>
                <w:rFonts w:cs="Calibri" w:cstheme="minorHAnsi"/>
                <w:color w:val="222222"/>
              </w:rPr>
              <w:t>37</w:t>
            </w:r>
            <w:r>
              <w:rPr>
                <w:rFonts w:cs="Calibri" w:cstheme="minorHAnsi"/>
              </w:rPr>
              <w:t>cmH</w:t>
            </w:r>
            <w:r>
              <w:rPr>
                <w:rFonts w:cs="Calibri" w:cstheme="minorHAnsi"/>
                <w:vertAlign w:val="subscript"/>
              </w:rPr>
              <w:t>2</w:t>
            </w:r>
            <w:r>
              <w:rPr>
                <w:rFonts w:cs="Calibri" w:cstheme="minorHAnsi"/>
              </w:rPr>
              <w:t>O, wytrzymałość na wypychanie na sucho 1</w:t>
            </w:r>
            <w:r>
              <w:rPr>
                <w:rFonts w:cs="Calibri" w:cstheme="minorHAnsi"/>
                <w:color w:val="222222"/>
              </w:rPr>
              <w:t>32</w:t>
            </w:r>
            <w:r>
              <w:rPr>
                <w:rFonts w:cs="Calibri" w:cstheme="minorHAnsi"/>
              </w:rPr>
              <w:t>kPa. Pa</w:t>
            </w:r>
            <w:r>
              <w:rPr>
                <w:rFonts w:cs="Calibri" w:cstheme="minorHAnsi"/>
                <w:color w:val="222222"/>
              </w:rPr>
              <w:t xml:space="preserve">roprzepuszczalność min. 4541 g/m2x24h </w:t>
            </w:r>
            <w:r>
              <w:rPr>
                <w:rFonts w:cs="Calibri" w:cstheme="minorHAnsi"/>
              </w:rPr>
              <w:t>– parametry potwierdzone kartą danych technicznych.</w:t>
            </w:r>
          </w:p>
        </w:tc>
        <w:tc>
          <w:tcPr>
            <w:tcW w:w="756"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5"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2 000</w:t>
            </w:r>
          </w:p>
        </w:tc>
        <w:tc>
          <w:tcPr>
            <w:tcW w:w="811"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137"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7"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73"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952" w:hRule="atLeast"/>
        </w:trPr>
        <w:tc>
          <w:tcPr>
            <w:tcW w:w="710"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3.</w:t>
            </w:r>
          </w:p>
        </w:tc>
        <w:tc>
          <w:tcPr>
            <w:tcW w:w="6023"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LOnormal"/>
              <w:spacing w:lineRule="auto" w:line="240"/>
              <w:jc w:val="both"/>
              <w:rPr>
                <w:rFonts w:cs="Calibri" w:cstheme="minorHAnsi"/>
              </w:rPr>
            </w:pPr>
            <w:r>
              <w:rPr>
                <w:rFonts w:eastAsia="Times New Roman" w:cs="Calibri" w:cstheme="minorHAnsi"/>
                <w:color w:val="000000"/>
                <w:lang w:eastAsia="pl-PL"/>
              </w:rPr>
              <w:t>Sterylny wzmocniony antystatyczny fartuch chirurgiczny z włókniny typu SMS o gramaturze 35g/m</w:t>
            </w:r>
            <w:r>
              <w:rPr>
                <w:rFonts w:eastAsia="Times New Roman" w:cs="Calibri" w:cstheme="minorHAnsi"/>
                <w:color w:val="000000"/>
                <w:vertAlign w:val="superscript"/>
                <w:lang w:eastAsia="pl-PL"/>
              </w:rPr>
              <w:t>2</w:t>
            </w:r>
            <w:r>
              <w:rPr>
                <w:rFonts w:eastAsia="Times New Roman" w:cs="Calibri" w:cstheme="minorHAnsi"/>
                <w:color w:val="000000"/>
                <w:lang w:eastAsia="pl-PL"/>
              </w:rPr>
              <w:t>, wzmocniony dwuwarstwowym laminatem barierowym z warstwą chłonną w części przedniej i przedramionach o gramaturze min. 40g/m</w:t>
            </w:r>
            <w:r>
              <w:rPr>
                <w:rFonts w:eastAsia="Times New Roman" w:cs="Calibri" w:cstheme="minorHAnsi"/>
                <w:color w:val="000000"/>
                <w:vertAlign w:val="superscript"/>
                <w:lang w:eastAsia="pl-PL"/>
              </w:rPr>
              <w:t>2</w:t>
            </w:r>
            <w:r>
              <w:rPr>
                <w:rFonts w:eastAsia="Times New Roman" w:cs="Calibri" w:cstheme="minorHAnsi"/>
                <w:color w:val="000000"/>
                <w:lang w:eastAsia="pl-PL"/>
              </w:rPr>
              <w:t xml:space="preserve">. </w:t>
            </w:r>
            <w:r>
              <w:rPr>
                <w:rFonts w:eastAsia="Times New Roman" w:cs="Calibri" w:cstheme="minorHAnsi"/>
                <w:b/>
                <w:color w:val="000000"/>
                <w:lang w:eastAsia="pl-PL"/>
              </w:rPr>
              <w:t>Gramatura potwierdzona w niezależnym laboratorium akredytowanym przez PCA</w:t>
            </w:r>
            <w:r>
              <w:rPr>
                <w:rFonts w:eastAsia="Times New Roman" w:cs="Calibri" w:cstheme="minorHAnsi"/>
                <w:color w:val="000000"/>
                <w:lang w:eastAsia="pl-PL"/>
              </w:rPr>
              <w:t xml:space="preserve">. W części przedniej wzmocnienie do końca dolnej krawędzi fartucha, w rękawach min. 36cm(M), min. 39cm(L), min. 41cm(XL), min. 42cm(XXL). </w:t>
            </w:r>
            <w:r>
              <w:rPr>
                <w:rFonts w:eastAsia="Times New Roman" w:cs="Calibri" w:cstheme="minorHAnsi"/>
                <w:b/>
                <w:color w:val="000000"/>
                <w:lang w:eastAsia="pl-PL"/>
              </w:rPr>
              <w:t>Wzmocnienie hydrofilowe umieszczone na zewnątrz umożliwiające śródoperacyjną kontrolę rodzaju fartucha</w:t>
            </w:r>
            <w:r>
              <w:rPr>
                <w:rFonts w:eastAsia="Times New Roman" w:cs="Calibri" w:cstheme="minorHAnsi"/>
                <w:color w:val="000000"/>
                <w:lang w:eastAsia="pl-PL"/>
              </w:rPr>
              <w:t>. Rękawy proste zakończone niepylącym poliestrowym mankietem o długości min. 8cm. Wiązany na 4 troki mocowane ultradźwiękowo, zewnętrzne w kartoniku. Troki o szer. 3cm, zewnętrzne dł. 70 i 54cm, wewnętrzne dł. 54cm. Szwy wykonane techniką ultradźwiękową, w części szyjnej zapięcie na rzep szer. 2cm, dł. 13 i 5cm. Oznaczenie rozmiaru, rodzaju fartucha, poziomu zabezpieczenia oraz normy EN 13795 widoczne przy złożonym fartuchu. Biozgodny wg PN EN ISO 10993-1 i nie powodujący drażnienia i uczulenia wg PN EN ISO 10993-10. Opakowanie ze wskaźnikiem sterylizacji z 4 naklejkami do dokumentacji z indeksem wyrobu, LOT, datą ważności, identyfikacją wytwórcy. Fartuch bez lateksu z potwierdzeniem na etykiecie. Rozmiary M-115, L-125, XL-140, XXL-155 (±5cm). Termin ważności 5 lat. Odporność na przenikanie cieczy w strefie krytycznej min. 160cmH</w:t>
            </w:r>
            <w:r>
              <w:rPr>
                <w:rFonts w:eastAsia="Times New Roman" w:cs="Calibri" w:cstheme="minorHAnsi"/>
                <w:color w:val="000000"/>
                <w:vertAlign w:val="subscript"/>
                <w:lang w:eastAsia="pl-PL"/>
              </w:rPr>
              <w:t>2</w:t>
            </w:r>
            <w:r>
              <w:rPr>
                <w:rFonts w:eastAsia="Times New Roman" w:cs="Calibri" w:cstheme="minorHAnsi"/>
                <w:color w:val="000000"/>
                <w:lang w:eastAsia="pl-PL"/>
              </w:rPr>
              <w:t>O, mniej krytycznej min. 37cmH</w:t>
            </w:r>
            <w:r>
              <w:rPr>
                <w:rFonts w:eastAsia="Times New Roman" w:cs="Calibri" w:cstheme="minorHAnsi"/>
                <w:color w:val="000000"/>
                <w:vertAlign w:val="subscript"/>
                <w:lang w:eastAsia="pl-PL"/>
              </w:rPr>
              <w:t>2</w:t>
            </w:r>
            <w:r>
              <w:rPr>
                <w:rFonts w:eastAsia="Times New Roman" w:cs="Calibri" w:cstheme="minorHAnsi"/>
                <w:color w:val="000000"/>
                <w:lang w:eastAsia="pl-PL"/>
              </w:rPr>
              <w:t>O, wytrzymałość na wypychanie dla strefy krytycznej na mokro min. 129kPa, uwalnianie cząstek stałych dla powierzchni krytycznych max 1,3 log</w:t>
            </w:r>
            <w:r>
              <w:rPr>
                <w:rFonts w:eastAsia="Times New Roman" w:cs="Calibri" w:cstheme="minorHAnsi"/>
                <w:color w:val="000000"/>
                <w:vertAlign w:val="subscript"/>
                <w:lang w:eastAsia="pl-PL"/>
              </w:rPr>
              <w:t>10</w:t>
            </w:r>
            <w:r>
              <w:rPr>
                <w:rFonts w:eastAsia="Times New Roman" w:cs="Calibri" w:cstheme="minorHAnsi"/>
                <w:color w:val="000000"/>
                <w:lang w:eastAsia="pl-PL"/>
              </w:rPr>
              <w:t>- parametry potwierdzone kartą danych technicznych.</w:t>
            </w:r>
          </w:p>
        </w:tc>
        <w:tc>
          <w:tcPr>
            <w:tcW w:w="756"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5"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600</w:t>
            </w:r>
          </w:p>
        </w:tc>
        <w:tc>
          <w:tcPr>
            <w:tcW w:w="811"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137"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7"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73"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704" w:hRule="atLeast"/>
        </w:trPr>
        <w:tc>
          <w:tcPr>
            <w:tcW w:w="71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4.</w:t>
            </w:r>
          </w:p>
        </w:tc>
        <w:tc>
          <w:tcPr>
            <w:tcW w:w="6023" w:type="dxa"/>
            <w:tcBorders>
              <w:top w:val="single" w:sz="8" w:space="0" w:color="000000"/>
              <w:bottom w:val="single" w:sz="8" w:space="0" w:color="000000"/>
              <w:insideH w:val="single" w:sz="8" w:space="0" w:color="000000"/>
            </w:tcBorders>
            <w:shd w:color="000000" w:fill="FFFFFF" w:val="clear"/>
            <w:vAlign w:val="center"/>
          </w:tcPr>
          <w:p>
            <w:pPr>
              <w:pStyle w:val="Normal"/>
              <w:spacing w:lineRule="auto" w:line="240"/>
              <w:jc w:val="both"/>
              <w:rPr>
                <w:rFonts w:cs="Calibri" w:cstheme="minorHAnsi"/>
              </w:rPr>
            </w:pPr>
            <w:r>
              <w:rPr>
                <w:rFonts w:cs="Calibri" w:cstheme="minorHAnsi"/>
              </w:rPr>
              <w:t xml:space="preserve">Folia chirurgiczna jałowa karton 10 szt., wymiar 55 x45 cm </w:t>
            </w:r>
          </w:p>
          <w:p>
            <w:pPr>
              <w:pStyle w:val="LOnormal"/>
              <w:rPr>
                <w:rFonts w:cs="Calibri" w:cstheme="minorHAnsi"/>
              </w:rPr>
            </w:pPr>
            <w:r>
              <w:rPr>
                <w:rFonts w:cs="Calibri" w:cstheme="minorHAnsi"/>
              </w:rPr>
              <w:t xml:space="preserve">Folia poliuretanowa, zabezpieczona papierem silikonowym o gramaturze 72g/m2, fingerliftami o szerokości 35 mm z obu stron oraz dodatkowo owinięta w papier silikonowy. Nietoksyczna, nie podrażniająca skóry i nie wywołująca reakcji alergicznych. Opakowania po 10 szt. Data ważności wyrobu 5 lat. </w:t>
            </w:r>
          </w:p>
        </w:tc>
        <w:tc>
          <w:tcPr>
            <w:tcW w:w="75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opak.</w:t>
            </w:r>
          </w:p>
        </w:tc>
        <w:tc>
          <w:tcPr>
            <w:tcW w:w="139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40</w:t>
            </w:r>
          </w:p>
        </w:tc>
        <w:tc>
          <w:tcPr>
            <w:tcW w:w="811"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13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73"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3657" w:hRule="atLeast"/>
        </w:trPr>
        <w:tc>
          <w:tcPr>
            <w:tcW w:w="71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5.</w:t>
            </w:r>
          </w:p>
        </w:tc>
        <w:tc>
          <w:tcPr>
            <w:tcW w:w="6023" w:type="dxa"/>
            <w:tcBorders>
              <w:top w:val="single" w:sz="8" w:space="0" w:color="000000"/>
              <w:bottom w:val="single" w:sz="8" w:space="0" w:color="000000"/>
              <w:insideH w:val="single" w:sz="8" w:space="0" w:color="000000"/>
            </w:tcBorders>
            <w:shd w:color="000000" w:fill="FFFFFF" w:val="clear"/>
            <w:vAlign w:val="center"/>
          </w:tcPr>
          <w:p>
            <w:pPr>
              <w:pStyle w:val="Normal"/>
              <w:widowControl/>
              <w:suppressAutoHyphens w:val="true"/>
              <w:bidi w:val="0"/>
              <w:spacing w:lineRule="auto" w:line="276" w:before="0" w:after="200"/>
              <w:jc w:val="left"/>
              <w:rPr>
                <w:rFonts w:cs="Calibri" w:cstheme="minorHAnsi"/>
              </w:rPr>
            </w:pPr>
            <w:r>
              <w:rPr>
                <w:rFonts w:cs="Calibri" w:cstheme="minorHAnsi"/>
                <w:color w:val="222222"/>
                <w:highlight w:val="white"/>
              </w:rPr>
              <w:t>Serweta jałowa 90x75 cm 4,34 netto/opk  MA-134-SEL2-015</w:t>
            </w:r>
            <w:r>
              <w:rPr>
                <w:rFonts w:cs="Calibri" w:cstheme="minorHAnsi"/>
              </w:rPr>
              <w:t xml:space="preserve">Serwety chirurgiczne 1x użytku, jałowa, dwuwarstwowa, nieprzemakalna, chłonna na całej powierzchni, gramatura 56 g/m2 , </w:t>
            </w:r>
            <w:r>
              <w:rPr>
                <w:rFonts w:cs="Calibri" w:cstheme="minorHAnsi"/>
                <w:b/>
              </w:rPr>
              <w:t>90x75 cm</w:t>
            </w:r>
            <w:r>
              <w:rPr>
                <w:rFonts w:cs="Calibri" w:cstheme="minorHAnsi"/>
              </w:rPr>
              <w:t xml:space="preserve"> , przeznaczone do użytku w czasie zabiegu operacyjnego. Chłonność warstwy zewnętrznej min.570% (zgodnie z normą PN EN ISO 9073-6) Obłożenie powinna cechować wysoka odporność na penetrację płynów (zgodnie z EN 20 811) &gt;250cm H2), oraz odporność na wypychanie na sucho i na mokro  &gt;150 kPa (zgodnie z EN 13 938-1). Opakowanie folia- papier, na opakowaniu naklejki do dokumentacji medycznej z numerem serii, kodem kreskowym, datą ważności. Zgodność z normą EN 13795, pakowane pojedynczo.</w:t>
            </w:r>
          </w:p>
        </w:tc>
        <w:tc>
          <w:tcPr>
            <w:tcW w:w="75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1000</w:t>
            </w:r>
          </w:p>
        </w:tc>
        <w:tc>
          <w:tcPr>
            <w:tcW w:w="811"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13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73"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76" w:hRule="atLeast"/>
        </w:trPr>
        <w:tc>
          <w:tcPr>
            <w:tcW w:w="710"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6.</w:t>
            </w:r>
          </w:p>
        </w:tc>
        <w:tc>
          <w:tcPr>
            <w:tcW w:w="6023"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widowControl/>
              <w:suppressAutoHyphens w:val="true"/>
              <w:bidi w:val="0"/>
              <w:spacing w:lineRule="auto" w:line="276" w:before="0" w:after="200"/>
              <w:jc w:val="left"/>
              <w:rPr>
                <w:rFonts w:cs="Calibri" w:cstheme="minorHAnsi"/>
              </w:rPr>
            </w:pPr>
            <w:r>
              <w:rPr>
                <w:rFonts w:cs="Calibri" w:cstheme="minorHAnsi"/>
                <w:color w:val="222222"/>
                <w:highlight w:val="white"/>
              </w:rPr>
              <w:t xml:space="preserve">Serweta jałowa 45x45cm. </w:t>
            </w:r>
            <w:r>
              <w:rPr>
                <w:rFonts w:cs="Calibri" w:cstheme="minorHAnsi"/>
              </w:rPr>
              <w:t xml:space="preserve">Serwety chirurgiczne 1x użytku, jałowa, dwuwarstwowa, nieprzemakalna, chłonna na całej powierzchni, gramatura 56 g/m2, </w:t>
            </w:r>
            <w:r>
              <w:rPr>
                <w:rFonts w:cs="Calibri" w:cstheme="minorHAnsi"/>
                <w:b/>
              </w:rPr>
              <w:t>45x45 cm, z przylepcem na boku</w:t>
            </w:r>
            <w:r>
              <w:rPr>
                <w:rFonts w:cs="Calibri" w:cstheme="minorHAnsi"/>
              </w:rPr>
              <w:t>, przeznaczone do użytku w czasie zabiegu operacyjnego. Chłonność warstwy zewnętrznej min.570% ( zgodnie z normą PN EN ISO 9073-6) Obłożenie powinna cechować wysoka odporność na penetrację płynów (zgodnie z EN 20 811) &gt;250cm H2), oraz odporność na wypychanie na sucho i na mokro  &gt;150 kPa (zgodnie z EN 13 938-1). Opakowanie folia- papier, na opakowaniu naklejki do dokumentacji medycznej z numerem serii, kodem kreskowym, datą ważności. Zgodność z normą EN 13795, pakowane pojedynczo.</w:t>
            </w:r>
          </w:p>
        </w:tc>
        <w:tc>
          <w:tcPr>
            <w:tcW w:w="756"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400</w:t>
            </w:r>
          </w:p>
        </w:tc>
        <w:tc>
          <w:tcPr>
            <w:tcW w:w="811"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137"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7"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73"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88" w:hRule="atLeast"/>
        </w:trPr>
        <w:tc>
          <w:tcPr>
            <w:tcW w:w="71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6023"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756"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11"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37"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74"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7"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73"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536" w:hRule="atLeast"/>
        </w:trPr>
        <w:tc>
          <w:tcPr>
            <w:tcW w:w="71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6023" w:type="dxa"/>
            <w:tcBorders>
              <w:top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Razem</w:t>
            </w:r>
          </w:p>
        </w:tc>
        <w:tc>
          <w:tcPr>
            <w:tcW w:w="75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11"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3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73"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bl>
    <w:p>
      <w:pPr>
        <w:pStyle w:val="Normal"/>
        <w:spacing w:before="0" w:after="0"/>
        <w:jc w:val="center"/>
        <w:rPr>
          <w:rFonts w:cs="Calibri" w:cstheme="minorHAnsi"/>
        </w:rPr>
      </w:pPr>
      <w:r>
        <w:rPr>
          <w:rFonts w:cs="Calibri" w:cstheme="minorHAnsi"/>
        </w:rPr>
      </w:r>
    </w:p>
    <w:p>
      <w:pPr>
        <w:pStyle w:val="Normal"/>
        <w:spacing w:before="0" w:after="0"/>
        <w:jc w:val="center"/>
        <w:rPr>
          <w:rFonts w:cs="Calibri" w:cstheme="minorHAnsi"/>
        </w:rPr>
      </w:pPr>
      <w:r>
        <w:rPr>
          <w:rFonts w:cs="Calibri" w:cstheme="minorHAnsi"/>
        </w:rPr>
      </w:r>
    </w:p>
    <w:p>
      <w:pPr>
        <w:pStyle w:val="Normal"/>
        <w:spacing w:before="0" w:after="0"/>
        <w:rPr>
          <w:rFonts w:cs="Calibri" w:cstheme="minorHAnsi"/>
        </w:rPr>
      </w:pPr>
      <w:r>
        <w:rPr>
          <w:rFonts w:cs="Calibri" w:cstheme="minorHAnsi"/>
        </w:rPr>
      </w:r>
    </w:p>
    <w:p>
      <w:pPr>
        <w:pStyle w:val="Normal"/>
        <w:spacing w:before="0" w:after="0"/>
        <w:rPr>
          <w:rFonts w:cs="Calibri" w:cstheme="minorHAnsi"/>
        </w:rPr>
      </w:pPr>
      <w:r>
        <w:rPr>
          <w:rFonts w:cs="Calibri" w:cstheme="minorHAnsi"/>
        </w:rPr>
      </w:r>
    </w:p>
    <w:p>
      <w:pPr>
        <w:pStyle w:val="Normal"/>
        <w:spacing w:before="0" w:after="0"/>
        <w:rPr>
          <w:rFonts w:cs="Calibri" w:cstheme="minorHAnsi"/>
        </w:rPr>
      </w:pPr>
      <w:r>
        <w:rPr>
          <w:rFonts w:cs="Calibri" w:cstheme="minorHAnsi"/>
        </w:rPr>
      </w:r>
    </w:p>
    <w:p>
      <w:pPr>
        <w:pStyle w:val="Normal"/>
        <w:spacing w:before="0" w:after="0"/>
        <w:jc w:val="center"/>
        <w:rPr>
          <w:rFonts w:cs="Calibri" w:cstheme="minorHAnsi"/>
        </w:rPr>
      </w:pPr>
      <w:r>
        <w:rPr>
          <w:rFonts w:cs="Calibri" w:cstheme="minorHAnsi"/>
        </w:rPr>
      </w:r>
    </w:p>
    <w:p>
      <w:pPr>
        <w:pStyle w:val="Normal"/>
        <w:spacing w:before="0" w:after="0"/>
        <w:jc w:val="center"/>
        <w:rPr>
          <w:rFonts w:cs="Calibri" w:cstheme="minorHAnsi"/>
          <w:b/>
          <w:b/>
        </w:rPr>
      </w:pPr>
      <w:r>
        <w:rPr>
          <w:rFonts w:cs="Calibri" w:cstheme="minorHAnsi"/>
          <w:b/>
        </w:rPr>
      </w:r>
    </w:p>
    <w:p>
      <w:pPr>
        <w:pStyle w:val="Normal"/>
        <w:spacing w:before="0" w:after="0"/>
        <w:jc w:val="center"/>
        <w:rPr>
          <w:rFonts w:cs="Calibri" w:cstheme="minorHAnsi"/>
          <w:b/>
          <w:b/>
        </w:rPr>
      </w:pPr>
      <w:r>
        <w:rPr>
          <w:rFonts w:cs="Calibri" w:cstheme="minorHAnsi"/>
          <w:b/>
        </w:rPr>
      </w:r>
    </w:p>
    <w:p>
      <w:pPr>
        <w:pStyle w:val="Normal"/>
        <w:spacing w:before="0" w:after="0"/>
        <w:jc w:val="center"/>
        <w:rPr>
          <w:rFonts w:cs="Calibri" w:cstheme="minorHAnsi"/>
        </w:rPr>
      </w:pPr>
      <w:r>
        <w:rPr>
          <w:rFonts w:cs="Calibri" w:cstheme="minorHAnsi"/>
          <w:b/>
        </w:rPr>
        <w:t>Pakiet 7 -</w:t>
      </w:r>
      <w:r>
        <w:rPr>
          <w:rFonts w:cs="Calibri" w:cstheme="minorHAnsi"/>
        </w:rPr>
        <w:t>Testy do sterylizacji</w:t>
      </w:r>
    </w:p>
    <w:tbl>
      <w:tblPr>
        <w:tblW w:w="12938"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50" w:type="dxa"/>
          <w:bottom w:w="0" w:type="dxa"/>
          <w:right w:w="70" w:type="dxa"/>
        </w:tblCellMar>
        <w:tblLook w:val="04a0"/>
      </w:tblPr>
      <w:tblGrid>
        <w:gridCol w:w="455"/>
        <w:gridCol w:w="5773"/>
        <w:gridCol w:w="528"/>
        <w:gridCol w:w="1394"/>
        <w:gridCol w:w="799"/>
        <w:gridCol w:w="1160"/>
        <w:gridCol w:w="875"/>
        <w:gridCol w:w="887"/>
        <w:gridCol w:w="1065"/>
      </w:tblGrid>
      <w:tr>
        <w:trPr>
          <w:trHeight w:val="276" w:hRule="atLeast"/>
        </w:trPr>
        <w:tc>
          <w:tcPr>
            <w:tcW w:w="45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Lp.</w:t>
            </w:r>
          </w:p>
        </w:tc>
        <w:tc>
          <w:tcPr>
            <w:tcW w:w="5773"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Nazwa artykułu</w:t>
            </w:r>
          </w:p>
        </w:tc>
        <w:tc>
          <w:tcPr>
            <w:tcW w:w="528"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J.m</w:t>
            </w:r>
          </w:p>
        </w:tc>
        <w:tc>
          <w:tcPr>
            <w:tcW w:w="1394"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Ilość objęta zamówieniem</w:t>
            </w:r>
          </w:p>
        </w:tc>
        <w:tc>
          <w:tcPr>
            <w:tcW w:w="79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Cena jedn. netto</w:t>
            </w:r>
          </w:p>
        </w:tc>
        <w:tc>
          <w:tcPr>
            <w:tcW w:w="1160"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Wartość netto</w:t>
            </w:r>
          </w:p>
        </w:tc>
        <w:tc>
          <w:tcPr>
            <w:tcW w:w="87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Podatek</w:t>
            </w:r>
          </w:p>
        </w:tc>
        <w:tc>
          <w:tcPr>
            <w:tcW w:w="887"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Wartość brutto</w:t>
            </w:r>
          </w:p>
        </w:tc>
        <w:tc>
          <w:tcPr>
            <w:tcW w:w="106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Nazwa producent</w:t>
            </w:r>
          </w:p>
        </w:tc>
      </w:tr>
      <w:tr>
        <w:trPr>
          <w:trHeight w:val="288" w:hRule="atLeast"/>
        </w:trPr>
        <w:tc>
          <w:tcPr>
            <w:tcW w:w="45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5773"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528"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4"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79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7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VAT</w:t>
            </w:r>
          </w:p>
        </w:tc>
        <w:tc>
          <w:tcPr>
            <w:tcW w:w="887"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06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1344" w:hRule="atLeast"/>
        </w:trPr>
        <w:tc>
          <w:tcPr>
            <w:tcW w:w="45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w:t>
            </w:r>
          </w:p>
        </w:tc>
        <w:tc>
          <w:tcPr>
            <w:tcW w:w="5773"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Test paskowy do sterylizacji wieloparametrowy do kontroli sterylizacji parą wodną wg ISO 11140 (klasa IV), EN 867 - 1 (Klasa D), na opakowaniu data produkcji, termin przydatności, producent</w:t>
            </w:r>
          </w:p>
        </w:tc>
        <w:tc>
          <w:tcPr>
            <w:tcW w:w="52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10 000</w:t>
            </w:r>
          </w:p>
        </w:tc>
        <w:tc>
          <w:tcPr>
            <w:tcW w:w="79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16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06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792" w:hRule="atLeast"/>
        </w:trPr>
        <w:tc>
          <w:tcPr>
            <w:tcW w:w="45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2.</w:t>
            </w:r>
          </w:p>
        </w:tc>
        <w:tc>
          <w:tcPr>
            <w:tcW w:w="5773"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Taśma samoprzylepna z identyfikatorem parowym o szerokości 1,9 cm x min. 50 m., spełniająca normę EN 867, ISO 11140 -  na opakowaniu data produkcji, termin przydatności, producent</w:t>
            </w:r>
          </w:p>
        </w:tc>
        <w:tc>
          <w:tcPr>
            <w:tcW w:w="52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20</w:t>
            </w:r>
          </w:p>
        </w:tc>
        <w:tc>
          <w:tcPr>
            <w:tcW w:w="79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16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06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76" w:hRule="atLeast"/>
        </w:trPr>
        <w:tc>
          <w:tcPr>
            <w:tcW w:w="45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3.</w:t>
            </w:r>
          </w:p>
        </w:tc>
        <w:tc>
          <w:tcPr>
            <w:tcW w:w="5773"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Sporal A - na opak. data produkcji, termin przydatności, producent</w:t>
            </w:r>
          </w:p>
        </w:tc>
        <w:tc>
          <w:tcPr>
            <w:tcW w:w="528"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4"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10</w:t>
            </w:r>
          </w:p>
        </w:tc>
        <w:tc>
          <w:tcPr>
            <w:tcW w:w="79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160"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7"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06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360" w:hRule="atLeast"/>
        </w:trPr>
        <w:tc>
          <w:tcPr>
            <w:tcW w:w="45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5773"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528"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4"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79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7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7"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06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1092" w:hRule="atLeast"/>
        </w:trPr>
        <w:tc>
          <w:tcPr>
            <w:tcW w:w="45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4.</w:t>
            </w:r>
          </w:p>
        </w:tc>
        <w:tc>
          <w:tcPr>
            <w:tcW w:w="5773"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Test temperatury do myjni- dezynfektora parametry 93°C/10 min.</w:t>
            </w:r>
          </w:p>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na opak. data produkcji, termin przydatności, producent</w:t>
            </w:r>
          </w:p>
        </w:tc>
        <w:tc>
          <w:tcPr>
            <w:tcW w:w="52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200</w:t>
            </w:r>
          </w:p>
        </w:tc>
        <w:tc>
          <w:tcPr>
            <w:tcW w:w="79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16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06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1107" w:hRule="atLeast"/>
        </w:trPr>
        <w:tc>
          <w:tcPr>
            <w:tcW w:w="45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5.</w:t>
            </w:r>
          </w:p>
        </w:tc>
        <w:tc>
          <w:tcPr>
            <w:tcW w:w="5773"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Test kontroli mycia do myjni - dezynfektora</w:t>
            </w:r>
          </w:p>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na opak. data produkcji, termin przydatności, producent</w:t>
            </w:r>
          </w:p>
        </w:tc>
        <w:tc>
          <w:tcPr>
            <w:tcW w:w="52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100</w:t>
            </w:r>
          </w:p>
        </w:tc>
        <w:tc>
          <w:tcPr>
            <w:tcW w:w="79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16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06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76" w:hRule="atLeast"/>
        </w:trPr>
        <w:tc>
          <w:tcPr>
            <w:tcW w:w="45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6.</w:t>
            </w:r>
          </w:p>
        </w:tc>
        <w:tc>
          <w:tcPr>
            <w:tcW w:w="5773"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Test paskowy do sterylizacji tlenkiem etylenu (ETO)</w:t>
            </w:r>
          </w:p>
        </w:tc>
        <w:tc>
          <w:tcPr>
            <w:tcW w:w="528"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4"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2000</w:t>
            </w:r>
          </w:p>
        </w:tc>
        <w:tc>
          <w:tcPr>
            <w:tcW w:w="79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160"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7"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06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76" w:hRule="atLeast"/>
        </w:trPr>
        <w:tc>
          <w:tcPr>
            <w:tcW w:w="45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5773"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528"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4"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79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7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7"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06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69" w:hRule="atLeast"/>
        </w:trPr>
        <w:tc>
          <w:tcPr>
            <w:tcW w:w="45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5773"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528"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4"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79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7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7"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06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69" w:hRule="atLeast"/>
        </w:trPr>
        <w:tc>
          <w:tcPr>
            <w:tcW w:w="45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5773"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Razem</w:t>
            </w:r>
          </w:p>
        </w:tc>
        <w:tc>
          <w:tcPr>
            <w:tcW w:w="528"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4"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79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0"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7"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06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88" w:hRule="atLeast"/>
        </w:trPr>
        <w:tc>
          <w:tcPr>
            <w:tcW w:w="45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5773"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528"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4"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79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7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7"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06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bl>
    <w:p>
      <w:pPr>
        <w:pStyle w:val="Normal"/>
        <w:spacing w:before="0" w:after="0"/>
        <w:rPr>
          <w:rFonts w:cs="Calibri" w:cstheme="minorHAnsi"/>
        </w:rPr>
      </w:pPr>
      <w:r>
        <w:rPr>
          <w:rFonts w:cs="Calibri" w:cstheme="minorHAnsi"/>
        </w:rPr>
      </w:r>
    </w:p>
    <w:p>
      <w:pPr>
        <w:pStyle w:val="Normal"/>
        <w:spacing w:before="0" w:after="0"/>
        <w:jc w:val="center"/>
        <w:rPr>
          <w:rFonts w:cs="Calibri" w:cstheme="minorHAnsi"/>
          <w:b/>
          <w:b/>
        </w:rPr>
      </w:pPr>
      <w:r>
        <w:rPr>
          <w:rFonts w:cs="Calibri" w:cstheme="minorHAnsi"/>
          <w:b/>
        </w:rPr>
      </w:r>
    </w:p>
    <w:p>
      <w:pPr>
        <w:pStyle w:val="Normal"/>
        <w:spacing w:before="0" w:after="0"/>
        <w:jc w:val="center"/>
        <w:rPr>
          <w:rFonts w:cs="Calibri" w:cstheme="minorHAnsi"/>
          <w:b/>
          <w:b/>
        </w:rPr>
      </w:pPr>
      <w:r>
        <w:rPr>
          <w:rFonts w:cs="Calibri" w:cstheme="minorHAnsi"/>
          <w:b/>
        </w:rPr>
      </w:r>
    </w:p>
    <w:p>
      <w:pPr>
        <w:pStyle w:val="Normal"/>
        <w:spacing w:before="0" w:after="0"/>
        <w:jc w:val="center"/>
        <w:rPr>
          <w:rFonts w:cs="Calibri" w:cstheme="minorHAnsi"/>
        </w:rPr>
      </w:pPr>
      <w:r>
        <w:rPr>
          <w:rFonts w:cs="Calibri" w:cstheme="minorHAnsi"/>
        </w:rPr>
      </w:r>
    </w:p>
    <w:p>
      <w:pPr>
        <w:pStyle w:val="Normal"/>
        <w:spacing w:before="0" w:after="0"/>
        <w:jc w:val="center"/>
        <w:rPr>
          <w:rFonts w:cs="Calibri" w:cstheme="minorHAnsi"/>
        </w:rPr>
      </w:pPr>
      <w:r>
        <w:rPr>
          <w:rFonts w:cs="Calibri" w:cstheme="minorHAnsi"/>
        </w:rPr>
      </w:r>
    </w:p>
    <w:p>
      <w:pPr>
        <w:pStyle w:val="Normal"/>
        <w:spacing w:before="0" w:after="0"/>
        <w:jc w:val="center"/>
        <w:rPr>
          <w:rFonts w:cs="Calibri" w:cstheme="minorHAnsi"/>
        </w:rPr>
      </w:pPr>
      <w:r>
        <w:rPr>
          <w:rFonts w:cs="Calibri" w:cstheme="minorHAnsi"/>
          <w:b/>
        </w:rPr>
        <w:t xml:space="preserve">Pakiet 8 - </w:t>
      </w:r>
      <w:r>
        <w:rPr>
          <w:rFonts w:cs="Calibri" w:cstheme="minorHAnsi"/>
        </w:rPr>
        <w:t>Opakowania do sterylizacji</w:t>
      </w:r>
    </w:p>
    <w:tbl>
      <w:tblPr>
        <w:tblW w:w="13044"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50" w:type="dxa"/>
          <w:bottom w:w="0" w:type="dxa"/>
          <w:right w:w="70" w:type="dxa"/>
        </w:tblCellMar>
        <w:tblLook w:val="04a0"/>
      </w:tblPr>
      <w:tblGrid>
        <w:gridCol w:w="503"/>
        <w:gridCol w:w="5760"/>
        <w:gridCol w:w="566"/>
        <w:gridCol w:w="1393"/>
        <w:gridCol w:w="837"/>
        <w:gridCol w:w="1154"/>
        <w:gridCol w:w="877"/>
        <w:gridCol w:w="887"/>
        <w:gridCol w:w="1065"/>
      </w:tblGrid>
      <w:tr>
        <w:trPr>
          <w:trHeight w:val="276" w:hRule="atLeast"/>
        </w:trPr>
        <w:tc>
          <w:tcPr>
            <w:tcW w:w="503"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Lp.</w:t>
            </w:r>
          </w:p>
        </w:tc>
        <w:tc>
          <w:tcPr>
            <w:tcW w:w="5760"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Nazwa artykułu</w:t>
            </w:r>
          </w:p>
        </w:tc>
        <w:tc>
          <w:tcPr>
            <w:tcW w:w="566"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J.m</w:t>
            </w:r>
          </w:p>
        </w:tc>
        <w:tc>
          <w:tcPr>
            <w:tcW w:w="1393"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Ilość objęta zamówieniem</w:t>
            </w:r>
          </w:p>
        </w:tc>
        <w:tc>
          <w:tcPr>
            <w:tcW w:w="837"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Cena jedn. netto</w:t>
            </w:r>
          </w:p>
        </w:tc>
        <w:tc>
          <w:tcPr>
            <w:tcW w:w="1154"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Wartość netto</w:t>
            </w:r>
          </w:p>
        </w:tc>
        <w:tc>
          <w:tcPr>
            <w:tcW w:w="87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Podatek</w:t>
            </w:r>
          </w:p>
        </w:tc>
        <w:tc>
          <w:tcPr>
            <w:tcW w:w="887"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Wartość brutto</w:t>
            </w:r>
          </w:p>
        </w:tc>
        <w:tc>
          <w:tcPr>
            <w:tcW w:w="106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Nazwa producent</w:t>
            </w:r>
          </w:p>
        </w:tc>
      </w:tr>
      <w:tr>
        <w:trPr>
          <w:trHeight w:val="288" w:hRule="atLeast"/>
        </w:trPr>
        <w:tc>
          <w:tcPr>
            <w:tcW w:w="503"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576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566"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3"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37"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54"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7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VAT</w:t>
            </w:r>
          </w:p>
        </w:tc>
        <w:tc>
          <w:tcPr>
            <w:tcW w:w="887"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06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600" w:hRule="atLeast"/>
        </w:trPr>
        <w:tc>
          <w:tcPr>
            <w:tcW w:w="503"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w:t>
            </w:r>
          </w:p>
        </w:tc>
        <w:tc>
          <w:tcPr>
            <w:tcW w:w="576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Papier do sterylizacji 120 x 120 cm (opak. 100 – 150 arkuszy) biały</w:t>
            </w:r>
          </w:p>
        </w:tc>
        <w:tc>
          <w:tcPr>
            <w:tcW w:w="56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op. 100 szt</w:t>
            </w:r>
          </w:p>
        </w:tc>
        <w:tc>
          <w:tcPr>
            <w:tcW w:w="1393"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5</w:t>
            </w:r>
          </w:p>
        </w:tc>
        <w:tc>
          <w:tcPr>
            <w:tcW w:w="83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15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06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636" w:hRule="atLeast"/>
        </w:trPr>
        <w:tc>
          <w:tcPr>
            <w:tcW w:w="503"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2.</w:t>
            </w:r>
          </w:p>
        </w:tc>
        <w:tc>
          <w:tcPr>
            <w:tcW w:w="576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Papier do sterylizacji 120 x 120 cm (opak. 100- 150 arkuszy) zielony</w:t>
            </w:r>
          </w:p>
        </w:tc>
        <w:tc>
          <w:tcPr>
            <w:tcW w:w="56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op. 100 szt</w:t>
            </w:r>
          </w:p>
        </w:tc>
        <w:tc>
          <w:tcPr>
            <w:tcW w:w="1393"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5</w:t>
            </w:r>
          </w:p>
        </w:tc>
        <w:tc>
          <w:tcPr>
            <w:tcW w:w="83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15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06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968" w:hRule="atLeast"/>
        </w:trPr>
        <w:tc>
          <w:tcPr>
            <w:tcW w:w="503"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3.</w:t>
            </w:r>
          </w:p>
        </w:tc>
        <w:tc>
          <w:tcPr>
            <w:tcW w:w="576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Rękaw papierowo- foliowy z testem do sterylizacji parowej i gazowej o konstrukcji folii zgodnej z normami europejskimi i międzynarodowymi jako minimum PN EN 868- 3. wymagane wydanie przez producenta oświadczenie w postaci protokołu zgodności i charakterystyką folii. Papier o gramaturze  nie mniejszej niż 60g /m2, wytrzymały na rozdzieranie i przesiąkanie o odpowiedniej porowatości, układ por stanowi barierę po procesie sterylizacji. Folia co najmniej 5 warstwowa (klej nie stanowi warstwy) o grubości nie mniejszej niż 51µm, odporna na rozdzieranie i pękanie. Wskaźniki procesu sterylizacji (para wodna, tlenek etylenu) nadrukowane na papierze w obrębie zgrzewu, po stronie folii, jednoznacznie i wyraźnie oznaczony kierunek otwierania. Zgrzew fabrycznie wielokrotny. Rodzaje zamknięcia zgrzewarką.</w:t>
            </w:r>
          </w:p>
        </w:tc>
        <w:tc>
          <w:tcPr>
            <w:tcW w:w="56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3"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3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5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7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06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528" w:hRule="atLeast"/>
        </w:trPr>
        <w:tc>
          <w:tcPr>
            <w:tcW w:w="503"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3a.</w:t>
            </w:r>
          </w:p>
        </w:tc>
        <w:tc>
          <w:tcPr>
            <w:tcW w:w="576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Rękaw  papierowo -foliowy gładki 75 mm/ 200 m, opis j/w</w:t>
            </w:r>
          </w:p>
        </w:tc>
        <w:tc>
          <w:tcPr>
            <w:tcW w:w="56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3"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5</w:t>
            </w:r>
          </w:p>
        </w:tc>
        <w:tc>
          <w:tcPr>
            <w:tcW w:w="83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15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06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814" w:hRule="atLeast"/>
        </w:trPr>
        <w:tc>
          <w:tcPr>
            <w:tcW w:w="503"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3b.</w:t>
            </w:r>
          </w:p>
        </w:tc>
        <w:tc>
          <w:tcPr>
            <w:tcW w:w="576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Rękaw  papierowo- foliowy gładki 100 mm/ 200 m</w:t>
            </w:r>
          </w:p>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opis j/w</w:t>
            </w:r>
          </w:p>
        </w:tc>
        <w:tc>
          <w:tcPr>
            <w:tcW w:w="56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3"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10</w:t>
            </w:r>
          </w:p>
        </w:tc>
        <w:tc>
          <w:tcPr>
            <w:tcW w:w="83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15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06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864" w:hRule="atLeast"/>
        </w:trPr>
        <w:tc>
          <w:tcPr>
            <w:tcW w:w="503"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3c.</w:t>
            </w:r>
          </w:p>
        </w:tc>
        <w:tc>
          <w:tcPr>
            <w:tcW w:w="576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Rękaw  papierowo- foliowy z zakładką  100 mm/ 100 m</w:t>
            </w:r>
          </w:p>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opis j/w</w:t>
            </w:r>
          </w:p>
        </w:tc>
        <w:tc>
          <w:tcPr>
            <w:tcW w:w="56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3"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4</w:t>
            </w:r>
          </w:p>
        </w:tc>
        <w:tc>
          <w:tcPr>
            <w:tcW w:w="83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15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06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528" w:hRule="atLeast"/>
        </w:trPr>
        <w:tc>
          <w:tcPr>
            <w:tcW w:w="503"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3d.</w:t>
            </w:r>
          </w:p>
        </w:tc>
        <w:tc>
          <w:tcPr>
            <w:tcW w:w="576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Rękaw  papierowo -foliowy gładki 200 mm (± 10mm) / 200m</w:t>
            </w:r>
          </w:p>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opis j/w</w:t>
            </w:r>
          </w:p>
        </w:tc>
        <w:tc>
          <w:tcPr>
            <w:tcW w:w="56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3"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10</w:t>
            </w:r>
          </w:p>
        </w:tc>
        <w:tc>
          <w:tcPr>
            <w:tcW w:w="83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15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06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582" w:hRule="atLeast"/>
        </w:trPr>
        <w:tc>
          <w:tcPr>
            <w:tcW w:w="503"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3e.</w:t>
            </w:r>
          </w:p>
        </w:tc>
        <w:tc>
          <w:tcPr>
            <w:tcW w:w="576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Rękaw  papierowo- foliowy z zakładką 250 mm/ 100 m</w:t>
            </w:r>
          </w:p>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opis j/w</w:t>
            </w:r>
          </w:p>
        </w:tc>
        <w:tc>
          <w:tcPr>
            <w:tcW w:w="56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3"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4</w:t>
            </w:r>
          </w:p>
        </w:tc>
        <w:tc>
          <w:tcPr>
            <w:tcW w:w="83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15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06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690" w:hRule="atLeast"/>
        </w:trPr>
        <w:tc>
          <w:tcPr>
            <w:tcW w:w="503"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3f.</w:t>
            </w:r>
          </w:p>
        </w:tc>
        <w:tc>
          <w:tcPr>
            <w:tcW w:w="576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Rękaw  papierowo- foliowy gładki 300 mm/ 100m lub 200 mm</w:t>
            </w:r>
          </w:p>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opis j/w</w:t>
            </w:r>
          </w:p>
        </w:tc>
        <w:tc>
          <w:tcPr>
            <w:tcW w:w="56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3"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5</w:t>
            </w:r>
          </w:p>
        </w:tc>
        <w:tc>
          <w:tcPr>
            <w:tcW w:w="83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15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06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940" w:hRule="atLeast"/>
        </w:trPr>
        <w:tc>
          <w:tcPr>
            <w:tcW w:w="503"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3g.</w:t>
            </w:r>
          </w:p>
        </w:tc>
        <w:tc>
          <w:tcPr>
            <w:tcW w:w="576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Rękaw  papierowo- foliowy z zakładką 380mm (±20mm) / 100 m</w:t>
            </w:r>
          </w:p>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opis j/w</w:t>
            </w:r>
          </w:p>
        </w:tc>
        <w:tc>
          <w:tcPr>
            <w:tcW w:w="56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3"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4</w:t>
            </w:r>
          </w:p>
        </w:tc>
        <w:tc>
          <w:tcPr>
            <w:tcW w:w="83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15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06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360" w:hRule="atLeast"/>
        </w:trPr>
        <w:tc>
          <w:tcPr>
            <w:tcW w:w="503"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576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Razem</w:t>
            </w:r>
          </w:p>
        </w:tc>
        <w:tc>
          <w:tcPr>
            <w:tcW w:w="56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3"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3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5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06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bl>
    <w:p>
      <w:pPr>
        <w:pStyle w:val="Normal"/>
        <w:spacing w:before="0" w:after="0"/>
        <w:jc w:val="center"/>
        <w:rPr>
          <w:rFonts w:cs="Calibri" w:cstheme="minorHAnsi"/>
        </w:rPr>
      </w:pPr>
      <w:r>
        <w:rPr>
          <w:rFonts w:cs="Calibri" w:cstheme="minorHAnsi"/>
        </w:rPr>
      </w:r>
    </w:p>
    <w:p>
      <w:pPr>
        <w:pStyle w:val="Normal"/>
        <w:spacing w:before="0" w:after="0"/>
        <w:jc w:val="center"/>
        <w:rPr>
          <w:rFonts w:cs="Calibri" w:cstheme="minorHAnsi"/>
        </w:rPr>
      </w:pPr>
      <w:r>
        <w:rPr>
          <w:rFonts w:cs="Calibri" w:cstheme="minorHAnsi"/>
        </w:rPr>
      </w:r>
    </w:p>
    <w:p>
      <w:pPr>
        <w:pStyle w:val="Normal"/>
        <w:spacing w:before="0" w:after="0"/>
        <w:jc w:val="center"/>
        <w:rPr>
          <w:rFonts w:cs="Calibri" w:cstheme="minorHAnsi"/>
        </w:rPr>
      </w:pPr>
      <w:r>
        <w:rPr>
          <w:rFonts w:cs="Calibri" w:cstheme="minorHAnsi"/>
        </w:rPr>
      </w:r>
    </w:p>
    <w:p>
      <w:pPr>
        <w:pStyle w:val="Normal"/>
        <w:spacing w:before="0" w:after="0"/>
        <w:jc w:val="center"/>
        <w:rPr>
          <w:rFonts w:cs="Calibri" w:cstheme="minorHAnsi"/>
        </w:rPr>
      </w:pPr>
      <w:r>
        <w:rPr>
          <w:rFonts w:cs="Calibri" w:cstheme="minorHAnsi"/>
        </w:rPr>
      </w:r>
    </w:p>
    <w:p>
      <w:pPr>
        <w:pStyle w:val="Normal"/>
        <w:spacing w:before="0" w:after="0"/>
        <w:jc w:val="center"/>
        <w:rPr>
          <w:rFonts w:cs="Calibri" w:cstheme="minorHAnsi"/>
        </w:rPr>
      </w:pPr>
      <w:r>
        <w:rPr>
          <w:rFonts w:cs="Calibri" w:cstheme="minorHAnsi"/>
        </w:rPr>
      </w:r>
    </w:p>
    <w:p>
      <w:pPr>
        <w:pStyle w:val="Normal"/>
        <w:spacing w:before="0" w:after="0"/>
        <w:jc w:val="center"/>
        <w:rPr>
          <w:rFonts w:cs="Calibri" w:cstheme="minorHAnsi"/>
        </w:rPr>
      </w:pPr>
      <w:r>
        <w:rPr>
          <w:rFonts w:cs="Calibri" w:cstheme="minorHAnsi"/>
        </w:rPr>
      </w:r>
    </w:p>
    <w:p>
      <w:pPr>
        <w:pStyle w:val="Normal"/>
        <w:spacing w:before="0" w:after="0"/>
        <w:jc w:val="center"/>
        <w:rPr>
          <w:rFonts w:cs="Calibri" w:cstheme="minorHAnsi"/>
        </w:rPr>
      </w:pPr>
      <w:r>
        <w:rPr>
          <w:rFonts w:cs="Calibri" w:cstheme="minorHAnsi"/>
        </w:rPr>
      </w:r>
    </w:p>
    <w:p>
      <w:pPr>
        <w:pStyle w:val="Normal"/>
        <w:spacing w:before="0" w:after="0"/>
        <w:jc w:val="center"/>
        <w:rPr>
          <w:rFonts w:cs="Calibri" w:cstheme="minorHAnsi"/>
        </w:rPr>
      </w:pPr>
      <w:r>
        <w:rPr>
          <w:rFonts w:cs="Calibri" w:cstheme="minorHAnsi"/>
        </w:rPr>
      </w:r>
    </w:p>
    <w:p>
      <w:pPr>
        <w:pStyle w:val="Normal"/>
        <w:spacing w:before="0" w:after="0"/>
        <w:jc w:val="center"/>
        <w:rPr>
          <w:rFonts w:cs="Calibri" w:cstheme="minorHAnsi"/>
        </w:rPr>
      </w:pPr>
      <w:r>
        <w:rPr>
          <w:rFonts w:cs="Calibri" w:cstheme="minorHAnsi"/>
        </w:rPr>
      </w:r>
    </w:p>
    <w:p>
      <w:pPr>
        <w:pStyle w:val="Normal"/>
        <w:spacing w:before="0" w:after="0"/>
        <w:jc w:val="center"/>
        <w:rPr>
          <w:rFonts w:cs="Calibri" w:cstheme="minorHAnsi"/>
        </w:rPr>
      </w:pPr>
      <w:r>
        <w:rPr>
          <w:rFonts w:cs="Calibri" w:cstheme="minorHAnsi"/>
        </w:rPr>
      </w:r>
    </w:p>
    <w:p>
      <w:pPr>
        <w:pStyle w:val="Normal"/>
        <w:spacing w:before="0" w:after="0"/>
        <w:jc w:val="center"/>
        <w:rPr>
          <w:rFonts w:cs="Calibri" w:cstheme="minorHAnsi"/>
        </w:rPr>
      </w:pPr>
      <w:r>
        <w:rPr>
          <w:rFonts w:cs="Calibri" w:cstheme="minorHAnsi"/>
        </w:rPr>
      </w:r>
    </w:p>
    <w:p>
      <w:pPr>
        <w:pStyle w:val="Normal"/>
        <w:spacing w:before="0" w:after="0"/>
        <w:jc w:val="center"/>
        <w:rPr>
          <w:rFonts w:cs="Calibri" w:cstheme="minorHAnsi"/>
        </w:rPr>
      </w:pPr>
      <w:r>
        <w:rPr>
          <w:rFonts w:cs="Calibri" w:cstheme="minorHAnsi"/>
        </w:rPr>
      </w:r>
    </w:p>
    <w:p>
      <w:pPr>
        <w:pStyle w:val="Normal"/>
        <w:spacing w:before="0" w:after="0"/>
        <w:jc w:val="center"/>
        <w:rPr>
          <w:rFonts w:cs="Calibri" w:cstheme="minorHAnsi"/>
        </w:rPr>
      </w:pPr>
      <w:r>
        <w:rPr>
          <w:rFonts w:cs="Calibri" w:cstheme="minorHAnsi"/>
        </w:rPr>
      </w:r>
    </w:p>
    <w:p>
      <w:pPr>
        <w:pStyle w:val="Normal"/>
        <w:spacing w:before="0" w:after="0"/>
        <w:jc w:val="center"/>
        <w:rPr>
          <w:rFonts w:cs="Calibri" w:cstheme="minorHAnsi"/>
        </w:rPr>
      </w:pPr>
      <w:r>
        <w:rPr>
          <w:rFonts w:cs="Calibri" w:cstheme="minorHAnsi"/>
        </w:rPr>
      </w:r>
    </w:p>
    <w:p>
      <w:pPr>
        <w:pStyle w:val="Normal"/>
        <w:spacing w:before="0" w:after="0"/>
        <w:jc w:val="center"/>
        <w:rPr>
          <w:rFonts w:cs="Calibri" w:cstheme="minorHAnsi"/>
          <w:b/>
          <w:b/>
        </w:rPr>
      </w:pPr>
      <w:r>
        <w:rPr>
          <w:rFonts w:cs="Calibri" w:cstheme="minorHAnsi"/>
          <w:b/>
        </w:rPr>
      </w:r>
    </w:p>
    <w:p>
      <w:pPr>
        <w:pStyle w:val="Normal"/>
        <w:spacing w:before="0" w:after="0"/>
        <w:jc w:val="center"/>
        <w:rPr>
          <w:rFonts w:cs="Calibri" w:cstheme="minorHAnsi"/>
        </w:rPr>
      </w:pPr>
      <w:r>
        <w:rPr>
          <w:rFonts w:cs="Calibri" w:cstheme="minorHAnsi"/>
        </w:rPr>
      </w:r>
    </w:p>
    <w:p>
      <w:pPr>
        <w:pStyle w:val="Normal"/>
        <w:spacing w:before="0" w:after="0"/>
        <w:jc w:val="center"/>
        <w:rPr>
          <w:rFonts w:cs="Calibri" w:cstheme="minorHAnsi"/>
        </w:rPr>
      </w:pPr>
      <w:r>
        <w:rPr>
          <w:rFonts w:cs="Calibri" w:cstheme="minorHAnsi"/>
          <w:b/>
        </w:rPr>
        <w:t xml:space="preserve">Pakiet 9 - </w:t>
      </w:r>
      <w:r>
        <w:rPr>
          <w:rFonts w:cs="Calibri" w:cstheme="minorHAnsi"/>
        </w:rPr>
        <w:t>Zestawy</w:t>
      </w:r>
    </w:p>
    <w:tbl>
      <w:tblPr>
        <w:tblW w:w="12894" w:type="dxa"/>
        <w:jc w:val="center"/>
        <w:tblInd w:w="0" w:type="dxa"/>
        <w:tblBorders>
          <w:top w:val="single" w:sz="8" w:space="0" w:color="000000"/>
          <w:left w:val="single" w:sz="8" w:space="0" w:color="000000"/>
          <w:bottom w:val="single" w:sz="8" w:space="0" w:color="000000"/>
          <w:insideH w:val="single" w:sz="8" w:space="0" w:color="000000"/>
        </w:tblBorders>
        <w:tblCellMar>
          <w:top w:w="0" w:type="dxa"/>
          <w:left w:w="50" w:type="dxa"/>
          <w:bottom w:w="0" w:type="dxa"/>
          <w:right w:w="70" w:type="dxa"/>
        </w:tblCellMar>
        <w:tblLook w:val="04a0"/>
      </w:tblPr>
      <w:tblGrid>
        <w:gridCol w:w="662"/>
        <w:gridCol w:w="5271"/>
        <w:gridCol w:w="532"/>
        <w:gridCol w:w="1392"/>
        <w:gridCol w:w="947"/>
        <w:gridCol w:w="1154"/>
        <w:gridCol w:w="874"/>
        <w:gridCol w:w="888"/>
        <w:gridCol w:w="1172"/>
      </w:tblGrid>
      <w:tr>
        <w:trPr>
          <w:trHeight w:val="540" w:hRule="atLeast"/>
        </w:trPr>
        <w:tc>
          <w:tcPr>
            <w:tcW w:w="662"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Lp.</w:t>
            </w:r>
          </w:p>
        </w:tc>
        <w:tc>
          <w:tcPr>
            <w:tcW w:w="5271"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Nazwa artykułu</w:t>
            </w:r>
          </w:p>
        </w:tc>
        <w:tc>
          <w:tcPr>
            <w:tcW w:w="532"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J.m</w:t>
            </w:r>
          </w:p>
        </w:tc>
        <w:tc>
          <w:tcPr>
            <w:tcW w:w="1392"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Ilość objęta zamówieniem</w:t>
            </w:r>
          </w:p>
        </w:tc>
        <w:tc>
          <w:tcPr>
            <w:tcW w:w="947"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Cena jedn. netto</w:t>
            </w:r>
          </w:p>
        </w:tc>
        <w:tc>
          <w:tcPr>
            <w:tcW w:w="1154"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Wartość netto</w:t>
            </w:r>
          </w:p>
        </w:tc>
        <w:tc>
          <w:tcPr>
            <w:tcW w:w="874"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Podatek VAT</w:t>
            </w:r>
          </w:p>
        </w:tc>
        <w:tc>
          <w:tcPr>
            <w:tcW w:w="888"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Wartość brutto</w:t>
            </w:r>
          </w:p>
        </w:tc>
        <w:tc>
          <w:tcPr>
            <w:tcW w:w="117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Nazwa producenta</w:t>
            </w:r>
          </w:p>
        </w:tc>
      </w:tr>
      <w:tr>
        <w:trPr>
          <w:trHeight w:val="276" w:hRule="atLeast"/>
        </w:trPr>
        <w:tc>
          <w:tcPr>
            <w:tcW w:w="662"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w:t>
            </w:r>
          </w:p>
        </w:tc>
        <w:tc>
          <w:tcPr>
            <w:tcW w:w="5271"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cs="Calibri" w:cstheme="minorHAnsi"/>
              </w:rPr>
            </w:pPr>
            <w:r>
              <w:rPr>
                <w:rFonts w:eastAsia="Times New Roman" w:cs="Calibri" w:cstheme="minorHAnsi"/>
                <w:color w:val="000000"/>
                <w:lang w:eastAsia="pl-PL"/>
              </w:rPr>
              <w:t>Zestaw do cewnikowania dróg moczowych, 1x użytku, sterylny, w opakowaniu typu twardy blister (przezroczysta podstawa może służyć jako pojemnik), o składzie: rękawice lateksowe M - 2 szt., Tupfery kula z gazy 20 x 20cm- 6 szt., pęseta plastikowa – 1 szt., serweta z laminatu celulozowo- foliowego w rozm. 50 x 50cm (±10cm) – 1 szt., serweta z laminatu celulozowo- foliowego w rozm. 50 x 50 cm (± 10 cm) z otworem o średnicy 5 cm i rozcięciem – 1 szt., z oznaczeniem nazwy producenta, numerem serii oraz datą przydatności do użycia</w:t>
            </w:r>
          </w:p>
        </w:tc>
        <w:tc>
          <w:tcPr>
            <w:tcW w:w="532"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2"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600</w:t>
            </w:r>
          </w:p>
        </w:tc>
        <w:tc>
          <w:tcPr>
            <w:tcW w:w="947"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154"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8"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72"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163" w:hRule="atLeast"/>
        </w:trPr>
        <w:tc>
          <w:tcPr>
            <w:tcW w:w="662"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5271"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532"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2"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947"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54"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74"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8"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72"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1830" w:hRule="atLeast"/>
        </w:trPr>
        <w:tc>
          <w:tcPr>
            <w:tcW w:w="66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2.</w:t>
            </w:r>
          </w:p>
        </w:tc>
        <w:tc>
          <w:tcPr>
            <w:tcW w:w="5271" w:type="dxa"/>
            <w:tcBorders>
              <w:top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both"/>
              <w:rPr>
                <w:rFonts w:cs="Calibri" w:cstheme="minorHAnsi"/>
              </w:rPr>
            </w:pPr>
            <w:r>
              <w:rPr>
                <w:rFonts w:eastAsia="Times New Roman" w:cs="Calibri" w:cstheme="minorHAnsi"/>
                <w:color w:val="000000"/>
                <w:lang w:eastAsia="pl-PL"/>
              </w:rPr>
              <w:t>Zestaw do usuwania szwów, sterylny, w opakowaniu typu twardy blister (przezroczysta podstawa może służyć jako pojemnik) o składzie: rękawice lateksowe M - 2szt. Tupfery kula z gazy 20x 20 cm- 6 szt., pęseta plastikowa 1szt. , nożyk 1 szt.</w:t>
            </w:r>
          </w:p>
          <w:p>
            <w:pPr>
              <w:pStyle w:val="Normal"/>
              <w:spacing w:lineRule="auto" w:line="240" w:before="0" w:after="0"/>
              <w:jc w:val="both"/>
              <w:rPr>
                <w:rFonts w:cs="Calibri" w:cstheme="minorHAnsi"/>
              </w:rPr>
            </w:pPr>
            <w:r>
              <w:rPr>
                <w:rFonts w:eastAsia="Times New Roman" w:cs="Calibri" w:cstheme="minorHAnsi"/>
                <w:color w:val="000000"/>
                <w:lang w:eastAsia="pl-PL"/>
              </w:rPr>
              <w:t>z oznaczeniem nazwy producenta, numerem serii oraz datą przydatności do użycia</w:t>
            </w:r>
          </w:p>
        </w:tc>
        <w:tc>
          <w:tcPr>
            <w:tcW w:w="53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pPr>
            <w:r>
              <w:rPr>
                <w:rFonts w:eastAsia="Times New Roman" w:cs="Calibri" w:cstheme="minorHAnsi"/>
                <w:color w:val="000000"/>
                <w:lang w:eastAsia="pl-PL"/>
              </w:rPr>
              <w:t>100</w:t>
            </w:r>
          </w:p>
        </w:tc>
        <w:tc>
          <w:tcPr>
            <w:tcW w:w="94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15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7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59" w:hRule="atLeast"/>
        </w:trPr>
        <w:tc>
          <w:tcPr>
            <w:tcW w:w="66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cs="Calibri" w:cstheme="minorHAnsi"/>
              </w:rPr>
              <w:t>3.</w:t>
            </w:r>
          </w:p>
        </w:tc>
        <w:tc>
          <w:tcPr>
            <w:tcW w:w="5271" w:type="dxa"/>
            <w:tcBorders>
              <w:top w:val="single" w:sz="8" w:space="0" w:color="000000"/>
              <w:bottom w:val="single" w:sz="8" w:space="0" w:color="000000"/>
              <w:insideH w:val="single" w:sz="8" w:space="0" w:color="000000"/>
            </w:tcBorders>
            <w:shd w:color="000000" w:fill="FFFFFF" w:val="clear"/>
            <w:vAlign w:val="center"/>
          </w:tcPr>
          <w:p>
            <w:pPr>
              <w:pStyle w:val="LOnormal1"/>
              <w:spacing w:lineRule="auto" w:line="276"/>
              <w:rPr>
                <w:rFonts w:cs="Calibri" w:cstheme="minorHAnsi"/>
              </w:rPr>
            </w:pPr>
            <w:r>
              <w:rPr>
                <w:rFonts w:cs="Calibri" w:cstheme="minorHAnsi"/>
                <w:b/>
              </w:rPr>
              <w:t xml:space="preserve">Zestaw Opatrunkowy </w:t>
            </w:r>
          </w:p>
          <w:p>
            <w:pPr>
              <w:pStyle w:val="Normal"/>
              <w:widowControl/>
              <w:suppressAutoHyphens w:val="true"/>
              <w:bidi w:val="0"/>
              <w:spacing w:lineRule="auto" w:line="276" w:before="0" w:after="200"/>
              <w:jc w:val="left"/>
              <w:rPr>
                <w:rFonts w:cs="Calibri" w:cstheme="minorHAnsi"/>
              </w:rPr>
            </w:pPr>
            <w:r>
              <w:rPr>
                <w:rFonts w:cs="Calibri" w:cstheme="minorHAnsi"/>
              </w:rPr>
              <w:t xml:space="preserve">Skład: Tupfer z gazy 17N 20cmx20 cm-  6 szt , pęseta plastikowa anatomiczna  11 cm- 1 szt . Zestaw zapakowany w opakowanie typu twardy blister o wymiarach </w:t>
            </w:r>
            <w:r>
              <w:rPr>
                <w:rFonts w:cs="Calibri" w:cstheme="minorHAnsi"/>
                <w:color w:val="222222"/>
                <w:highlight w:val="white"/>
              </w:rPr>
              <w:t xml:space="preserve">10x10cm,  wysokość przegrody 2,5cm, 2 komory, wymiary przegródek  11x8x13; 10,5x11x13, </w:t>
            </w:r>
            <w:r>
              <w:rPr>
                <w:rFonts w:cs="Calibri" w:cstheme="minorHAnsi"/>
              </w:rPr>
              <w:t xml:space="preserve">z 4 etykietami TAG </w:t>
            </w:r>
            <w:r>
              <w:rPr>
                <w:rFonts w:eastAsia="Roboto" w:cs="Calibri" w:cstheme="minorHAnsi"/>
                <w:color w:val="202124"/>
              </w:rPr>
              <w:t xml:space="preserve">w języku polskim zawierającą pełną identyfikację wyrobu i składu. </w:t>
            </w:r>
            <w:r>
              <w:rPr>
                <w:rFonts w:cs="Calibri" w:cstheme="minorHAnsi"/>
              </w:rPr>
              <w:t xml:space="preserve">Zestaw sterylizowany tlenkiem etylenu - procesem zwalidowanym (wymagane potwierdzenie w postaci aktualnego raportu walidacji procesu sterylizacji) Na opakowaniu zaznaczony kierunek otwierania i wskaźnik sterylizacji. </w:t>
            </w:r>
          </w:p>
        </w:tc>
        <w:tc>
          <w:tcPr>
            <w:tcW w:w="53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p>
            <w:pPr>
              <w:pStyle w:val="Normal"/>
              <w:spacing w:lineRule="auto" w:line="240" w:before="0" w:after="0"/>
              <w:jc w:val="center"/>
              <w:rPr/>
            </w:pPr>
            <w:r>
              <w:rPr>
                <w:rFonts w:cs="Calibri" w:cstheme="minorHAnsi"/>
              </w:rPr>
              <w:t>300</w:t>
            </w:r>
          </w:p>
        </w:tc>
        <w:tc>
          <w:tcPr>
            <w:tcW w:w="94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15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cs="Calibri" w:cstheme="minorHAnsi"/>
              </w:rPr>
            </w:pPr>
            <w:r>
              <w:rPr/>
            </w:r>
          </w:p>
        </w:tc>
        <w:tc>
          <w:tcPr>
            <w:tcW w:w="87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7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1830" w:hRule="atLeast"/>
        </w:trPr>
        <w:tc>
          <w:tcPr>
            <w:tcW w:w="66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cs="Calibri" w:cstheme="minorHAnsi"/>
              </w:rPr>
              <w:t>4.</w:t>
            </w:r>
          </w:p>
        </w:tc>
        <w:tc>
          <w:tcPr>
            <w:tcW w:w="5271" w:type="dxa"/>
            <w:tcBorders>
              <w:top w:val="single" w:sz="8" w:space="0" w:color="000000"/>
              <w:bottom w:val="single" w:sz="8" w:space="0" w:color="000000"/>
              <w:insideH w:val="single" w:sz="8" w:space="0" w:color="000000"/>
            </w:tcBorders>
            <w:shd w:color="000000" w:fill="FFFFFF" w:val="clear"/>
            <w:vAlign w:val="center"/>
          </w:tcPr>
          <w:p>
            <w:pPr>
              <w:pStyle w:val="LOnormal1"/>
              <w:rPr>
                <w:rFonts w:cs="Calibri" w:cstheme="minorHAnsi"/>
              </w:rPr>
            </w:pPr>
            <w:r>
              <w:rPr>
                <w:rFonts w:cs="Calibri" w:cstheme="minorHAnsi"/>
                <w:b/>
              </w:rPr>
              <w:t xml:space="preserve">Tupfer   kula, </w:t>
            </w:r>
          </w:p>
          <w:p>
            <w:pPr>
              <w:pStyle w:val="LOnormal1"/>
              <w:rPr>
                <w:rFonts w:cs="Calibri" w:cstheme="minorHAnsi"/>
              </w:rPr>
            </w:pPr>
            <w:r>
              <w:rPr>
                <w:rFonts w:cs="Calibri" w:cstheme="minorHAnsi"/>
              </w:rPr>
              <w:t>Tupfer twardy do preparowania tkanek. Tupfery wykonane z gazy bawełnianej hydrofilowej,</w:t>
            </w:r>
          </w:p>
          <w:p>
            <w:pPr>
              <w:pStyle w:val="LOnormal1"/>
              <w:rPr>
                <w:rFonts w:cs="Calibri" w:cstheme="minorHAnsi"/>
              </w:rPr>
            </w:pPr>
            <w:r>
              <w:rPr>
                <w:rFonts w:cs="Calibri" w:cstheme="minorHAnsi"/>
              </w:rPr>
              <w:t>bielonej metodą bezchlorową. Klasa IIa reguła 7. Tupfer w kształcie kuli. Wymiar wykroju 20cmx20cm (tolerancja ± 1 cm). Tupfery zapakowane w opakowanie typu blister po 3 szt. w opakowaniu.</w:t>
            </w:r>
          </w:p>
          <w:p>
            <w:pPr>
              <w:pStyle w:val="LOnormal1"/>
              <w:rPr>
                <w:rFonts w:cs="Calibri" w:cstheme="minorHAnsi"/>
              </w:rPr>
            </w:pPr>
            <w:r>
              <w:rPr>
                <w:rFonts w:cs="Calibri" w:cstheme="minorHAnsi"/>
              </w:rPr>
              <w:t>Sterylizowane parą wodną. Wymagana karta danych technicznych produktu i raport procesu walidacji procesu sterylizacji. Termin ważności wyrobu 5 lat od daty produkcji.</w:t>
            </w:r>
          </w:p>
        </w:tc>
        <w:tc>
          <w:tcPr>
            <w:tcW w:w="53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cs="Calibri" w:cstheme="minorHAnsi"/>
              </w:rPr>
              <w:t>szt.</w:t>
            </w:r>
          </w:p>
        </w:tc>
        <w:tc>
          <w:tcPr>
            <w:tcW w:w="139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cs="Calibri" w:cstheme="minorHAnsi"/>
              </w:rPr>
              <w:t>400</w:t>
            </w:r>
          </w:p>
        </w:tc>
        <w:tc>
          <w:tcPr>
            <w:tcW w:w="94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15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cs="Calibri" w:cstheme="minorHAnsi"/>
              </w:rPr>
            </w:pPr>
            <w:r>
              <w:rPr/>
            </w:r>
          </w:p>
        </w:tc>
        <w:tc>
          <w:tcPr>
            <w:tcW w:w="87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7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1830" w:hRule="atLeast"/>
        </w:trPr>
        <w:tc>
          <w:tcPr>
            <w:tcW w:w="66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cs="Calibri" w:cstheme="minorHAnsi"/>
              </w:rPr>
              <w:t>5.</w:t>
            </w:r>
          </w:p>
        </w:tc>
        <w:tc>
          <w:tcPr>
            <w:tcW w:w="5271" w:type="dxa"/>
            <w:tcBorders>
              <w:top w:val="single" w:sz="8" w:space="0" w:color="000000"/>
              <w:bottom w:val="single" w:sz="8" w:space="0" w:color="000000"/>
              <w:insideH w:val="single" w:sz="8" w:space="0" w:color="000000"/>
            </w:tcBorders>
            <w:shd w:color="000000" w:fill="FFFFFF" w:val="clear"/>
            <w:vAlign w:val="center"/>
          </w:tcPr>
          <w:p>
            <w:pPr>
              <w:pStyle w:val="LOnormal1"/>
              <w:rPr>
                <w:rFonts w:cs="Calibri" w:cstheme="minorHAnsi"/>
              </w:rPr>
            </w:pPr>
            <w:r>
              <w:rPr>
                <w:rFonts w:eastAsia="Roboto" w:cs="Calibri" w:cstheme="minorHAnsi"/>
                <w:b/>
                <w:color w:val="212529"/>
              </w:rPr>
              <w:t>Zestaw do wkłucia lędźwiowego jałowy,</w:t>
            </w:r>
          </w:p>
          <w:p>
            <w:pPr>
              <w:pStyle w:val="LOnormal1"/>
              <w:rPr>
                <w:rFonts w:eastAsia="Roboto" w:cs="Calibri" w:cstheme="minorHAnsi"/>
                <w:color w:val="202124"/>
              </w:rPr>
            </w:pPr>
            <w:r>
              <w:rPr>
                <w:rFonts w:eastAsia="Roboto" w:cs="Calibri" w:cstheme="minorHAnsi"/>
                <w:color w:val="202124"/>
              </w:rPr>
              <w:t>Skład :</w:t>
            </w:r>
          </w:p>
          <w:p>
            <w:pPr>
              <w:pStyle w:val="LOnormal1"/>
              <w:numPr>
                <w:ilvl w:val="0"/>
                <w:numId w:val="1"/>
              </w:numPr>
              <w:spacing w:lineRule="auto" w:line="240"/>
              <w:rPr>
                <w:rFonts w:eastAsia="Roboto" w:cs="Calibri" w:cstheme="minorHAnsi"/>
                <w:color w:val="202124"/>
              </w:rPr>
            </w:pPr>
            <w:r>
              <w:rPr>
                <w:rFonts w:eastAsia="Roboto" w:cs="Calibri" w:cstheme="minorHAnsi"/>
                <w:color w:val="202124"/>
              </w:rPr>
              <w:t>serweta foliowana z laminatu z warstwą chłonną   45cm x 75cm – 1 szt.</w:t>
            </w:r>
          </w:p>
          <w:p>
            <w:pPr>
              <w:pStyle w:val="LOnormal1"/>
              <w:numPr>
                <w:ilvl w:val="0"/>
                <w:numId w:val="1"/>
              </w:numPr>
              <w:spacing w:lineRule="auto" w:line="240"/>
              <w:rPr>
                <w:rFonts w:eastAsia="Roboto" w:cs="Calibri" w:cstheme="minorHAnsi"/>
                <w:color w:val="202124"/>
              </w:rPr>
            </w:pPr>
            <w:r>
              <w:rPr>
                <w:rFonts w:eastAsia="Roboto" w:cs="Calibri" w:cstheme="minorHAnsi"/>
                <w:color w:val="202124"/>
              </w:rPr>
              <w:t>serweta foliowana z warstwą chłonną 50cm x 60cm z otworem Ø 10cm i przylepcem   i dwoma przylepcami na  rogach serwety– 1 szt.</w:t>
            </w:r>
          </w:p>
          <w:p>
            <w:pPr>
              <w:pStyle w:val="LOnormal1"/>
              <w:numPr>
                <w:ilvl w:val="0"/>
                <w:numId w:val="1"/>
              </w:numPr>
              <w:spacing w:lineRule="auto" w:line="240"/>
              <w:rPr>
                <w:rFonts w:eastAsia="Roboto" w:cs="Calibri" w:cstheme="minorHAnsi"/>
                <w:color w:val="202124"/>
              </w:rPr>
            </w:pPr>
            <w:r>
              <w:rPr>
                <w:rFonts w:eastAsia="Roboto" w:cs="Calibri" w:cstheme="minorHAnsi"/>
                <w:color w:val="202124"/>
              </w:rPr>
              <w:t>kompresy włókninowe 30g/m2 4W 7,5x7,5cm – 10 szt.</w:t>
            </w:r>
          </w:p>
          <w:p>
            <w:pPr>
              <w:pStyle w:val="LOnormal1"/>
              <w:numPr>
                <w:ilvl w:val="0"/>
                <w:numId w:val="1"/>
              </w:numPr>
              <w:spacing w:lineRule="auto" w:line="240"/>
              <w:rPr>
                <w:rFonts w:eastAsia="Roboto" w:cs="Calibri" w:cstheme="minorHAnsi"/>
                <w:color w:val="202124"/>
              </w:rPr>
            </w:pPr>
            <w:r>
              <w:rPr>
                <w:rFonts w:eastAsia="Roboto" w:cs="Calibri" w:cstheme="minorHAnsi"/>
                <w:color w:val="202124"/>
              </w:rPr>
              <w:t>pęseta plastikowa 13 cm – 1 szt.</w:t>
            </w:r>
          </w:p>
          <w:p>
            <w:pPr>
              <w:pStyle w:val="LOnormal1"/>
              <w:numPr>
                <w:ilvl w:val="0"/>
                <w:numId w:val="1"/>
              </w:numPr>
              <w:spacing w:lineRule="auto" w:line="240"/>
              <w:rPr>
                <w:rFonts w:eastAsia="Roboto" w:cs="Calibri" w:cstheme="minorHAnsi"/>
                <w:color w:val="202124"/>
              </w:rPr>
            </w:pPr>
            <w:r>
              <w:rPr>
                <w:rFonts w:eastAsia="Roboto" w:cs="Calibri" w:cstheme="minorHAnsi"/>
                <w:color w:val="202124"/>
              </w:rPr>
              <w:t>strzykawka o pojemności 3ml – 1 szt.</w:t>
            </w:r>
          </w:p>
          <w:p>
            <w:pPr>
              <w:pStyle w:val="LOnormal1"/>
              <w:numPr>
                <w:ilvl w:val="0"/>
                <w:numId w:val="1"/>
              </w:numPr>
              <w:spacing w:lineRule="auto" w:line="240"/>
              <w:rPr>
                <w:rFonts w:eastAsia="Roboto" w:cs="Calibri" w:cstheme="minorHAnsi"/>
                <w:color w:val="202124"/>
              </w:rPr>
            </w:pPr>
            <w:r>
              <w:rPr>
                <w:rFonts w:eastAsia="Roboto" w:cs="Calibri" w:cstheme="minorHAnsi"/>
                <w:color w:val="202124"/>
              </w:rPr>
              <w:t>strzykawka o pojemności 5ml – 1 szt.</w:t>
            </w:r>
          </w:p>
          <w:p>
            <w:pPr>
              <w:pStyle w:val="LOnormal1"/>
              <w:numPr>
                <w:ilvl w:val="0"/>
                <w:numId w:val="1"/>
              </w:numPr>
              <w:spacing w:lineRule="auto" w:line="240"/>
              <w:rPr>
                <w:rFonts w:eastAsia="Roboto" w:cs="Calibri" w:cstheme="minorHAnsi"/>
                <w:color w:val="202124"/>
              </w:rPr>
            </w:pPr>
            <w:r>
              <w:rPr>
                <w:rFonts w:eastAsia="Roboto" w:cs="Calibri" w:cstheme="minorHAnsi"/>
                <w:color w:val="202124"/>
              </w:rPr>
              <w:t>igła do strzykawki 0,5x40mm – 1 szt.</w:t>
            </w:r>
          </w:p>
          <w:p>
            <w:pPr>
              <w:pStyle w:val="LOnormal1"/>
              <w:numPr>
                <w:ilvl w:val="0"/>
                <w:numId w:val="1"/>
              </w:numPr>
              <w:spacing w:lineRule="auto" w:line="240"/>
              <w:rPr>
                <w:rFonts w:eastAsia="Roboto" w:cs="Calibri" w:cstheme="minorHAnsi"/>
                <w:color w:val="202124"/>
              </w:rPr>
            </w:pPr>
            <w:r>
              <w:rPr>
                <w:rFonts w:eastAsia="Roboto" w:cs="Calibri" w:cstheme="minorHAnsi"/>
                <w:color w:val="202124"/>
              </w:rPr>
              <w:t>igła do strzykawki 1,2x40mm – 1 szt.</w:t>
            </w:r>
          </w:p>
          <w:p>
            <w:pPr>
              <w:pStyle w:val="LOnormal1"/>
              <w:numPr>
                <w:ilvl w:val="0"/>
                <w:numId w:val="1"/>
              </w:numPr>
              <w:spacing w:lineRule="auto" w:line="240"/>
              <w:rPr>
                <w:rFonts w:eastAsia="Roboto" w:cs="Calibri" w:cstheme="minorHAnsi"/>
                <w:color w:val="202124"/>
              </w:rPr>
            </w:pPr>
            <w:r>
              <w:rPr>
                <w:rFonts w:eastAsia="Roboto" w:cs="Calibri" w:cstheme="minorHAnsi"/>
                <w:color w:val="202124"/>
              </w:rPr>
              <w:t>plaster wyspowy z opatrunkiem 5x7,2cm – 1 cm</w:t>
            </w:r>
          </w:p>
          <w:p>
            <w:pPr>
              <w:pStyle w:val="LOnormal1"/>
              <w:shd w:val="clear" w:color="auto" w:fill="FFFFFF"/>
              <w:rPr>
                <w:rFonts w:cs="Calibri" w:cstheme="minorHAnsi"/>
              </w:rPr>
            </w:pPr>
            <w:r>
              <w:rPr>
                <w:rFonts w:eastAsia="Roboto" w:cs="Calibri" w:cstheme="minorHAnsi"/>
                <w:color w:val="202124"/>
              </w:rPr>
              <w:t>Opakowanie  typu</w:t>
            </w:r>
            <w:r>
              <w:rPr>
                <w:rFonts w:cs="Calibri" w:cstheme="minorHAnsi"/>
                <w:color w:val="222222"/>
                <w:highlight w:val="white"/>
              </w:rPr>
              <w:t xml:space="preserve"> twardy blister o wymiarach:  10x20 wys. 3,5 cm, 3 komory, wysokość przegrody 1,5cm, wymiary przegródek 8,5x8,5cm; 12x8,5cm; 3x21,5cm.</w:t>
            </w:r>
          </w:p>
          <w:p>
            <w:pPr>
              <w:pStyle w:val="LOnormal1"/>
              <w:shd w:val="clear" w:color="auto" w:fill="FFFFFF"/>
              <w:rPr>
                <w:rFonts w:eastAsia="Roboto" w:cs="Calibri" w:cstheme="minorHAnsi"/>
                <w:color w:val="202124"/>
              </w:rPr>
            </w:pPr>
            <w:r>
              <w:rPr>
                <w:rFonts w:eastAsia="Roboto" w:cs="Calibri" w:cstheme="minorHAnsi"/>
                <w:color w:val="202124"/>
              </w:rPr>
              <w:t>Otwieranie zgodnie z kierunkiem na opakowaniu (zgodnie z PN-EN ISO 536) Na opakowaniu 4 etykiety TAG w języku polskim zawierającą pełną identyfikację wyrobu i składu. Dla wyrobów jałowych na potwierdzenie walidacji procesu sterylizacji należy przedstawić raport z ponownej kwalifikacji (rewalidacji) procesu sterylizacji, wykonywanej z określoną częstotliwością zgodnie z PN-EN ISO 11135-1 dla sterylizacji tlenkiem etylenu. Na opakowaniu umieszczony wskaźnik sterylizacji.  Termin ważności 5 lat od daty produkcji.</w:t>
            </w:r>
          </w:p>
        </w:tc>
        <w:tc>
          <w:tcPr>
            <w:tcW w:w="53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cs="Calibri" w:cstheme="minorHAnsi"/>
              </w:rPr>
              <w:t>szt.</w:t>
            </w:r>
          </w:p>
        </w:tc>
        <w:tc>
          <w:tcPr>
            <w:tcW w:w="139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cs="Calibri" w:cstheme="minorHAnsi"/>
              </w:rPr>
              <w:t>10</w:t>
            </w:r>
          </w:p>
        </w:tc>
        <w:tc>
          <w:tcPr>
            <w:tcW w:w="94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cs="Calibri" w:cstheme="minorHAnsi"/>
              </w:rPr>
            </w:pPr>
            <w:r>
              <w:rPr/>
            </w:r>
          </w:p>
        </w:tc>
        <w:tc>
          <w:tcPr>
            <w:tcW w:w="115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cs="Calibri" w:cstheme="minorHAnsi"/>
              </w:rPr>
            </w:pPr>
            <w:r>
              <w:rPr/>
            </w:r>
          </w:p>
        </w:tc>
        <w:tc>
          <w:tcPr>
            <w:tcW w:w="87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7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1830" w:hRule="atLeast"/>
        </w:trPr>
        <w:tc>
          <w:tcPr>
            <w:tcW w:w="66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tcPr>
          <w:p>
            <w:pPr>
              <w:pStyle w:val="Normal"/>
              <w:spacing w:lineRule="auto" w:line="240" w:before="0" w:after="0"/>
              <w:rPr>
                <w:rFonts w:eastAsia="Times New Roman" w:cs="Calibri" w:cstheme="minorHAnsi"/>
                <w:color w:val="000000"/>
                <w:lang w:eastAsia="pl-PL"/>
              </w:rPr>
            </w:pPr>
            <w:r>
              <w:rPr>
                <w:rFonts w:cs="Calibri" w:cstheme="minorHAnsi"/>
              </w:rPr>
              <w:t>6.</w:t>
            </w:r>
          </w:p>
        </w:tc>
        <w:tc>
          <w:tcPr>
            <w:tcW w:w="5271" w:type="dxa"/>
            <w:tcBorders>
              <w:top w:val="single" w:sz="8" w:space="0" w:color="000000"/>
              <w:bottom w:val="single" w:sz="8" w:space="0" w:color="000000"/>
              <w:insideH w:val="single" w:sz="8" w:space="0" w:color="000000"/>
            </w:tcBorders>
            <w:shd w:color="000000" w:fill="FFFFFF" w:val="clear"/>
            <w:vAlign w:val="center"/>
          </w:tcPr>
          <w:p>
            <w:pPr>
              <w:pStyle w:val="LOnormal1"/>
              <w:rPr>
                <w:rFonts w:cs="Calibri" w:cstheme="minorHAnsi"/>
              </w:rPr>
            </w:pPr>
            <w:r>
              <w:rPr>
                <w:rFonts w:eastAsia="Roboto" w:cs="Calibri" w:cstheme="minorHAnsi"/>
                <w:b/>
                <w:color w:val="212529"/>
              </w:rPr>
              <w:t xml:space="preserve">Zestaw do wkłucia centralnego jałowy </w:t>
            </w:r>
          </w:p>
          <w:p>
            <w:pPr>
              <w:pStyle w:val="Normal"/>
              <w:numPr>
                <w:ilvl w:val="0"/>
                <w:numId w:val="2"/>
              </w:numPr>
              <w:rPr>
                <w:rFonts w:cs="Calibri" w:cstheme="minorHAnsi"/>
              </w:rPr>
            </w:pPr>
            <w:r>
              <w:rPr>
                <w:rFonts w:cs="Calibri" w:cstheme="minorHAnsi"/>
              </w:rPr>
              <w:t>serweta z włókniny foliowanej celulozowo - polietylenowej o gramaturze 42g/m2, 75cmx45cm -owinięcie zestawu (1 szt)</w:t>
            </w:r>
          </w:p>
          <w:p>
            <w:pPr>
              <w:pStyle w:val="LOnormal1"/>
              <w:numPr>
                <w:ilvl w:val="0"/>
                <w:numId w:val="2"/>
              </w:numPr>
              <w:rPr>
                <w:rFonts w:cs="Calibri" w:cstheme="minorHAnsi"/>
              </w:rPr>
            </w:pPr>
            <w:r>
              <w:rPr>
                <w:rFonts w:cs="Calibri" w:cstheme="minorHAnsi"/>
              </w:rPr>
              <w:t>serweta z włókniny foliowanej polipropylenowo-polietylenowej o gramaturze 56 g/m2, rozmiar 45cm x 75 cm z otworem o średnicy 8 cm i przylepcem wokół otworu, chłonność 570% wg PN-EN ISO9073-6 (1szt)</w:t>
            </w:r>
          </w:p>
          <w:p>
            <w:pPr>
              <w:pStyle w:val="LOnormal1"/>
              <w:numPr>
                <w:ilvl w:val="0"/>
                <w:numId w:val="2"/>
              </w:numPr>
              <w:rPr>
                <w:rFonts w:cs="Calibri" w:cstheme="minorHAnsi"/>
              </w:rPr>
            </w:pPr>
            <w:r>
              <w:rPr>
                <w:rFonts w:cs="Calibri" w:cstheme="minorHAnsi"/>
              </w:rPr>
              <w:t>kompresy z gazy 17nitkowe, 8 warstwowe, 7,5cmx7,5cm (10szt)</w:t>
            </w:r>
          </w:p>
          <w:p>
            <w:pPr>
              <w:pStyle w:val="LOnormal1"/>
              <w:numPr>
                <w:ilvl w:val="0"/>
                <w:numId w:val="2"/>
              </w:numPr>
              <w:rPr>
                <w:rFonts w:cs="Calibri" w:cstheme="minorHAnsi"/>
              </w:rPr>
            </w:pPr>
            <w:r>
              <w:rPr>
                <w:rFonts w:cs="Calibri" w:cstheme="minorHAnsi"/>
              </w:rPr>
              <w:t>tupfer kula, 17 nitkowe, 20cmx20cm (10szt)</w:t>
            </w:r>
          </w:p>
          <w:p>
            <w:pPr>
              <w:pStyle w:val="LOnormal1"/>
              <w:numPr>
                <w:ilvl w:val="0"/>
                <w:numId w:val="2"/>
              </w:numPr>
              <w:rPr>
                <w:rFonts w:cs="Calibri" w:cstheme="minorHAnsi"/>
              </w:rPr>
            </w:pPr>
            <w:r>
              <w:rPr>
                <w:rFonts w:cs="Calibri" w:cstheme="minorHAnsi"/>
              </w:rPr>
              <w:t>strzykawka 2-częściowa 10ml (1szt)</w:t>
            </w:r>
          </w:p>
          <w:p>
            <w:pPr>
              <w:pStyle w:val="LOnormal1"/>
              <w:numPr>
                <w:ilvl w:val="0"/>
                <w:numId w:val="2"/>
              </w:numPr>
              <w:rPr>
                <w:rFonts w:cs="Calibri" w:cstheme="minorHAnsi"/>
              </w:rPr>
            </w:pPr>
            <w:r>
              <w:rPr>
                <w:rFonts w:cs="Calibri" w:cstheme="minorHAnsi"/>
              </w:rPr>
              <w:t>strzykawka 2-częściowa 20ml (1szt)</w:t>
            </w:r>
          </w:p>
          <w:p>
            <w:pPr>
              <w:pStyle w:val="LOnormal1"/>
              <w:numPr>
                <w:ilvl w:val="0"/>
                <w:numId w:val="2"/>
              </w:numPr>
              <w:rPr>
                <w:rFonts w:cs="Calibri" w:cstheme="minorHAnsi"/>
              </w:rPr>
            </w:pPr>
            <w:r>
              <w:rPr>
                <w:rFonts w:cs="Calibri" w:cstheme="minorHAnsi"/>
              </w:rPr>
              <w:t>igła iniekcyjna 1,2x40mm, 18G (1szt)</w:t>
            </w:r>
          </w:p>
          <w:p>
            <w:pPr>
              <w:pStyle w:val="LOnormal1"/>
              <w:numPr>
                <w:ilvl w:val="0"/>
                <w:numId w:val="2"/>
              </w:numPr>
              <w:rPr>
                <w:rFonts w:cs="Calibri" w:cstheme="minorHAnsi"/>
              </w:rPr>
            </w:pPr>
            <w:r>
              <w:rPr>
                <w:rFonts w:cs="Calibri" w:cstheme="minorHAnsi"/>
              </w:rPr>
              <w:t>igła iniekcyjna 0,8x40 mm, 21G (1 szt)</w:t>
            </w:r>
          </w:p>
          <w:p>
            <w:pPr>
              <w:pStyle w:val="LOnormal1"/>
              <w:numPr>
                <w:ilvl w:val="0"/>
                <w:numId w:val="2"/>
              </w:numPr>
              <w:rPr>
                <w:rFonts w:cs="Calibri" w:cstheme="minorHAnsi"/>
              </w:rPr>
            </w:pPr>
            <w:r>
              <w:rPr>
                <w:rFonts w:cs="Calibri" w:cstheme="minorHAnsi"/>
              </w:rPr>
              <w:t>ostrze do skalpela nr 11</w:t>
            </w:r>
          </w:p>
          <w:p>
            <w:pPr>
              <w:pStyle w:val="LOnormal1"/>
              <w:numPr>
                <w:ilvl w:val="0"/>
                <w:numId w:val="2"/>
              </w:numPr>
              <w:rPr>
                <w:rFonts w:cs="Calibri" w:cstheme="minorHAnsi"/>
              </w:rPr>
            </w:pPr>
            <w:r>
              <w:rPr>
                <w:rFonts w:cs="Calibri" w:cstheme="minorHAnsi"/>
              </w:rPr>
              <w:t>kleszczyki metalowe do igły 13 cm webster proste zakończone kolorem</w:t>
            </w:r>
          </w:p>
          <w:p>
            <w:pPr>
              <w:pStyle w:val="LOnormal1"/>
              <w:numPr>
                <w:ilvl w:val="0"/>
                <w:numId w:val="2"/>
              </w:numPr>
              <w:rPr>
                <w:rFonts w:cs="Calibri" w:cstheme="minorHAnsi"/>
              </w:rPr>
            </w:pPr>
            <w:r>
              <w:rPr>
                <w:rFonts w:cs="Calibri" w:cstheme="minorHAnsi"/>
              </w:rPr>
              <w:t>pęseta plastikowa anatomiczna (13cm)</w:t>
            </w:r>
          </w:p>
          <w:p>
            <w:pPr>
              <w:pStyle w:val="LOnormal1"/>
              <w:rPr>
                <w:rFonts w:cs="Calibri" w:cstheme="minorHAnsi"/>
              </w:rPr>
            </w:pPr>
            <w:r>
              <w:rPr>
                <w:rFonts w:cs="Calibri" w:cstheme="minorHAnsi"/>
              </w:rPr>
              <w:t xml:space="preserve">Zestaw zapakowany w opakowanie  typu </w:t>
            </w:r>
            <w:r>
              <w:rPr>
                <w:rFonts w:cs="Calibri" w:cstheme="minorHAnsi"/>
                <w:color w:val="222222"/>
                <w:highlight w:val="white"/>
              </w:rPr>
              <w:t xml:space="preserve">twardy blister 10x20 wys. 4,5 cm 2 komory, wysokość przegrody 2,5cm, wymiary przegródek 11x3cm; 11x7cm. z 4 etykietami typu TAG </w:t>
            </w:r>
            <w:r>
              <w:rPr>
                <w:rFonts w:cs="Calibri" w:cstheme="minorHAnsi"/>
              </w:rPr>
              <w:t xml:space="preserve"> zawierające pełną identyfikację wyrobu i składu, oraz zaznaczony kierunek otwarcia opakowania i wskaźnik sterylizacji. </w:t>
            </w:r>
          </w:p>
          <w:p>
            <w:pPr>
              <w:pStyle w:val="LOnormal1"/>
              <w:spacing w:lineRule="auto" w:line="240"/>
              <w:jc w:val="both"/>
              <w:rPr>
                <w:rFonts w:cs="Calibri" w:cstheme="minorHAnsi"/>
              </w:rPr>
            </w:pPr>
            <w:r>
              <w:rPr>
                <w:rFonts w:cs="Calibri" w:cstheme="minorHAnsi"/>
              </w:rPr>
              <w:t xml:space="preserve">Zestaw sterylizowany tlenkiem etylenu - procesem zwalidowanym (wymagane potwierdzenie w postaci aktualnego raportu walidacji procesu sterylizacji). </w:t>
            </w:r>
            <w:r>
              <w:rPr>
                <w:rFonts w:eastAsia="Roboto" w:cs="Calibri" w:cstheme="minorHAnsi"/>
                <w:color w:val="202124"/>
              </w:rPr>
              <w:t>Termin ważności 5 lat od daty produkcji.</w:t>
            </w:r>
          </w:p>
        </w:tc>
        <w:tc>
          <w:tcPr>
            <w:tcW w:w="53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cs="Calibri" w:cstheme="minorHAnsi"/>
              </w:rPr>
              <w:t>szt.</w:t>
            </w:r>
          </w:p>
        </w:tc>
        <w:tc>
          <w:tcPr>
            <w:tcW w:w="139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pPr>
            <w:r>
              <w:rPr>
                <w:rFonts w:cs="Calibri" w:cstheme="minorHAnsi"/>
              </w:rPr>
              <w:t>60</w:t>
            </w:r>
          </w:p>
        </w:tc>
        <w:tc>
          <w:tcPr>
            <w:tcW w:w="94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15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cs="Calibri" w:cstheme="minorHAnsi"/>
              </w:rPr>
            </w:pPr>
            <w:r>
              <w:rPr/>
            </w:r>
          </w:p>
        </w:tc>
        <w:tc>
          <w:tcPr>
            <w:tcW w:w="87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7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466" w:hRule="atLeast"/>
        </w:trPr>
        <w:tc>
          <w:tcPr>
            <w:tcW w:w="66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cs="Calibri" w:cstheme="minorHAnsi"/>
              </w:rPr>
              <w:t>7.</w:t>
            </w:r>
          </w:p>
        </w:tc>
        <w:tc>
          <w:tcPr>
            <w:tcW w:w="5271" w:type="dxa"/>
            <w:tcBorders>
              <w:top w:val="single" w:sz="8" w:space="0" w:color="000000"/>
              <w:bottom w:val="single" w:sz="8" w:space="0" w:color="000000"/>
              <w:insideH w:val="single" w:sz="8" w:space="0" w:color="000000"/>
            </w:tcBorders>
            <w:shd w:color="000000" w:fill="FFFFFF" w:val="clear"/>
            <w:vAlign w:val="center"/>
          </w:tcPr>
          <w:p>
            <w:pPr>
              <w:pStyle w:val="LOnormal1"/>
              <w:rPr>
                <w:rFonts w:cs="Calibri" w:cstheme="minorHAnsi"/>
              </w:rPr>
            </w:pPr>
            <w:r>
              <w:rPr>
                <w:rFonts w:cs="Calibri" w:cstheme="minorHAnsi"/>
                <w:b/>
                <w:color w:val="222222"/>
                <w:highlight w:val="white"/>
              </w:rPr>
              <w:t xml:space="preserve">Kompres z gazy 10x20 cm  </w:t>
            </w:r>
          </w:p>
          <w:p>
            <w:pPr>
              <w:pStyle w:val="LOnormal1"/>
              <w:rPr>
                <w:rFonts w:cs="Calibri" w:cstheme="minorHAnsi"/>
              </w:rPr>
            </w:pPr>
            <w:r>
              <w:rPr>
                <w:rFonts w:cs="Calibri" w:cstheme="minorHAnsi"/>
                <w:color w:val="222222"/>
                <w:highlight w:val="white"/>
              </w:rPr>
              <w:t xml:space="preserve">Kompres z gazy 17 N 16W 10x20 cm </w:t>
            </w:r>
            <w:r>
              <w:rPr>
                <w:rFonts w:cs="Calibri" w:cstheme="minorHAnsi"/>
              </w:rPr>
              <w:t xml:space="preserve">Kompresy wykonane są z hydrofilowej gazy bawełnianej bielonej metodą bezchlorową, sterylizacja parą wodną. Masa nominalna w  7,36 g. Wielkość wykroju gazy:  szerokość 80 cm, długość 40,0 cm ± 1,5 cm wg  PN-EN 1773.Opakowanie typu blister 1 szt. w opakowaniu. </w:t>
            </w:r>
          </w:p>
        </w:tc>
        <w:tc>
          <w:tcPr>
            <w:tcW w:w="53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cs="Calibri" w:cstheme="minorHAnsi"/>
              </w:rPr>
              <w:t>szt.</w:t>
            </w:r>
          </w:p>
        </w:tc>
        <w:tc>
          <w:tcPr>
            <w:tcW w:w="139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cs="Calibri" w:cstheme="minorHAnsi"/>
              </w:rPr>
              <w:t>200</w:t>
            </w:r>
          </w:p>
        </w:tc>
        <w:tc>
          <w:tcPr>
            <w:tcW w:w="94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15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7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372" w:hRule="atLeast"/>
        </w:trPr>
        <w:tc>
          <w:tcPr>
            <w:tcW w:w="66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5271" w:type="dxa"/>
            <w:tcBorders>
              <w:top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Razem</w:t>
            </w:r>
          </w:p>
        </w:tc>
        <w:tc>
          <w:tcPr>
            <w:tcW w:w="53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94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5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7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bl>
    <w:p>
      <w:pPr>
        <w:pStyle w:val="Normal"/>
        <w:spacing w:before="0" w:after="0"/>
        <w:rPr>
          <w:rFonts w:cs="Calibri" w:cstheme="minorHAnsi"/>
          <w:b/>
          <w:b/>
        </w:rPr>
      </w:pPr>
      <w:r>
        <w:rPr>
          <w:rFonts w:cs="Calibri" w:cstheme="minorHAnsi"/>
          <w:b/>
        </w:rPr>
      </w:r>
    </w:p>
    <w:p>
      <w:pPr>
        <w:pStyle w:val="Normal"/>
        <w:spacing w:before="0" w:after="0"/>
        <w:jc w:val="center"/>
        <w:rPr>
          <w:rFonts w:cs="Calibri" w:cstheme="minorHAnsi"/>
          <w:b/>
          <w:b/>
        </w:rPr>
      </w:pPr>
      <w:r>
        <w:rPr>
          <w:rFonts w:cs="Calibri" w:cstheme="minorHAnsi"/>
          <w:b/>
        </w:rPr>
      </w:r>
    </w:p>
    <w:p>
      <w:pPr>
        <w:pStyle w:val="Normal"/>
        <w:spacing w:before="0" w:after="0"/>
        <w:jc w:val="center"/>
        <w:rPr>
          <w:rFonts w:cs="Calibri" w:cstheme="minorHAnsi"/>
          <w:b/>
          <w:b/>
        </w:rPr>
      </w:pPr>
      <w:r>
        <w:rPr>
          <w:rFonts w:cs="Calibri" w:cstheme="minorHAnsi"/>
          <w:b/>
        </w:rPr>
      </w:r>
    </w:p>
    <w:p>
      <w:pPr>
        <w:pStyle w:val="Normal"/>
        <w:spacing w:before="0" w:after="0"/>
        <w:jc w:val="center"/>
        <w:rPr>
          <w:rFonts w:cs="Calibri" w:cstheme="minorHAnsi"/>
        </w:rPr>
      </w:pPr>
      <w:r>
        <w:rPr>
          <w:rFonts w:cs="Calibri" w:cstheme="minorHAnsi"/>
          <w:b/>
        </w:rPr>
        <w:t xml:space="preserve">Pakiet 10 - </w:t>
      </w:r>
      <w:r>
        <w:rPr>
          <w:rFonts w:cs="Calibri" w:cstheme="minorHAnsi"/>
        </w:rPr>
        <w:t>Różny sprzęt medyczny</w:t>
      </w:r>
    </w:p>
    <w:tbl>
      <w:tblPr>
        <w:tblW w:w="12711"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50" w:type="dxa"/>
          <w:bottom w:w="0" w:type="dxa"/>
          <w:right w:w="70" w:type="dxa"/>
        </w:tblCellMar>
        <w:tblLook w:val="04a0"/>
      </w:tblPr>
      <w:tblGrid>
        <w:gridCol w:w="598"/>
        <w:gridCol w:w="4614"/>
        <w:gridCol w:w="1189"/>
        <w:gridCol w:w="1394"/>
        <w:gridCol w:w="867"/>
        <w:gridCol w:w="1119"/>
        <w:gridCol w:w="874"/>
        <w:gridCol w:w="887"/>
        <w:gridCol w:w="1167"/>
      </w:tblGrid>
      <w:tr>
        <w:trPr>
          <w:trHeight w:val="276" w:hRule="atLeast"/>
        </w:trPr>
        <w:tc>
          <w:tcPr>
            <w:tcW w:w="598"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Lp.</w:t>
            </w:r>
          </w:p>
        </w:tc>
        <w:tc>
          <w:tcPr>
            <w:tcW w:w="4614"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Nazwa artykułu</w:t>
            </w:r>
          </w:p>
        </w:tc>
        <w:tc>
          <w:tcPr>
            <w:tcW w:w="118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J.m</w:t>
            </w:r>
          </w:p>
        </w:tc>
        <w:tc>
          <w:tcPr>
            <w:tcW w:w="1394"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Ilość objęta zamówieniem</w:t>
            </w:r>
          </w:p>
        </w:tc>
        <w:tc>
          <w:tcPr>
            <w:tcW w:w="867"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Cena jedn. netto</w:t>
            </w:r>
          </w:p>
        </w:tc>
        <w:tc>
          <w:tcPr>
            <w:tcW w:w="111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Wartość netto</w:t>
            </w:r>
          </w:p>
        </w:tc>
        <w:tc>
          <w:tcPr>
            <w:tcW w:w="87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Podatek</w:t>
            </w:r>
          </w:p>
        </w:tc>
        <w:tc>
          <w:tcPr>
            <w:tcW w:w="887"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Wartość brutto</w:t>
            </w:r>
          </w:p>
        </w:tc>
        <w:tc>
          <w:tcPr>
            <w:tcW w:w="116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Nazwa</w:t>
            </w:r>
          </w:p>
        </w:tc>
      </w:tr>
      <w:tr>
        <w:trPr>
          <w:trHeight w:val="288" w:hRule="atLeast"/>
        </w:trPr>
        <w:tc>
          <w:tcPr>
            <w:tcW w:w="598"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4614"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118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4"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67"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1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7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VAT</w:t>
            </w:r>
          </w:p>
        </w:tc>
        <w:tc>
          <w:tcPr>
            <w:tcW w:w="887"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producenta</w:t>
            </w:r>
          </w:p>
        </w:tc>
      </w:tr>
      <w:tr>
        <w:trPr>
          <w:trHeight w:val="276" w:hRule="atLeast"/>
        </w:trPr>
        <w:tc>
          <w:tcPr>
            <w:tcW w:w="598"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w:t>
            </w:r>
          </w:p>
        </w:tc>
        <w:tc>
          <w:tcPr>
            <w:tcW w:w="4614"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Worek do dobowej zbiórki moczu,  o poj. 2 L</w:t>
            </w:r>
          </w:p>
        </w:tc>
        <w:tc>
          <w:tcPr>
            <w:tcW w:w="118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4"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10 000</w:t>
            </w:r>
          </w:p>
        </w:tc>
        <w:tc>
          <w:tcPr>
            <w:tcW w:w="867"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11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7"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7"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324" w:hRule="atLeast"/>
        </w:trPr>
        <w:tc>
          <w:tcPr>
            <w:tcW w:w="598"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4614"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118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4"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67"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1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74"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7"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7"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76" w:hRule="atLeast"/>
        </w:trPr>
        <w:tc>
          <w:tcPr>
            <w:tcW w:w="598"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2.</w:t>
            </w:r>
          </w:p>
        </w:tc>
        <w:tc>
          <w:tcPr>
            <w:tcW w:w="4614"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Wieszak do zawieszania worka na mocz</w:t>
            </w:r>
          </w:p>
        </w:tc>
        <w:tc>
          <w:tcPr>
            <w:tcW w:w="118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4"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300</w:t>
            </w:r>
          </w:p>
        </w:tc>
        <w:tc>
          <w:tcPr>
            <w:tcW w:w="867"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11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7"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7"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69" w:hRule="atLeast"/>
        </w:trPr>
        <w:tc>
          <w:tcPr>
            <w:tcW w:w="598"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4614"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118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4"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67"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1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74"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7"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7"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76" w:hRule="atLeast"/>
        </w:trPr>
        <w:tc>
          <w:tcPr>
            <w:tcW w:w="598"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3.</w:t>
            </w:r>
          </w:p>
        </w:tc>
        <w:tc>
          <w:tcPr>
            <w:tcW w:w="4614"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Słój do dobowej zbiórki moczu, z przykryciem typu „tulipan”, przeźroczysty, wysokość 16 -18 cm, średnica 14- 16cm podziałka wyraźna co 100 ml , pojemność 2 -2,5 l.</w:t>
            </w:r>
          </w:p>
        </w:tc>
        <w:tc>
          <w:tcPr>
            <w:tcW w:w="118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4"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50</w:t>
            </w:r>
          </w:p>
        </w:tc>
        <w:tc>
          <w:tcPr>
            <w:tcW w:w="867"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11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7"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7"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348" w:hRule="atLeast"/>
        </w:trPr>
        <w:tc>
          <w:tcPr>
            <w:tcW w:w="598"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4614"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118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4"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67"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1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74"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7"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7"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76" w:hRule="atLeast"/>
        </w:trPr>
        <w:tc>
          <w:tcPr>
            <w:tcW w:w="598"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4.</w:t>
            </w:r>
          </w:p>
        </w:tc>
        <w:tc>
          <w:tcPr>
            <w:tcW w:w="4614"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Worek do pobierania próbek  moczu dla niemowląt 1 x użytku, sterylny, z załamanym dnem pojemnika, z podklejoną przekładką papierową, pojemność 100 ml, z zaznaczoną wyraźną podziałką, dla dziewczynek -  otwór w woreczku lekko zaokrąglony, ma pokrywać się z anatomicznym ujściem cewki moczowej, dla chłopców - otwór nieco wydłużony, pojedynczo pakowane z oznaczeniem nazwy producenta, numerem serii oraz datą przydatności do użycia</w:t>
            </w:r>
          </w:p>
        </w:tc>
        <w:tc>
          <w:tcPr>
            <w:tcW w:w="118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4"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400</w:t>
            </w:r>
          </w:p>
        </w:tc>
        <w:tc>
          <w:tcPr>
            <w:tcW w:w="867"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11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7"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7"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88" w:hRule="atLeast"/>
        </w:trPr>
        <w:tc>
          <w:tcPr>
            <w:tcW w:w="598"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4614"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118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4"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67"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1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74"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7"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7"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76" w:hRule="atLeast"/>
        </w:trPr>
        <w:tc>
          <w:tcPr>
            <w:tcW w:w="598"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5.</w:t>
            </w:r>
          </w:p>
        </w:tc>
        <w:tc>
          <w:tcPr>
            <w:tcW w:w="4614"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Basen plastikowy z uchwytem i przykrywą - standard</w:t>
            </w:r>
          </w:p>
        </w:tc>
        <w:tc>
          <w:tcPr>
            <w:tcW w:w="118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4"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30</w:t>
            </w:r>
          </w:p>
        </w:tc>
        <w:tc>
          <w:tcPr>
            <w:tcW w:w="867"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11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7"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7"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69" w:hRule="atLeast"/>
        </w:trPr>
        <w:tc>
          <w:tcPr>
            <w:tcW w:w="598"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4614"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118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4"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67"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1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74"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7"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7"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76" w:hRule="atLeast"/>
        </w:trPr>
        <w:tc>
          <w:tcPr>
            <w:tcW w:w="598"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6.</w:t>
            </w:r>
          </w:p>
        </w:tc>
        <w:tc>
          <w:tcPr>
            <w:tcW w:w="4614"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Kaczka plastikowa z uchwytem i „pokrywką”- standard</w:t>
            </w:r>
          </w:p>
        </w:tc>
        <w:tc>
          <w:tcPr>
            <w:tcW w:w="118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4"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40</w:t>
            </w:r>
          </w:p>
        </w:tc>
        <w:tc>
          <w:tcPr>
            <w:tcW w:w="867"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11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7"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7"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88" w:hRule="atLeast"/>
        </w:trPr>
        <w:tc>
          <w:tcPr>
            <w:tcW w:w="598"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4614"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118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4"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67"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1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74"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7"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7"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1656" w:hRule="atLeast"/>
        </w:trPr>
        <w:tc>
          <w:tcPr>
            <w:tcW w:w="59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7.</w:t>
            </w:r>
          </w:p>
        </w:tc>
        <w:tc>
          <w:tcPr>
            <w:tcW w:w="461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Kieliszki plastikowe do leków, 1 x użytku, wykonane z przeźroczystego plastiku, z widoczną podziałką, pojemność 30  ml średnica podstawy 2,4 cm do 2,6 cm ; wlotu ok.3,5 cm; wysokość ok. 4 cm (opakowanie lub przeliczone na sztuki)</w:t>
            </w:r>
          </w:p>
        </w:tc>
        <w:tc>
          <w:tcPr>
            <w:tcW w:w="118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opak./80szt</w:t>
            </w:r>
          </w:p>
        </w:tc>
        <w:tc>
          <w:tcPr>
            <w:tcW w:w="139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5,000</w:t>
            </w:r>
          </w:p>
        </w:tc>
        <w:tc>
          <w:tcPr>
            <w:tcW w:w="86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11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1109" w:hRule="atLeast"/>
        </w:trPr>
        <w:tc>
          <w:tcPr>
            <w:tcW w:w="59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8.</w:t>
            </w:r>
          </w:p>
        </w:tc>
        <w:tc>
          <w:tcPr>
            <w:tcW w:w="461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Pojnik do  podawania płynu pacjentowi, wykonany z plastiku, pojemność  300 ml, kształt okrągły z przykrywką, z obustronnym uchwytem, ustnik ok. 5 cm, zakończony ukośnie pod kątem 45°</w:t>
            </w:r>
          </w:p>
        </w:tc>
        <w:tc>
          <w:tcPr>
            <w:tcW w:w="118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30</w:t>
            </w:r>
          </w:p>
        </w:tc>
        <w:tc>
          <w:tcPr>
            <w:tcW w:w="86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11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543" w:hRule="atLeast"/>
        </w:trPr>
        <w:tc>
          <w:tcPr>
            <w:tcW w:w="59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9.</w:t>
            </w:r>
          </w:p>
        </w:tc>
        <w:tc>
          <w:tcPr>
            <w:tcW w:w="461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Zestaw do enemy 1 x użytku, wykonany z przeźroczystego plastiku, pojemność ok. 1700 ml z widoczną ciemną podziałką, długość ok. 37 cm, szerokość ok. 14 cm, kształt prostokątny, zakończony stożkowo, część stożkowa zakończona drenem długości 140 cm z wmontowaną kanką plastikową długości ok. 10 cm, w górnej części pasek do zawieszania worka, pojedynczo pakowany, z oznaczeniem nazwy producenta, numerem serii oraz daty przydatności do użycia</w:t>
            </w:r>
          </w:p>
        </w:tc>
        <w:tc>
          <w:tcPr>
            <w:tcW w:w="118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10</w:t>
            </w:r>
          </w:p>
        </w:tc>
        <w:tc>
          <w:tcPr>
            <w:tcW w:w="86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11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401" w:hRule="atLeast"/>
        </w:trPr>
        <w:tc>
          <w:tcPr>
            <w:tcW w:w="59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10.</w:t>
            </w:r>
          </w:p>
        </w:tc>
        <w:tc>
          <w:tcPr>
            <w:tcW w:w="461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Pęsety 1 x użytku, sterylne, plastikowe, kolor jasny, anatomiczne, dł. ok. 15 cm ± 3 cm, szerokość końcówki ok. 0,5 cm, z mechanizmem rozprężającym, pojedynczo pakowane, z oznaczeniem nazwy producenta, numerem serii oraz daty przydatności do użycia</w:t>
            </w:r>
          </w:p>
        </w:tc>
        <w:tc>
          <w:tcPr>
            <w:tcW w:w="118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100</w:t>
            </w:r>
          </w:p>
        </w:tc>
        <w:tc>
          <w:tcPr>
            <w:tcW w:w="86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11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1388" w:hRule="atLeast"/>
        </w:trPr>
        <w:tc>
          <w:tcPr>
            <w:tcW w:w="59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cs="Calibri" w:cstheme="minorHAnsi"/>
              </w:rPr>
              <w:t>11.</w:t>
            </w:r>
          </w:p>
        </w:tc>
        <w:tc>
          <w:tcPr>
            <w:tcW w:w="461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Opaska uciskowa (staza) – w formie taśmy z perforacjami umożliwiającymi łatwe dzielenie poszczególnych pasków, opakowanie - dyspenser po 25 szt do odrywania poszczególnych pasków, kolor niebieski .</w:t>
            </w:r>
          </w:p>
        </w:tc>
        <w:tc>
          <w:tcPr>
            <w:tcW w:w="118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rolka</w:t>
            </w:r>
          </w:p>
        </w:tc>
        <w:tc>
          <w:tcPr>
            <w:tcW w:w="139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pPr>
            <w:r>
              <w:rPr>
                <w:rFonts w:eastAsia="Times New Roman" w:cs="Calibri" w:cstheme="minorHAnsi"/>
                <w:color w:val="000000"/>
                <w:lang w:eastAsia="pl-PL"/>
              </w:rPr>
              <w:t>150</w:t>
            </w:r>
          </w:p>
        </w:tc>
        <w:tc>
          <w:tcPr>
            <w:tcW w:w="86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11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439" w:hRule="atLeast"/>
        </w:trPr>
        <w:tc>
          <w:tcPr>
            <w:tcW w:w="59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cs="Calibri" w:cstheme="minorHAnsi"/>
              </w:rPr>
              <w:t>12.</w:t>
            </w:r>
          </w:p>
        </w:tc>
        <w:tc>
          <w:tcPr>
            <w:tcW w:w="461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 xml:space="preserve">Opaska uciskowa  (staza) -  automatyczna </w:t>
            </w:r>
          </w:p>
        </w:tc>
        <w:tc>
          <w:tcPr>
            <w:tcW w:w="118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10</w:t>
            </w:r>
          </w:p>
        </w:tc>
        <w:tc>
          <w:tcPr>
            <w:tcW w:w="86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11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88" w:hRule="atLeast"/>
        </w:trPr>
        <w:tc>
          <w:tcPr>
            <w:tcW w:w="59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461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Razem</w:t>
            </w:r>
          </w:p>
        </w:tc>
        <w:tc>
          <w:tcPr>
            <w:tcW w:w="118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6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1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7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bl>
    <w:p>
      <w:pPr>
        <w:pStyle w:val="Normal"/>
        <w:spacing w:before="0" w:after="0"/>
        <w:jc w:val="center"/>
        <w:rPr>
          <w:rFonts w:cs="Calibri" w:cstheme="minorHAnsi"/>
        </w:rPr>
      </w:pPr>
      <w:r>
        <w:rPr>
          <w:rFonts w:cs="Calibri" w:cstheme="minorHAnsi"/>
        </w:rPr>
      </w:r>
    </w:p>
    <w:p>
      <w:pPr>
        <w:pStyle w:val="Normal"/>
        <w:spacing w:before="0" w:after="0"/>
        <w:jc w:val="center"/>
        <w:rPr>
          <w:rFonts w:cs="Calibri" w:cstheme="minorHAnsi"/>
          <w:b/>
          <w:b/>
        </w:rPr>
      </w:pPr>
      <w:r>
        <w:rPr>
          <w:rFonts w:cs="Calibri" w:cstheme="minorHAnsi"/>
          <w:b/>
        </w:rPr>
      </w:r>
    </w:p>
    <w:p>
      <w:pPr>
        <w:pStyle w:val="Normal"/>
        <w:spacing w:before="0" w:after="0"/>
        <w:jc w:val="center"/>
        <w:rPr>
          <w:rFonts w:cs="Calibri" w:cstheme="minorHAnsi"/>
          <w:b/>
          <w:b/>
        </w:rPr>
      </w:pPr>
      <w:r>
        <w:rPr>
          <w:rFonts w:cs="Calibri" w:cstheme="minorHAnsi"/>
          <w:b/>
        </w:rPr>
      </w:r>
    </w:p>
    <w:p>
      <w:pPr>
        <w:pStyle w:val="Normal"/>
        <w:spacing w:before="0" w:after="0"/>
        <w:jc w:val="center"/>
        <w:rPr>
          <w:rFonts w:cs="Calibri" w:cstheme="minorHAnsi"/>
        </w:rPr>
      </w:pPr>
      <w:r>
        <w:rPr>
          <w:rFonts w:cs="Calibri" w:cstheme="minorHAnsi"/>
          <w:b/>
        </w:rPr>
        <w:t>Pakiet 11 -</w:t>
      </w:r>
      <w:r>
        <w:rPr>
          <w:rFonts w:cs="Calibri" w:cstheme="minorHAnsi"/>
        </w:rPr>
        <w:t xml:space="preserve"> Pojemniki na odpady</w:t>
      </w:r>
    </w:p>
    <w:tbl>
      <w:tblPr>
        <w:tblW w:w="12820" w:type="dxa"/>
        <w:jc w:val="center"/>
        <w:tblInd w:w="0" w:type="dxa"/>
        <w:tblBorders>
          <w:top w:val="single" w:sz="8" w:space="0" w:color="000000"/>
          <w:left w:val="single" w:sz="8" w:space="0" w:color="000000"/>
          <w:bottom w:val="single" w:sz="8" w:space="0" w:color="000000"/>
          <w:insideH w:val="single" w:sz="8" w:space="0" w:color="000000"/>
        </w:tblBorders>
        <w:tblCellMar>
          <w:top w:w="0" w:type="dxa"/>
          <w:left w:w="50" w:type="dxa"/>
          <w:bottom w:w="0" w:type="dxa"/>
          <w:right w:w="70" w:type="dxa"/>
        </w:tblCellMar>
        <w:tblLook w:val="04a0"/>
      </w:tblPr>
      <w:tblGrid>
        <w:gridCol w:w="657"/>
        <w:gridCol w:w="5158"/>
        <w:gridCol w:w="536"/>
        <w:gridCol w:w="1390"/>
        <w:gridCol w:w="961"/>
        <w:gridCol w:w="1182"/>
        <w:gridCol w:w="875"/>
        <w:gridCol w:w="887"/>
        <w:gridCol w:w="1172"/>
      </w:tblGrid>
      <w:tr>
        <w:trPr>
          <w:trHeight w:val="540" w:hRule="atLeast"/>
        </w:trPr>
        <w:tc>
          <w:tcPr>
            <w:tcW w:w="657"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Lp.</w:t>
            </w:r>
          </w:p>
        </w:tc>
        <w:tc>
          <w:tcPr>
            <w:tcW w:w="5158"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Nazwa artykułu</w:t>
            </w:r>
          </w:p>
        </w:tc>
        <w:tc>
          <w:tcPr>
            <w:tcW w:w="536"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J.m</w:t>
            </w:r>
          </w:p>
        </w:tc>
        <w:tc>
          <w:tcPr>
            <w:tcW w:w="1390"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Ilość objęta zamówieniem</w:t>
            </w:r>
          </w:p>
        </w:tc>
        <w:tc>
          <w:tcPr>
            <w:tcW w:w="961"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Cena jedn. netto</w:t>
            </w:r>
          </w:p>
        </w:tc>
        <w:tc>
          <w:tcPr>
            <w:tcW w:w="1182"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Wartość netto</w:t>
            </w:r>
          </w:p>
        </w:tc>
        <w:tc>
          <w:tcPr>
            <w:tcW w:w="875"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Podatek VAT</w:t>
            </w:r>
          </w:p>
        </w:tc>
        <w:tc>
          <w:tcPr>
            <w:tcW w:w="887"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Wartość brutto</w:t>
            </w:r>
          </w:p>
        </w:tc>
        <w:tc>
          <w:tcPr>
            <w:tcW w:w="117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Nazwa producenta</w:t>
            </w:r>
          </w:p>
        </w:tc>
      </w:tr>
      <w:tr>
        <w:trPr>
          <w:trHeight w:val="276" w:hRule="atLeast"/>
        </w:trPr>
        <w:tc>
          <w:tcPr>
            <w:tcW w:w="657"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w:t>
            </w:r>
          </w:p>
        </w:tc>
        <w:tc>
          <w:tcPr>
            <w:tcW w:w="12161" w:type="dxa"/>
            <w:gridSpan w:val="8"/>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Pojemnik na odpady ostre (igły, skalpele), z Certyfikatem UN, pokrywa z zamknięciem obrotowym lub przesuwanym poziomo, szczelnie zabezpieczająca  wyciek płynów, odporny na przekłucie igłą lub skalpelem chirurgicznych, posiada możliwość tymczasowego zamknięcia pojemnika i trwałej blokady, wlot przystosowany do bezpiecznego wkładania igieł, ostrzy, wenflonów i ampułko - strzykawek, wykonany z twardego plastiku, kolor czerwony. Etykieta musi zawierać informacje – miejsce pochodzenia, rodzaj odpadów, czas i data rozpoczęcia/ zamknięcia, znak identyfikacyjny osoby zamykającej :</w:t>
            </w:r>
          </w:p>
        </w:tc>
      </w:tr>
      <w:tr>
        <w:trPr>
          <w:trHeight w:val="276" w:hRule="atLeast"/>
        </w:trPr>
        <w:tc>
          <w:tcPr>
            <w:tcW w:w="657"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2161" w:type="dxa"/>
            <w:gridSpan w:val="8"/>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r>
      <w:tr>
        <w:trPr>
          <w:trHeight w:val="644" w:hRule="atLeast"/>
        </w:trPr>
        <w:tc>
          <w:tcPr>
            <w:tcW w:w="657"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2161" w:type="dxa"/>
            <w:gridSpan w:val="8"/>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r>
      <w:tr>
        <w:trPr>
          <w:trHeight w:val="623" w:hRule="atLeast"/>
        </w:trPr>
        <w:tc>
          <w:tcPr>
            <w:tcW w:w="65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1a.</w:t>
            </w:r>
          </w:p>
        </w:tc>
        <w:tc>
          <w:tcPr>
            <w:tcW w:w="5158" w:type="dxa"/>
            <w:tcBorders>
              <w:top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Pojemność 0,5- 0,7 l o wym. 10 x 10 x 10 (+ do 5cm)</w:t>
            </w:r>
          </w:p>
        </w:tc>
        <w:tc>
          <w:tcPr>
            <w:tcW w:w="53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3 500</w:t>
            </w:r>
          </w:p>
        </w:tc>
        <w:tc>
          <w:tcPr>
            <w:tcW w:w="961"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18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7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76" w:hRule="atLeast"/>
        </w:trPr>
        <w:tc>
          <w:tcPr>
            <w:tcW w:w="657"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1b.</w:t>
            </w:r>
          </w:p>
        </w:tc>
        <w:tc>
          <w:tcPr>
            <w:tcW w:w="5158"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5,0 l  o wym. wysokość 20 ± 2cm, średnica podstawy 20  (+ 2cm)</w:t>
            </w:r>
          </w:p>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średnica otworu w pokrywce min.10cm</w:t>
            </w:r>
          </w:p>
        </w:tc>
        <w:tc>
          <w:tcPr>
            <w:tcW w:w="536"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0"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1 500</w:t>
            </w:r>
          </w:p>
        </w:tc>
        <w:tc>
          <w:tcPr>
            <w:tcW w:w="961"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182"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7"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72"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336" w:hRule="atLeast"/>
        </w:trPr>
        <w:tc>
          <w:tcPr>
            <w:tcW w:w="657"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5158"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536"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961"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82"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7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7"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72"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76" w:hRule="atLeast"/>
        </w:trPr>
        <w:tc>
          <w:tcPr>
            <w:tcW w:w="657"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1c.</w:t>
            </w:r>
          </w:p>
        </w:tc>
        <w:tc>
          <w:tcPr>
            <w:tcW w:w="5158"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2,0  l o wym. 20x 15x  ± 2cm</w:t>
            </w:r>
          </w:p>
        </w:tc>
        <w:tc>
          <w:tcPr>
            <w:tcW w:w="536"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0"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4 000</w:t>
            </w:r>
          </w:p>
        </w:tc>
        <w:tc>
          <w:tcPr>
            <w:tcW w:w="961"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182"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7"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72"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69" w:hRule="atLeast"/>
        </w:trPr>
        <w:tc>
          <w:tcPr>
            <w:tcW w:w="657"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5158"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536"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961"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82"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7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7"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72"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1621" w:hRule="atLeast"/>
        </w:trPr>
        <w:tc>
          <w:tcPr>
            <w:tcW w:w="65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2.</w:t>
            </w:r>
          </w:p>
        </w:tc>
        <w:tc>
          <w:tcPr>
            <w:tcW w:w="5158" w:type="dxa"/>
            <w:tcBorders>
              <w:top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Deponator - licznik do igieł chirurgicznych,</w:t>
            </w:r>
          </w:p>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1 x użytku, sterylny, bezlateksowy,</w:t>
            </w:r>
          </w:p>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wym. 9 x 12 x 3 ± 1cm, posiada system do bezpiecznego usuwania ostrzy chirurgicznych, licznik z podziałką na 20 igieł, wyściółka magnetyczna, bezpieczne zamknięcie typu przesuwanego, kolor czerwony</w:t>
            </w:r>
          </w:p>
        </w:tc>
        <w:tc>
          <w:tcPr>
            <w:tcW w:w="53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100</w:t>
            </w:r>
          </w:p>
        </w:tc>
        <w:tc>
          <w:tcPr>
            <w:tcW w:w="961"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18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7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69" w:hRule="atLeast"/>
        </w:trPr>
        <w:tc>
          <w:tcPr>
            <w:tcW w:w="657"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5158"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Razem</w:t>
            </w:r>
          </w:p>
        </w:tc>
        <w:tc>
          <w:tcPr>
            <w:tcW w:w="536"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0"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961"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82"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7"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72"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69" w:hRule="atLeast"/>
        </w:trPr>
        <w:tc>
          <w:tcPr>
            <w:tcW w:w="657"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5158"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536"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961"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82"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7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7"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72"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bl>
    <w:p>
      <w:pPr>
        <w:pStyle w:val="Normal"/>
        <w:spacing w:before="0" w:after="0"/>
        <w:jc w:val="center"/>
        <w:rPr>
          <w:rFonts w:cs="Calibri" w:cstheme="minorHAnsi"/>
        </w:rPr>
      </w:pPr>
      <w:r>
        <w:rPr>
          <w:rFonts w:cs="Calibri" w:cstheme="minorHAnsi"/>
        </w:rPr>
      </w:r>
    </w:p>
    <w:p>
      <w:pPr>
        <w:pStyle w:val="Normal"/>
        <w:spacing w:before="0" w:after="0"/>
        <w:jc w:val="center"/>
        <w:rPr>
          <w:rFonts w:cs="Calibri" w:cstheme="minorHAnsi"/>
        </w:rPr>
      </w:pPr>
      <w:r>
        <w:rPr>
          <w:rFonts w:cs="Calibri" w:cstheme="minorHAnsi"/>
        </w:rPr>
      </w:r>
    </w:p>
    <w:p>
      <w:pPr>
        <w:pStyle w:val="Normal"/>
        <w:spacing w:before="0" w:after="0"/>
        <w:jc w:val="center"/>
        <w:rPr>
          <w:rFonts w:cs="Calibri" w:cstheme="minorHAnsi"/>
        </w:rPr>
      </w:pPr>
      <w:r>
        <w:rPr>
          <w:rFonts w:cs="Calibri" w:cstheme="minorHAnsi"/>
        </w:rPr>
      </w:r>
    </w:p>
    <w:p>
      <w:pPr>
        <w:pStyle w:val="Normal"/>
        <w:spacing w:before="0" w:after="0"/>
        <w:jc w:val="center"/>
        <w:rPr>
          <w:rFonts w:cs="Calibri" w:cstheme="minorHAnsi"/>
        </w:rPr>
      </w:pPr>
      <w:r>
        <w:rPr>
          <w:rFonts w:cs="Calibri" w:cstheme="minorHAnsi"/>
        </w:rPr>
      </w:r>
    </w:p>
    <w:p>
      <w:pPr>
        <w:pStyle w:val="Normal"/>
        <w:spacing w:before="0" w:after="0"/>
        <w:jc w:val="center"/>
        <w:rPr>
          <w:rFonts w:cs="Calibri" w:cstheme="minorHAnsi"/>
        </w:rPr>
      </w:pPr>
      <w:r>
        <w:rPr>
          <w:rFonts w:cs="Calibri" w:cstheme="minorHAnsi"/>
        </w:rPr>
      </w:r>
    </w:p>
    <w:p>
      <w:pPr>
        <w:pStyle w:val="Normal"/>
        <w:spacing w:before="0" w:after="0"/>
        <w:rPr>
          <w:rFonts w:cs="Calibri" w:cstheme="minorHAnsi"/>
        </w:rPr>
      </w:pPr>
      <w:r>
        <w:rPr>
          <w:rFonts w:cs="Calibri" w:cstheme="minorHAnsi"/>
        </w:rPr>
      </w:r>
    </w:p>
    <w:p>
      <w:pPr>
        <w:pStyle w:val="Normal"/>
        <w:spacing w:before="0" w:after="0"/>
        <w:jc w:val="center"/>
        <w:rPr>
          <w:rFonts w:cs="Calibri" w:cstheme="minorHAnsi"/>
        </w:rPr>
      </w:pPr>
      <w:r>
        <w:rPr>
          <w:rFonts w:cs="Calibri" w:cstheme="minorHAnsi"/>
        </w:rPr>
      </w:r>
    </w:p>
    <w:p>
      <w:pPr>
        <w:pStyle w:val="Normal"/>
        <w:spacing w:before="0" w:after="0"/>
        <w:jc w:val="center"/>
        <w:rPr>
          <w:rFonts w:cs="Calibri" w:cstheme="minorHAnsi"/>
        </w:rPr>
      </w:pPr>
      <w:r>
        <w:rPr>
          <w:rFonts w:cs="Calibri" w:cstheme="minorHAnsi"/>
          <w:b/>
        </w:rPr>
        <w:t>Pakiet 12 -</w:t>
      </w:r>
      <w:r>
        <w:rPr>
          <w:rFonts w:cs="Calibri" w:cstheme="minorHAnsi"/>
        </w:rPr>
        <w:t xml:space="preserve"> Zbiorniki i wkłady do odsysania górnych dróg oddechowych</w:t>
      </w:r>
    </w:p>
    <w:tbl>
      <w:tblPr>
        <w:tblW w:w="12763" w:type="dxa"/>
        <w:jc w:val="center"/>
        <w:tblInd w:w="0" w:type="dxa"/>
        <w:tblBorders>
          <w:top w:val="single" w:sz="8" w:space="0" w:color="000000"/>
          <w:left w:val="single" w:sz="8" w:space="0" w:color="000000"/>
          <w:bottom w:val="single" w:sz="8" w:space="0" w:color="000000"/>
          <w:insideH w:val="single" w:sz="8" w:space="0" w:color="000000"/>
        </w:tblBorders>
        <w:tblCellMar>
          <w:top w:w="0" w:type="dxa"/>
          <w:left w:w="50" w:type="dxa"/>
          <w:bottom w:w="0" w:type="dxa"/>
          <w:right w:w="70" w:type="dxa"/>
        </w:tblCellMar>
        <w:tblLook w:val="04a0"/>
      </w:tblPr>
      <w:tblGrid>
        <w:gridCol w:w="625"/>
        <w:gridCol w:w="4865"/>
        <w:gridCol w:w="895"/>
        <w:gridCol w:w="1395"/>
        <w:gridCol w:w="929"/>
        <w:gridCol w:w="1117"/>
        <w:gridCol w:w="875"/>
        <w:gridCol w:w="890"/>
        <w:gridCol w:w="1170"/>
      </w:tblGrid>
      <w:tr>
        <w:trPr>
          <w:trHeight w:val="588" w:hRule="atLeast"/>
        </w:trPr>
        <w:tc>
          <w:tcPr>
            <w:tcW w:w="625"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Lp.</w:t>
            </w:r>
          </w:p>
        </w:tc>
        <w:tc>
          <w:tcPr>
            <w:tcW w:w="4865"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center"/>
              <w:rPr>
                <w:rFonts w:cs="Calibri" w:cstheme="minorHAnsi"/>
              </w:rPr>
            </w:pPr>
            <w:r>
              <w:rPr>
                <w:rFonts w:eastAsia="Times New Roman" w:cs="Calibri" w:cstheme="minorHAnsi"/>
                <w:color w:val="000000"/>
                <w:lang w:eastAsia="pl-PL"/>
              </w:rPr>
              <w:t>Nazwa artykułu</w:t>
            </w:r>
          </w:p>
        </w:tc>
        <w:tc>
          <w:tcPr>
            <w:tcW w:w="895"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J.m</w:t>
            </w:r>
          </w:p>
        </w:tc>
        <w:tc>
          <w:tcPr>
            <w:tcW w:w="1395"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Ilość objęta zamówieniem</w:t>
            </w:r>
          </w:p>
        </w:tc>
        <w:tc>
          <w:tcPr>
            <w:tcW w:w="929"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Cena jedn. netto</w:t>
            </w:r>
          </w:p>
        </w:tc>
        <w:tc>
          <w:tcPr>
            <w:tcW w:w="1117"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Wartość netto</w:t>
            </w:r>
          </w:p>
        </w:tc>
        <w:tc>
          <w:tcPr>
            <w:tcW w:w="875"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Podatek VAT</w:t>
            </w:r>
          </w:p>
        </w:tc>
        <w:tc>
          <w:tcPr>
            <w:tcW w:w="890"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Wartość brutto</w:t>
            </w:r>
          </w:p>
        </w:tc>
        <w:tc>
          <w:tcPr>
            <w:tcW w:w="117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Nazwa producenta</w:t>
            </w:r>
          </w:p>
        </w:tc>
      </w:tr>
      <w:tr>
        <w:trPr>
          <w:trHeight w:val="276" w:hRule="atLeast"/>
        </w:trPr>
        <w:tc>
          <w:tcPr>
            <w:tcW w:w="62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w:t>
            </w:r>
          </w:p>
        </w:tc>
        <w:tc>
          <w:tcPr>
            <w:tcW w:w="486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cs="Calibri" w:cstheme="minorHAnsi"/>
              </w:rPr>
            </w:pPr>
            <w:bookmarkStart w:id="0" w:name="page3R_mcid4"/>
            <w:bookmarkEnd w:id="0"/>
            <w:r>
              <w:rPr>
                <w:rFonts w:eastAsia="Times New Roman" w:cs="Calibri" w:cstheme="minorHAnsi"/>
                <w:color w:val="000000"/>
                <w:lang w:eastAsia="pl-PL"/>
              </w:rPr>
              <w:t>Pojemniki wielorazowe z uchwytem do mocowania o pojemności 1000ml, 2000ml i 3000ml - przeźroczysty,</w:t>
              <w:br/>
              <w:t>wyskalowany co 100ml z funkcją pomiarową, certyfikowany w klasie I wyrobów medycznych, wyposażony w</w:t>
              <w:br/>
              <w:t>zintegrowany zaczep 30mm do mocowania na standardowych wieszakach do szyn modura, wyposażony w zintegrowany wymienny króciec do połączenia ze źródłem ssania nie wymagający odłączania drenu ssącego</w:t>
              <w:br/>
              <w:t>od kanistra lub pokrywy wkładu przy jego wymianie, odporny na mycie w temp. 95° C, i sterylizację w</w:t>
              <w:br/>
              <w:t xml:space="preserve">autoklawie 121° C </w:t>
            </w:r>
          </w:p>
        </w:tc>
        <w:tc>
          <w:tcPr>
            <w:tcW w:w="89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30</w:t>
            </w:r>
          </w:p>
        </w:tc>
        <w:tc>
          <w:tcPr>
            <w:tcW w:w="92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117"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90"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70"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887" w:hRule="atLeast"/>
        </w:trPr>
        <w:tc>
          <w:tcPr>
            <w:tcW w:w="62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486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89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92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17"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7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9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7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76" w:hRule="atLeast"/>
        </w:trPr>
        <w:tc>
          <w:tcPr>
            <w:tcW w:w="62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2.</w:t>
            </w:r>
          </w:p>
        </w:tc>
        <w:tc>
          <w:tcPr>
            <w:tcW w:w="486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pPr>
            <w:bookmarkStart w:id="1" w:name="page3R_mcid7"/>
            <w:bookmarkEnd w:id="1"/>
            <w:r>
              <w:rPr>
                <w:rFonts w:eastAsia="Times New Roman" w:cs="Calibri" w:cstheme="minorHAnsi"/>
                <w:color w:val="000000"/>
                <w:lang w:eastAsia="pl-PL"/>
              </w:rPr>
              <w:t>Wkład jednorazowy o pojemności 1000ml, kształt owalny – wkład wyposażony w zdejmowany łącznik</w:t>
              <w:br/>
              <w:t>schodkowy o średnicy wewnętrznej 7,2mm i kącie załamania 90 stopni, port na wkładzie o średnicy</w:t>
              <w:br/>
              <w:t>wewnętrznej 12mm (do odsysania dużych objętości). Uszczelniany automatycznie po uruchomieniu ssania bez</w:t>
              <w:br/>
              <w:t>konieczności wciskania wkładu na kanister, wymiana wkładu bez odłączania drenu łączącego kanister ze</w:t>
              <w:br/>
              <w:t>źródłem ssania, wyposażony w uchwyt do wygodnego demontażu, posiadający filtr przeciwbakteryjny i</w:t>
              <w:br/>
              <w:t>zastawkę hydrofobową zabezpieczającą źródło ssania przed zalaniem, pokrywa wyposażona w port</w:t>
              <w:br/>
              <w:t>dostępowy o średnicy wewnętrznej 25mm do pobrania próbek wydzieliny do badań lub wsypywania proszku</w:t>
              <w:br/>
              <w:t>żelującego, wkłady wykonane z trwałych i lekkich materiałów obniżających koszty utylizacji o masie 50gram,</w:t>
              <w:br/>
              <w:t>opakowanie zbiorcze wyposażone w dwa dyspensery umieszczone na górnej i bocznej stronie służące do</w:t>
              <w:br/>
              <w:t>wygodnego i higienicznego pobierania wkładów z opakowania, data produkcji umieszczona na każdym</w:t>
              <w:br/>
              <w:t>wkładzie, data ważności umieszczona na opakowaniu zbiorczym.</w:t>
            </w:r>
          </w:p>
        </w:tc>
        <w:tc>
          <w:tcPr>
            <w:tcW w:w="89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2000</w:t>
            </w:r>
          </w:p>
        </w:tc>
        <w:tc>
          <w:tcPr>
            <w:tcW w:w="92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117"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90"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70"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833" w:hRule="atLeast"/>
        </w:trPr>
        <w:tc>
          <w:tcPr>
            <w:tcW w:w="62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486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89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92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17"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7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9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7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1296" w:hRule="atLeast"/>
        </w:trPr>
        <w:tc>
          <w:tcPr>
            <w:tcW w:w="62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3.</w:t>
            </w:r>
          </w:p>
        </w:tc>
        <w:tc>
          <w:tcPr>
            <w:tcW w:w="486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pPr>
            <w:bookmarkStart w:id="2" w:name="page3R_mcid10"/>
            <w:bookmarkEnd w:id="2"/>
            <w:r>
              <w:rPr>
                <w:rFonts w:eastAsia="Times New Roman" w:cs="Calibri" w:cstheme="minorHAnsi"/>
                <w:color w:val="000000"/>
                <w:lang w:eastAsia="pl-PL"/>
              </w:rPr>
              <w:t>Wkład jednorazowy o pojemności 2000ml, kształt okrągły– wkład wyposażony w zdejmowany łącznik</w:t>
              <w:br/>
              <w:t>schodkowy o średnicy wewnętrznej 7,2mm i kącie załamania 90 stopni, port na wkładzie o średnicy</w:t>
              <w:br/>
              <w:t>wewnętrznej 12mm (do odsysania dużych objętości). Uszczelniany automatycznie po uruchomieniu ssania bez</w:t>
              <w:br/>
              <w:t>konieczności wciskania wkładu na kanister, wymiana wkładu bez odłączania drenu łączącego kanister ze</w:t>
              <w:br/>
              <w:t>źródłem ssania, wyposażony w uchwyt do wygodnego demontażu, posiadający filtr przeciwbakteryjny i</w:t>
              <w:br/>
              <w:t>zastawkę hydrofobową zabezpieczającą źródło ssania przed zalaniem, pokrywa wyposażona w port</w:t>
              <w:br/>
              <w:t>dostępowy o średnicy wewnętrznej 25mm do pobrania próbek wydzieliny do badań lub wsypywania proszku</w:t>
              <w:br/>
              <w:t>żelującego, wkłady wykonane z trwałych i lekkich materiałów obniżających koszty utylizacji o masie 60gram,opakowanie zbiorcze wyposażone w dwa dyspensery umieszczone na górnej i bocznej stronie służące do</w:t>
              <w:br/>
              <w:t>wygodnego i higienicznego pobierania wkładów z opakowania, data produkcji umieszczona na każdym</w:t>
              <w:br/>
              <w:t xml:space="preserve">wkładzie, data ważności umieszczona na opakowaniu zbiorczym </w:t>
            </w:r>
          </w:p>
        </w:tc>
        <w:tc>
          <w:tcPr>
            <w:tcW w:w="89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350</w:t>
            </w:r>
          </w:p>
        </w:tc>
        <w:tc>
          <w:tcPr>
            <w:tcW w:w="92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117"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90"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70"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69" w:hRule="atLeast"/>
        </w:trPr>
        <w:tc>
          <w:tcPr>
            <w:tcW w:w="62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486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89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92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17"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7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9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7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1656" w:hRule="atLeast"/>
        </w:trPr>
        <w:tc>
          <w:tcPr>
            <w:tcW w:w="625"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4.</w:t>
            </w:r>
          </w:p>
        </w:tc>
        <w:tc>
          <w:tcPr>
            <w:tcW w:w="4865"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both"/>
              <w:rPr>
                <w:rFonts w:cs="Calibri" w:cstheme="minorHAnsi"/>
              </w:rPr>
            </w:pPr>
            <w:bookmarkStart w:id="3" w:name="page3R_mcid13"/>
            <w:bookmarkEnd w:id="3"/>
            <w:r>
              <w:rPr>
                <w:rFonts w:eastAsia="Times New Roman" w:cs="Calibri" w:cstheme="minorHAnsi"/>
                <w:color w:val="000000"/>
                <w:lang w:eastAsia="pl-PL"/>
              </w:rPr>
              <w:t>Wkład jednorazowy o pojemności 3000ml, kształt okrągły – wkład wyposażony w zdejmowany łącznik</w:t>
              <w:br/>
              <w:t>schodkowy o średnicy wewnętrznej 7,2mm i kącie załamania 90 stopni, port na wkładzie o średnicy</w:t>
              <w:br/>
              <w:t>wewnętrznej 12mm (do odsysania dużych objętości). Uszczelniany automatycznie po uruchomieniu ssania bez</w:t>
              <w:br/>
              <w:t>konieczności wciskania wkładu na kanister, wymiana wkładu bez odłączania drenu łączącego kanister ze</w:t>
              <w:br/>
              <w:t>źródłem ssania, wyposażony w uchwyt do wygodnego demontażu, posiadający filtr przeciwbakteryjny i</w:t>
              <w:br/>
              <w:t>zastawkę hydrofobową zabezpieczającą źródło ssania przed zalaniem, pokrywa wyposażona w port</w:t>
              <w:br/>
              <w:t>dostępowy o średnicy wewnętrznej 25mm do pobrania próbek wydzieliny do badań lub wsypywania proszku</w:t>
              <w:br/>
              <w:t>żelującego, wkłady wykonane z trwałych i lekkich materiałów obniżających koszty utylizacji o masie 67gram,</w:t>
              <w:br/>
              <w:t>opakowanie zbiorcze wyposażone w dwa dyspensery umieszczone na górnej i bocznej stronie służące do</w:t>
              <w:br/>
              <w:t>wygodnego i higienicznego pobierania wkładów z opakowania, data produkcji umieszczona na każdym</w:t>
              <w:br/>
              <w:t xml:space="preserve">wkładzie, data ważności umieszczona na opakowaniu zbiorczym </w:t>
            </w:r>
          </w:p>
        </w:tc>
        <w:tc>
          <w:tcPr>
            <w:tcW w:w="895"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5"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1000</w:t>
            </w:r>
          </w:p>
        </w:tc>
        <w:tc>
          <w:tcPr>
            <w:tcW w:w="929"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117"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5"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90"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7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76" w:hRule="atLeast"/>
        </w:trPr>
        <w:tc>
          <w:tcPr>
            <w:tcW w:w="62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5.</w:t>
            </w:r>
          </w:p>
        </w:tc>
        <w:tc>
          <w:tcPr>
            <w:tcW w:w="486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cs="Calibri" w:cstheme="minorHAnsi"/>
              </w:rPr>
            </w:pPr>
            <w:bookmarkStart w:id="4" w:name="page3R_mcid16"/>
            <w:bookmarkEnd w:id="4"/>
            <w:r>
              <w:rPr>
                <w:rFonts w:eastAsia="Times New Roman" w:cs="Calibri" w:cstheme="minorHAnsi"/>
                <w:color w:val="000000"/>
                <w:lang w:eastAsia="pl-PL"/>
              </w:rPr>
              <w:t>Proszek żelujący w pojemnikach, zawartość proszku 2kg, eliminujący konieczność transportowania w stanie</w:t>
              <w:br/>
              <w:t>ciekłym płynów np. krew, wydzielina, oraz zapobiega minimalizacji ryzyka zakażeń wynikającego z</w:t>
              <w:br/>
              <w:t xml:space="preserve">bezpośredniego kontaktu pracowników służby zdrowia z potencjalnie zakaźnymi płynami </w:t>
            </w:r>
          </w:p>
        </w:tc>
        <w:tc>
          <w:tcPr>
            <w:tcW w:w="89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op/2kg.</w:t>
            </w:r>
          </w:p>
        </w:tc>
        <w:tc>
          <w:tcPr>
            <w:tcW w:w="139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pPr>
            <w:r>
              <w:rPr>
                <w:rFonts w:eastAsia="Times New Roman" w:cs="Calibri" w:cstheme="minorHAnsi"/>
                <w:color w:val="000000"/>
                <w:lang w:eastAsia="pl-PL"/>
              </w:rPr>
              <w:t>100</w:t>
            </w:r>
          </w:p>
        </w:tc>
        <w:tc>
          <w:tcPr>
            <w:tcW w:w="92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117"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90"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70"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324" w:hRule="atLeast"/>
        </w:trPr>
        <w:tc>
          <w:tcPr>
            <w:tcW w:w="62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486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89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92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17"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7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9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7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1560" w:hRule="atLeast"/>
        </w:trPr>
        <w:tc>
          <w:tcPr>
            <w:tcW w:w="62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6.</w:t>
            </w:r>
          </w:p>
        </w:tc>
        <w:tc>
          <w:tcPr>
            <w:tcW w:w="486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cs="Calibri" w:cstheme="minorHAnsi"/>
              </w:rPr>
            </w:pPr>
            <w:bookmarkStart w:id="5" w:name="page3R_mcid19"/>
            <w:bookmarkEnd w:id="5"/>
            <w:r>
              <w:rPr>
                <w:rFonts w:eastAsia="Times New Roman" w:cs="Calibri" w:cstheme="minorHAnsi"/>
                <w:color w:val="000000"/>
                <w:lang w:eastAsia="pl-PL"/>
              </w:rPr>
              <w:t>Proszek żelujący w saszetkach samorozpuszczalnych 25g, eliminujący konieczność transportowania w stanie</w:t>
              <w:br/>
              <w:t>ciekłym płynów np. .krew, wydzielina, oraz zapobiega minimalizacji ryzyka zakażeń wynikającego z</w:t>
              <w:br/>
              <w:t xml:space="preserve">bezpośredniego kontaktu pracowników służby zdrowia z potencjalnie zakaźnymi płynami. </w:t>
            </w:r>
          </w:p>
        </w:tc>
        <w:tc>
          <w:tcPr>
            <w:tcW w:w="89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100</w:t>
            </w:r>
          </w:p>
        </w:tc>
        <w:tc>
          <w:tcPr>
            <w:tcW w:w="92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117"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90"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70"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575" w:hRule="atLeast"/>
        </w:trPr>
        <w:tc>
          <w:tcPr>
            <w:tcW w:w="62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486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89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92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17"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7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9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7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76" w:hRule="atLeast"/>
        </w:trPr>
        <w:tc>
          <w:tcPr>
            <w:tcW w:w="62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7.</w:t>
            </w:r>
          </w:p>
        </w:tc>
        <w:tc>
          <w:tcPr>
            <w:tcW w:w="486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cs="Calibri" w:cstheme="minorHAnsi"/>
              </w:rPr>
            </w:pPr>
            <w:bookmarkStart w:id="6" w:name="page3R_mcid22"/>
            <w:bookmarkEnd w:id="6"/>
            <w:r>
              <w:rPr>
                <w:rFonts w:eastAsia="Times New Roman" w:cs="Calibri" w:cstheme="minorHAnsi"/>
                <w:color w:val="000000"/>
                <w:lang w:eastAsia="pl-PL"/>
              </w:rPr>
              <w:t>Zestaw do odsysania pola operacyjnego, dren o długości 300 cm, średnica wewnętrzna 5,6mm, średnica</w:t>
              <w:br/>
              <w:t>zewnętrzna 8 mm, posiadający z obu stron zabezpieczenie antyzałamaniowe oraz uniwersalny docinany</w:t>
              <w:br/>
              <w:t>łącznik do wszystkich typów ssaków w zakresie 8 - 18 CH. Kanka Yankauer standardowa. Pakowany w</w:t>
              <w:br/>
              <w:t xml:space="preserve">opakowania podwójne, wewnętrzny foliowy worek oraz zewnętrzne opakowanie papier – folia, sterylny </w:t>
            </w:r>
          </w:p>
        </w:tc>
        <w:tc>
          <w:tcPr>
            <w:tcW w:w="89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pPr>
            <w:r>
              <w:rPr>
                <w:rFonts w:eastAsia="Times New Roman" w:cs="Calibri" w:cstheme="minorHAnsi"/>
                <w:color w:val="000000"/>
                <w:lang w:eastAsia="pl-PL"/>
              </w:rPr>
              <w:t>300</w:t>
            </w:r>
          </w:p>
        </w:tc>
        <w:tc>
          <w:tcPr>
            <w:tcW w:w="92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117"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90"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70"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534" w:hRule="atLeast"/>
        </w:trPr>
        <w:tc>
          <w:tcPr>
            <w:tcW w:w="62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486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89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92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17"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7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9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7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384" w:hRule="atLeast"/>
        </w:trPr>
        <w:tc>
          <w:tcPr>
            <w:tcW w:w="62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4865" w:type="dxa"/>
            <w:tcBorders>
              <w:top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Razem</w:t>
            </w:r>
          </w:p>
        </w:tc>
        <w:tc>
          <w:tcPr>
            <w:tcW w:w="89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92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1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9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7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bl>
    <w:p>
      <w:pPr>
        <w:pStyle w:val="Normal"/>
        <w:spacing w:before="0" w:after="0"/>
        <w:jc w:val="center"/>
        <w:rPr>
          <w:rFonts w:cs="Calibri" w:cstheme="minorHAnsi"/>
          <w:b/>
          <w:b/>
        </w:rPr>
      </w:pPr>
      <w:r>
        <w:rPr>
          <w:rFonts w:cs="Calibri" w:cstheme="minorHAnsi"/>
          <w:b/>
        </w:rPr>
      </w:r>
    </w:p>
    <w:p>
      <w:pPr>
        <w:pStyle w:val="Normal"/>
        <w:spacing w:before="0" w:after="0"/>
        <w:jc w:val="center"/>
        <w:rPr>
          <w:rFonts w:cs="Calibri" w:cstheme="minorHAnsi"/>
          <w:b/>
          <w:b/>
        </w:rPr>
      </w:pPr>
      <w:r>
        <w:rPr>
          <w:rFonts w:cs="Calibri" w:cstheme="minorHAnsi"/>
          <w:b/>
        </w:rPr>
      </w:r>
    </w:p>
    <w:p>
      <w:pPr>
        <w:pStyle w:val="Normal"/>
        <w:spacing w:before="0" w:after="0"/>
        <w:rPr>
          <w:rFonts w:cs="Calibri" w:cstheme="minorHAnsi"/>
          <w:b/>
          <w:b/>
        </w:rPr>
      </w:pPr>
      <w:r>
        <w:rPr>
          <w:rFonts w:cs="Calibri" w:cstheme="minorHAnsi"/>
          <w:b/>
        </w:rPr>
      </w:r>
    </w:p>
    <w:p>
      <w:pPr>
        <w:pStyle w:val="Normal"/>
        <w:spacing w:before="0" w:after="0"/>
        <w:rPr>
          <w:rFonts w:cs="Calibri" w:cstheme="minorHAnsi"/>
          <w:b/>
          <w:b/>
        </w:rPr>
      </w:pPr>
      <w:r>
        <w:rPr>
          <w:rFonts w:cs="Calibri" w:cstheme="minorHAnsi"/>
          <w:b/>
        </w:rPr>
      </w:r>
    </w:p>
    <w:p>
      <w:pPr>
        <w:pStyle w:val="Normal"/>
        <w:spacing w:before="0" w:after="0"/>
        <w:rPr>
          <w:rFonts w:cs="Calibri" w:cstheme="minorHAnsi"/>
          <w:b/>
          <w:b/>
        </w:rPr>
      </w:pPr>
      <w:r>
        <w:rPr>
          <w:rFonts w:cs="Calibri" w:cstheme="minorHAnsi"/>
          <w:b/>
        </w:rPr>
      </w:r>
    </w:p>
    <w:p>
      <w:pPr>
        <w:pStyle w:val="Normal"/>
        <w:spacing w:before="0" w:after="0"/>
        <w:rPr>
          <w:rFonts w:cs="Calibri" w:cstheme="minorHAnsi"/>
          <w:b/>
          <w:b/>
        </w:rPr>
      </w:pPr>
      <w:r>
        <w:rPr>
          <w:rFonts w:cs="Calibri" w:cstheme="minorHAnsi"/>
          <w:b/>
        </w:rPr>
      </w:r>
    </w:p>
    <w:p>
      <w:pPr>
        <w:pStyle w:val="Normal"/>
        <w:spacing w:before="0" w:after="0"/>
        <w:rPr>
          <w:rFonts w:cs="Calibri" w:cstheme="minorHAnsi"/>
          <w:b/>
          <w:b/>
        </w:rPr>
      </w:pPr>
      <w:r>
        <w:rPr>
          <w:rFonts w:cs="Calibri" w:cstheme="minorHAnsi"/>
          <w:b/>
        </w:rPr>
      </w:r>
    </w:p>
    <w:p>
      <w:pPr>
        <w:pStyle w:val="Normal"/>
        <w:spacing w:before="0" w:after="0"/>
        <w:rPr>
          <w:rFonts w:cs="Calibri" w:cstheme="minorHAnsi"/>
          <w:b/>
          <w:b/>
        </w:rPr>
      </w:pPr>
      <w:r>
        <w:rPr>
          <w:rFonts w:cs="Calibri" w:cstheme="minorHAnsi"/>
          <w:b/>
        </w:rPr>
      </w:r>
    </w:p>
    <w:p>
      <w:pPr>
        <w:pStyle w:val="Normal"/>
        <w:spacing w:before="0" w:after="0"/>
        <w:jc w:val="center"/>
        <w:rPr>
          <w:rFonts w:cs="Calibri" w:cstheme="minorHAnsi"/>
          <w:b/>
          <w:b/>
        </w:rPr>
      </w:pPr>
      <w:r>
        <w:rPr>
          <w:rFonts w:cs="Calibri" w:cstheme="minorHAnsi"/>
          <w:b/>
        </w:rPr>
        <w:t xml:space="preserve">Pakiet 13 - </w:t>
      </w:r>
      <w:r>
        <w:rPr>
          <w:rFonts w:cs="Calibri" w:cstheme="minorHAnsi"/>
        </w:rPr>
        <w:t>Dreny, butle do drenażu klatki piersiowej</w:t>
      </w:r>
    </w:p>
    <w:tbl>
      <w:tblPr>
        <w:tblW w:w="12892"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50" w:type="dxa"/>
          <w:bottom w:w="0" w:type="dxa"/>
          <w:right w:w="70" w:type="dxa"/>
        </w:tblCellMar>
        <w:tblLook w:val="04a0"/>
      </w:tblPr>
      <w:tblGrid>
        <w:gridCol w:w="692"/>
        <w:gridCol w:w="5195"/>
        <w:gridCol w:w="538"/>
        <w:gridCol w:w="1395"/>
        <w:gridCol w:w="960"/>
        <w:gridCol w:w="1177"/>
        <w:gridCol w:w="874"/>
        <w:gridCol w:w="890"/>
        <w:gridCol w:w="1169"/>
      </w:tblGrid>
      <w:tr>
        <w:trPr>
          <w:trHeight w:val="276" w:hRule="atLeast"/>
        </w:trPr>
        <w:tc>
          <w:tcPr>
            <w:tcW w:w="692"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Lp.</w:t>
            </w:r>
          </w:p>
        </w:tc>
        <w:tc>
          <w:tcPr>
            <w:tcW w:w="519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Nazwa artykułu</w:t>
            </w:r>
          </w:p>
        </w:tc>
        <w:tc>
          <w:tcPr>
            <w:tcW w:w="538"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J.m</w:t>
            </w:r>
          </w:p>
        </w:tc>
        <w:tc>
          <w:tcPr>
            <w:tcW w:w="139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Ilość objęta zamówieniem</w:t>
            </w:r>
          </w:p>
        </w:tc>
        <w:tc>
          <w:tcPr>
            <w:tcW w:w="960"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Cena jedn. netto</w:t>
            </w:r>
          </w:p>
        </w:tc>
        <w:tc>
          <w:tcPr>
            <w:tcW w:w="1177"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Wartość netto</w:t>
            </w:r>
          </w:p>
        </w:tc>
        <w:tc>
          <w:tcPr>
            <w:tcW w:w="87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Podatek</w:t>
            </w:r>
          </w:p>
        </w:tc>
        <w:tc>
          <w:tcPr>
            <w:tcW w:w="890"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Wartość brutto</w:t>
            </w:r>
          </w:p>
        </w:tc>
        <w:tc>
          <w:tcPr>
            <w:tcW w:w="116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Nazwa producenta</w:t>
            </w:r>
          </w:p>
        </w:tc>
      </w:tr>
      <w:tr>
        <w:trPr>
          <w:trHeight w:val="288" w:hRule="atLeast"/>
        </w:trPr>
        <w:tc>
          <w:tcPr>
            <w:tcW w:w="692"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519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538"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96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77"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7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VAT</w:t>
            </w:r>
          </w:p>
        </w:tc>
        <w:tc>
          <w:tcPr>
            <w:tcW w:w="89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1056" w:hRule="atLeast"/>
        </w:trPr>
        <w:tc>
          <w:tcPr>
            <w:tcW w:w="69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w:t>
            </w:r>
          </w:p>
        </w:tc>
        <w:tc>
          <w:tcPr>
            <w:tcW w:w="519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Dreny 1 x użytku, do zamontowania zestawu 1 - butlowego do drenażu klatki piersiowej, sterylne, elastyczne dreny, niezapadające się przy podciśnieniu 25 cm H</w:t>
            </w:r>
            <w:r>
              <w:rPr>
                <w:rFonts w:eastAsia="Times New Roman" w:cs="Calibri" w:cstheme="minorHAnsi"/>
                <w:color w:val="000000"/>
                <w:vertAlign w:val="subscript"/>
                <w:lang w:eastAsia="pl-PL"/>
              </w:rPr>
              <w:t>2</w:t>
            </w:r>
            <w:r>
              <w:rPr>
                <w:rFonts w:eastAsia="Times New Roman" w:cs="Calibri" w:cstheme="minorHAnsi"/>
                <w:color w:val="000000"/>
                <w:lang w:eastAsia="pl-PL"/>
              </w:rPr>
              <w:t>O, głębokie (min. 1mm) ryflowanie nakrętek korka dla pewnego dokręcania i ułatwionego odkręcania, regulacja oporu wydechu w pełnym zakresie pojemności zarówno przy użyciu z butlami szklanymi 2000ml i plastikowymi 3000 ml, zestawy pojedynczo pakowane, z oznaczeniem nazwy producenta, numerem serii oraz datą przydatności do użycia</w:t>
            </w:r>
          </w:p>
        </w:tc>
        <w:tc>
          <w:tcPr>
            <w:tcW w:w="53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150</w:t>
            </w:r>
          </w:p>
        </w:tc>
        <w:tc>
          <w:tcPr>
            <w:tcW w:w="96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17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9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401" w:hRule="atLeast"/>
        </w:trPr>
        <w:tc>
          <w:tcPr>
            <w:tcW w:w="69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2.</w:t>
            </w:r>
          </w:p>
        </w:tc>
        <w:tc>
          <w:tcPr>
            <w:tcW w:w="519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Dreny 1 x użytku, do zamontowania zestawu 2 - butlowego do drenażu klatki piersiowej, sterylne, elastyczne dreny, niezapadające się przy podciśnieniu 25 cm H</w:t>
            </w:r>
            <w:r>
              <w:rPr>
                <w:rFonts w:eastAsia="Times New Roman" w:cs="Calibri" w:cstheme="minorHAnsi"/>
                <w:color w:val="000000"/>
                <w:vertAlign w:val="subscript"/>
                <w:lang w:eastAsia="pl-PL"/>
              </w:rPr>
              <w:t>2</w:t>
            </w:r>
            <w:r>
              <w:rPr>
                <w:rFonts w:eastAsia="Times New Roman" w:cs="Calibri" w:cstheme="minorHAnsi"/>
                <w:color w:val="000000"/>
                <w:lang w:eastAsia="pl-PL"/>
              </w:rPr>
              <w:t>O, głębokie</w:t>
            </w:r>
          </w:p>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(min. 1mm) ryflowanie nakrętek korka dla pewnego dokręcania i ułatwionego odkręcania (pasujący do gwintu butli), regulacja oporu wydechowego w pełnym zakresie pojemności zarówno przy użyciu z butlą zakończoną łącznikiem słoikowym, pasującym do drenu Torax (20- 32 mm),  zestawy pojedynczo pakowane, z oznaczeniem nazwy producenta, numerem serii oraz datą przydatności do użycia</w:t>
            </w:r>
          </w:p>
        </w:tc>
        <w:tc>
          <w:tcPr>
            <w:tcW w:w="53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80</w:t>
            </w:r>
          </w:p>
        </w:tc>
        <w:tc>
          <w:tcPr>
            <w:tcW w:w="96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17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9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4653" w:hRule="atLeast"/>
        </w:trPr>
        <w:tc>
          <w:tcPr>
            <w:tcW w:w="69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3.</w:t>
            </w:r>
          </w:p>
        </w:tc>
        <w:tc>
          <w:tcPr>
            <w:tcW w:w="519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Zestaw do drenażu klatki piersiowej z zastawką wahadłową:</w:t>
            </w:r>
          </w:p>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 wyskalowana komora (co 10 ml do objętości 1000 ml) na wydzielinę o pojemności 1000 ml z zaworem spustowym</w:t>
            </w:r>
          </w:p>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 sucha zastawka z funkcją wychyłową informującą o prawidłowym umieszczeniu cewnika</w:t>
            </w:r>
          </w:p>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 automatyczne zawory bezpieczeństwa ciśnienia dodatniego oraz wysokiego ujemnego,</w:t>
            </w:r>
          </w:p>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 płynna regulacja siły ssania za pomocą pokrętła w zakresie od 0 do 45 cm H</w:t>
            </w:r>
            <w:r>
              <w:rPr>
                <w:rFonts w:eastAsia="Times New Roman" w:cs="Calibri" w:cstheme="minorHAnsi"/>
                <w:color w:val="000000"/>
                <w:vertAlign w:val="subscript"/>
                <w:lang w:eastAsia="pl-PL"/>
              </w:rPr>
              <w:t>2</w:t>
            </w:r>
            <w:r>
              <w:rPr>
                <w:rFonts w:eastAsia="Times New Roman" w:cs="Calibri" w:cstheme="minorHAnsi"/>
                <w:color w:val="000000"/>
                <w:lang w:eastAsia="pl-PL"/>
              </w:rPr>
              <w:t>0 z dodatkowym wskaźnikiem informującym o rzeczywistej sile ssania (wydolności zewnętrznego źródła próżni)</w:t>
            </w:r>
          </w:p>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 możliwość regulacji podciśnienia w dowolnym momencie pracy zestawu bez konieczności rozłączania układu</w:t>
            </w:r>
          </w:p>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 gruszka na drenie informująca o stanie rozprężenia płuca i umożliwiająca dodatkową ewakuację płynu,</w:t>
            </w:r>
          </w:p>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 monitor przecieku powietrza od 1 do 7</w:t>
            </w:r>
          </w:p>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 port bezigłowy w komorze kolekcyjnej do pobierania próbek</w:t>
            </w:r>
          </w:p>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 przystosowany do zawieszenia na łóżku</w:t>
            </w:r>
          </w:p>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 możliwość pracy w pozycji leżącej</w:t>
            </w:r>
          </w:p>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 zestaw bezszmerowy, sterylny</w:t>
            </w:r>
          </w:p>
        </w:tc>
        <w:tc>
          <w:tcPr>
            <w:tcW w:w="53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80</w:t>
            </w:r>
          </w:p>
        </w:tc>
        <w:tc>
          <w:tcPr>
            <w:tcW w:w="96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17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9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1587" w:hRule="atLeast"/>
        </w:trPr>
        <w:tc>
          <w:tcPr>
            <w:tcW w:w="69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4.</w:t>
            </w:r>
          </w:p>
        </w:tc>
        <w:tc>
          <w:tcPr>
            <w:tcW w:w="519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pPr>
            <w:r>
              <w:rPr>
                <w:rFonts w:eastAsia="Times New Roman" w:cs="Calibri" w:cstheme="minorHAnsi"/>
                <w:color w:val="000000"/>
                <w:lang w:eastAsia="pl-PL"/>
              </w:rPr>
              <w:t>Worek spustowy na wydzielinę o pojemności 1000 ml, kompatybilny z portem umieszczonym w drenażu KLP, wyposażony w zatyczkę umożliwiającą bezpieczne zamknięcie worka po napełnieniu wydzieliną</w:t>
            </w:r>
          </w:p>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53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30</w:t>
            </w:r>
          </w:p>
        </w:tc>
        <w:tc>
          <w:tcPr>
            <w:tcW w:w="96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17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9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76" w:hRule="atLeast"/>
        </w:trPr>
        <w:tc>
          <w:tcPr>
            <w:tcW w:w="692"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5.</w:t>
            </w:r>
          </w:p>
        </w:tc>
        <w:tc>
          <w:tcPr>
            <w:tcW w:w="519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Butle szklane, niesterylne do w/w zestawów, przejrzyste, bezbarwne, do wielokrotnej sterylizacji, pojemność 2000 ml, wyraźna podziałka co 50ml do min. 1200 ml, gwint kompatybilny z zestawami drenów do zamontowania zestawów jedno, dwu, trzy i cztero-butlowych</w:t>
            </w:r>
          </w:p>
        </w:tc>
        <w:tc>
          <w:tcPr>
            <w:tcW w:w="538"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50</w:t>
            </w:r>
          </w:p>
        </w:tc>
        <w:tc>
          <w:tcPr>
            <w:tcW w:w="960"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177"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90"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1240" w:hRule="atLeast"/>
        </w:trPr>
        <w:tc>
          <w:tcPr>
            <w:tcW w:w="692"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519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538"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96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77"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74"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9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69" w:hRule="atLeast"/>
        </w:trPr>
        <w:tc>
          <w:tcPr>
            <w:tcW w:w="692"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519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Razem</w:t>
            </w:r>
          </w:p>
        </w:tc>
        <w:tc>
          <w:tcPr>
            <w:tcW w:w="538"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960"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77"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4"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90"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69" w:hRule="atLeast"/>
        </w:trPr>
        <w:tc>
          <w:tcPr>
            <w:tcW w:w="692"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519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538"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96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77"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74"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9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bl>
    <w:p>
      <w:pPr>
        <w:pStyle w:val="Normal"/>
        <w:spacing w:before="0" w:after="0"/>
        <w:rPr>
          <w:rFonts w:cs="Calibri" w:cstheme="minorHAnsi"/>
          <w:b/>
          <w:b/>
        </w:rPr>
      </w:pPr>
      <w:r>
        <w:rPr>
          <w:rFonts w:cs="Calibri" w:cstheme="minorHAnsi"/>
          <w:b/>
        </w:rPr>
      </w:r>
    </w:p>
    <w:p>
      <w:pPr>
        <w:pStyle w:val="Normal"/>
        <w:spacing w:before="0" w:after="0"/>
        <w:jc w:val="center"/>
        <w:rPr>
          <w:rFonts w:cs="Calibri" w:cstheme="minorHAnsi"/>
          <w:b/>
          <w:b/>
        </w:rPr>
      </w:pPr>
      <w:r>
        <w:rPr>
          <w:rFonts w:cs="Calibri" w:cstheme="minorHAnsi"/>
          <w:b/>
        </w:rPr>
      </w:r>
    </w:p>
    <w:p>
      <w:pPr>
        <w:pStyle w:val="Normal"/>
        <w:spacing w:before="0" w:after="0"/>
        <w:jc w:val="center"/>
        <w:rPr>
          <w:rFonts w:cs="Calibri" w:cstheme="minorHAnsi"/>
          <w:b/>
          <w:b/>
        </w:rPr>
      </w:pPr>
      <w:r>
        <w:rPr>
          <w:rFonts w:cs="Calibri" w:cstheme="minorHAnsi"/>
          <w:b/>
        </w:rPr>
      </w:r>
    </w:p>
    <w:p>
      <w:pPr>
        <w:pStyle w:val="Normal"/>
        <w:spacing w:before="0" w:after="0"/>
        <w:jc w:val="center"/>
        <w:rPr>
          <w:rFonts w:cs="Calibri" w:cstheme="minorHAnsi"/>
          <w:b/>
          <w:b/>
        </w:rPr>
      </w:pPr>
      <w:r>
        <w:rPr>
          <w:rFonts w:cs="Calibri" w:cstheme="minorHAnsi"/>
          <w:b/>
        </w:rPr>
      </w:r>
    </w:p>
    <w:p>
      <w:pPr>
        <w:pStyle w:val="Normal"/>
        <w:spacing w:before="0" w:after="0"/>
        <w:jc w:val="center"/>
        <w:rPr>
          <w:rFonts w:cs="Calibri" w:cstheme="minorHAnsi"/>
          <w:b/>
          <w:b/>
        </w:rPr>
      </w:pPr>
      <w:r>
        <w:rPr>
          <w:rFonts w:cs="Calibri" w:cstheme="minorHAnsi"/>
          <w:b/>
        </w:rPr>
      </w:r>
    </w:p>
    <w:p>
      <w:pPr>
        <w:pStyle w:val="Normal"/>
        <w:spacing w:before="0" w:after="0"/>
        <w:jc w:val="center"/>
        <w:rPr>
          <w:rFonts w:cs="Calibri" w:cstheme="minorHAnsi"/>
        </w:rPr>
      </w:pPr>
      <w:r>
        <w:rPr>
          <w:rFonts w:cs="Calibri" w:cstheme="minorHAnsi"/>
          <w:b/>
        </w:rPr>
        <w:t xml:space="preserve">Pakiet 14 - </w:t>
      </w:r>
      <w:r>
        <w:rPr>
          <w:rFonts w:cs="Calibri" w:cstheme="minorHAnsi"/>
        </w:rPr>
        <w:t>Akcesoria do drenażu klatki piersiowej - THOPAZ +</w:t>
      </w:r>
    </w:p>
    <w:tbl>
      <w:tblPr>
        <w:tblW w:w="12952"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50" w:type="dxa"/>
          <w:bottom w:w="0" w:type="dxa"/>
          <w:right w:w="70" w:type="dxa"/>
        </w:tblCellMar>
        <w:tblLook w:val="04a0"/>
      </w:tblPr>
      <w:tblGrid>
        <w:gridCol w:w="682"/>
        <w:gridCol w:w="5264"/>
        <w:gridCol w:w="546"/>
        <w:gridCol w:w="1393"/>
        <w:gridCol w:w="972"/>
        <w:gridCol w:w="1161"/>
        <w:gridCol w:w="875"/>
        <w:gridCol w:w="889"/>
        <w:gridCol w:w="1168"/>
      </w:tblGrid>
      <w:tr>
        <w:trPr>
          <w:trHeight w:val="288" w:hRule="atLeast"/>
        </w:trPr>
        <w:tc>
          <w:tcPr>
            <w:tcW w:w="682"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Lp.</w:t>
            </w:r>
          </w:p>
        </w:tc>
        <w:tc>
          <w:tcPr>
            <w:tcW w:w="5264"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Nazwa artykułu</w:t>
            </w:r>
          </w:p>
        </w:tc>
        <w:tc>
          <w:tcPr>
            <w:tcW w:w="546"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J.m</w:t>
            </w:r>
          </w:p>
        </w:tc>
        <w:tc>
          <w:tcPr>
            <w:tcW w:w="1393"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Ilość objęta zamówieniem</w:t>
            </w:r>
          </w:p>
        </w:tc>
        <w:tc>
          <w:tcPr>
            <w:tcW w:w="972"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Cena jedn. netto</w:t>
            </w:r>
          </w:p>
        </w:tc>
        <w:tc>
          <w:tcPr>
            <w:tcW w:w="1161"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Wartość netto</w:t>
            </w:r>
          </w:p>
        </w:tc>
        <w:tc>
          <w:tcPr>
            <w:tcW w:w="87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Podatek</w:t>
            </w:r>
          </w:p>
        </w:tc>
        <w:tc>
          <w:tcPr>
            <w:tcW w:w="88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Wartość brutto</w:t>
            </w:r>
          </w:p>
        </w:tc>
        <w:tc>
          <w:tcPr>
            <w:tcW w:w="1168"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Nazwa producenta</w:t>
            </w:r>
          </w:p>
        </w:tc>
      </w:tr>
      <w:tr>
        <w:trPr>
          <w:trHeight w:val="288" w:hRule="atLeast"/>
        </w:trPr>
        <w:tc>
          <w:tcPr>
            <w:tcW w:w="682"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5264"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546"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3"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972"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1"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7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VAT</w:t>
            </w:r>
          </w:p>
        </w:tc>
        <w:tc>
          <w:tcPr>
            <w:tcW w:w="88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8"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1013" w:hRule="atLeast"/>
        </w:trPr>
        <w:tc>
          <w:tcPr>
            <w:tcW w:w="68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w:t>
            </w:r>
          </w:p>
        </w:tc>
        <w:tc>
          <w:tcPr>
            <w:tcW w:w="526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 xml:space="preserve">Nietłukący jednorazowy wyskalowany kanister do zbierania wydzieliny, sterylny,  wyposażony w filtr hydrofobowo-bakteryjny, zawór upuszczający dodatnie ciśnienie oraz komorę na wydzielinę o pojemności </w:t>
            </w:r>
            <w:r>
              <w:rPr>
                <w:rFonts w:eastAsia="Times New Roman" w:cs="Calibri" w:cstheme="minorHAnsi"/>
                <w:b/>
                <w:bCs/>
                <w:color w:val="000000"/>
                <w:lang w:eastAsia="pl-PL"/>
              </w:rPr>
              <w:t>0,3 l</w:t>
            </w:r>
          </w:p>
        </w:tc>
        <w:tc>
          <w:tcPr>
            <w:tcW w:w="54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3"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200</w:t>
            </w:r>
          </w:p>
        </w:tc>
        <w:tc>
          <w:tcPr>
            <w:tcW w:w="97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161"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971" w:hRule="atLeast"/>
        </w:trPr>
        <w:tc>
          <w:tcPr>
            <w:tcW w:w="68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2.</w:t>
            </w:r>
          </w:p>
        </w:tc>
        <w:tc>
          <w:tcPr>
            <w:tcW w:w="526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Nietłukący jednorazowy wyskalowany kanister do zbierania wydzieliny, sterylny,  wyposażony w filtr hydrofobowo-bakteryjny, zawór upuszczający dodatnie ciśnienie oraz komorę na wydzielinę o pojemności</w:t>
            </w:r>
            <w:r>
              <w:rPr>
                <w:rFonts w:eastAsia="Times New Roman" w:cs="Calibri" w:cstheme="minorHAnsi"/>
                <w:b/>
                <w:bCs/>
                <w:color w:val="000000"/>
                <w:lang w:eastAsia="pl-PL"/>
              </w:rPr>
              <w:t xml:space="preserve"> 0,8 l</w:t>
            </w:r>
          </w:p>
        </w:tc>
        <w:tc>
          <w:tcPr>
            <w:tcW w:w="54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3"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450</w:t>
            </w:r>
          </w:p>
        </w:tc>
        <w:tc>
          <w:tcPr>
            <w:tcW w:w="97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161"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1026" w:hRule="atLeast"/>
        </w:trPr>
        <w:tc>
          <w:tcPr>
            <w:tcW w:w="68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3.</w:t>
            </w:r>
          </w:p>
        </w:tc>
        <w:tc>
          <w:tcPr>
            <w:tcW w:w="526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Jednorazowy dren dwukanałowy (dren pomiarowy i dren pacjenta)  wykonany z PCV, sterylny, wyposażony w filtr hydrofobowy, posiadający klips zaciskowy, ze stożkowym</w:t>
            </w:r>
            <w:r>
              <w:rPr>
                <w:rFonts w:eastAsia="Times New Roman" w:cs="Calibri" w:cstheme="minorHAnsi"/>
                <w:b/>
                <w:bCs/>
                <w:color w:val="000000"/>
                <w:lang w:eastAsia="pl-PL"/>
              </w:rPr>
              <w:t xml:space="preserve"> łącznikiem pojedynczym</w:t>
            </w:r>
            <w:r>
              <w:rPr>
                <w:rFonts w:eastAsia="Times New Roman" w:cs="Calibri" w:cstheme="minorHAnsi"/>
                <w:color w:val="000000"/>
                <w:lang w:eastAsia="pl-PL"/>
              </w:rPr>
              <w:t>: standardowym, pediatrycznym lub dużym</w:t>
            </w:r>
          </w:p>
        </w:tc>
        <w:tc>
          <w:tcPr>
            <w:tcW w:w="54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3"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200</w:t>
            </w:r>
          </w:p>
        </w:tc>
        <w:tc>
          <w:tcPr>
            <w:tcW w:w="97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161"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1112" w:hRule="atLeast"/>
        </w:trPr>
        <w:tc>
          <w:tcPr>
            <w:tcW w:w="68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4.</w:t>
            </w:r>
          </w:p>
        </w:tc>
        <w:tc>
          <w:tcPr>
            <w:tcW w:w="526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 xml:space="preserve">Jednorazowy dren dwukanałowy (dren pomiarowy i dren pacjenta)  wykonany z PCV, sterylny, wyposażony w filtr hydrofobowy, posiadający klips zaciskowy, ze stożkowym </w:t>
            </w:r>
            <w:r>
              <w:rPr>
                <w:rFonts w:eastAsia="Times New Roman" w:cs="Calibri" w:cstheme="minorHAnsi"/>
                <w:b/>
                <w:bCs/>
                <w:color w:val="000000"/>
                <w:lang w:eastAsia="pl-PL"/>
              </w:rPr>
              <w:t>łącznikiem podwójnym</w:t>
            </w:r>
            <w:r>
              <w:rPr>
                <w:rFonts w:eastAsia="Times New Roman" w:cs="Calibri" w:cstheme="minorHAnsi"/>
                <w:color w:val="000000"/>
                <w:lang w:eastAsia="pl-PL"/>
              </w:rPr>
              <w:t>: standardowym, pediatrycznym lub dużym</w:t>
            </w:r>
          </w:p>
        </w:tc>
        <w:tc>
          <w:tcPr>
            <w:tcW w:w="54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3"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150</w:t>
            </w:r>
          </w:p>
        </w:tc>
        <w:tc>
          <w:tcPr>
            <w:tcW w:w="97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161"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372" w:hRule="atLeast"/>
        </w:trPr>
        <w:tc>
          <w:tcPr>
            <w:tcW w:w="68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5.</w:t>
            </w:r>
          </w:p>
        </w:tc>
        <w:tc>
          <w:tcPr>
            <w:tcW w:w="526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pPr>
            <w:r>
              <w:rPr>
                <w:rFonts w:eastAsia="Times New Roman" w:cs="Calibri" w:cstheme="minorHAnsi"/>
                <w:color w:val="000000"/>
                <w:lang w:eastAsia="pl-PL"/>
              </w:rPr>
              <w:t>Zatyczka do drenu – sterylna</w:t>
            </w:r>
          </w:p>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54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3"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50</w:t>
            </w:r>
          </w:p>
        </w:tc>
        <w:tc>
          <w:tcPr>
            <w:tcW w:w="97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161"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36" w:hRule="atLeast"/>
        </w:trPr>
        <w:tc>
          <w:tcPr>
            <w:tcW w:w="68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526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pPr>
            <w:r>
              <w:rPr>
                <w:rFonts w:eastAsia="Times New Roman" w:cs="Calibri" w:cstheme="minorHAnsi"/>
                <w:color w:val="000000"/>
                <w:lang w:eastAsia="pl-PL"/>
              </w:rPr>
              <w:t>Razem</w:t>
            </w:r>
          </w:p>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54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3"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97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1"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bl>
    <w:p>
      <w:pPr>
        <w:pStyle w:val="Normal"/>
        <w:spacing w:before="0" w:after="0"/>
        <w:jc w:val="center"/>
        <w:rPr>
          <w:rFonts w:cs="Calibri" w:cstheme="minorHAnsi"/>
          <w:b/>
          <w:b/>
        </w:rPr>
      </w:pPr>
      <w:r>
        <w:rPr>
          <w:rFonts w:cs="Calibri" w:cstheme="minorHAnsi"/>
          <w:b/>
        </w:rPr>
      </w:r>
    </w:p>
    <w:p>
      <w:pPr>
        <w:pStyle w:val="Normal"/>
        <w:spacing w:before="0" w:after="0"/>
        <w:jc w:val="center"/>
        <w:rPr>
          <w:rFonts w:cs="Calibri" w:cstheme="minorHAnsi"/>
        </w:rPr>
      </w:pPr>
      <w:r>
        <w:rPr>
          <w:rFonts w:cs="Calibri" w:cstheme="minorHAnsi"/>
        </w:rPr>
      </w:r>
    </w:p>
    <w:p>
      <w:pPr>
        <w:pStyle w:val="Normal"/>
        <w:spacing w:before="0" w:after="0"/>
        <w:jc w:val="center"/>
        <w:rPr>
          <w:rFonts w:cs="Calibri" w:cstheme="minorHAnsi"/>
        </w:rPr>
      </w:pPr>
      <w:r>
        <w:rPr>
          <w:rFonts w:cs="Calibri" w:cstheme="minorHAnsi"/>
        </w:rPr>
      </w:r>
    </w:p>
    <w:p>
      <w:pPr>
        <w:pStyle w:val="Normal"/>
        <w:spacing w:before="0" w:after="0"/>
        <w:jc w:val="center"/>
        <w:rPr>
          <w:rFonts w:cs="Calibri" w:cstheme="minorHAnsi"/>
        </w:rPr>
      </w:pPr>
      <w:r>
        <w:rPr>
          <w:rFonts w:cs="Calibri" w:cstheme="minorHAnsi"/>
        </w:rPr>
      </w:r>
    </w:p>
    <w:p>
      <w:pPr>
        <w:pStyle w:val="Normal"/>
        <w:spacing w:before="0" w:after="0"/>
        <w:jc w:val="center"/>
        <w:rPr>
          <w:rFonts w:cs="Calibri" w:cstheme="minorHAnsi"/>
        </w:rPr>
      </w:pPr>
      <w:r>
        <w:rPr>
          <w:rFonts w:cs="Calibri" w:cstheme="minorHAnsi"/>
          <w:b/>
        </w:rPr>
        <w:t>Pakiet 15 -</w:t>
      </w:r>
      <w:r>
        <w:rPr>
          <w:rFonts w:cs="Calibri" w:cstheme="minorHAnsi"/>
        </w:rPr>
        <w:t xml:space="preserve"> Dreny, łączniki do drenów</w:t>
      </w:r>
    </w:p>
    <w:tbl>
      <w:tblPr>
        <w:tblW w:w="12953"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50" w:type="dxa"/>
          <w:bottom w:w="0" w:type="dxa"/>
          <w:right w:w="70" w:type="dxa"/>
        </w:tblCellMar>
        <w:tblLook w:val="04a0"/>
      </w:tblPr>
      <w:tblGrid>
        <w:gridCol w:w="589"/>
        <w:gridCol w:w="5365"/>
        <w:gridCol w:w="528"/>
        <w:gridCol w:w="1393"/>
        <w:gridCol w:w="987"/>
        <w:gridCol w:w="1154"/>
        <w:gridCol w:w="877"/>
        <w:gridCol w:w="887"/>
        <w:gridCol w:w="1171"/>
      </w:tblGrid>
      <w:tr>
        <w:trPr>
          <w:trHeight w:val="276" w:hRule="atLeast"/>
        </w:trPr>
        <w:tc>
          <w:tcPr>
            <w:tcW w:w="58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Lp.</w:t>
            </w:r>
          </w:p>
        </w:tc>
        <w:tc>
          <w:tcPr>
            <w:tcW w:w="536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Nazwa artykułu</w:t>
            </w:r>
          </w:p>
        </w:tc>
        <w:tc>
          <w:tcPr>
            <w:tcW w:w="528"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J.m</w:t>
            </w:r>
          </w:p>
        </w:tc>
        <w:tc>
          <w:tcPr>
            <w:tcW w:w="1393"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Ilość objęta zamówieniem</w:t>
            </w:r>
          </w:p>
        </w:tc>
        <w:tc>
          <w:tcPr>
            <w:tcW w:w="987"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Cena jedn. netto</w:t>
            </w:r>
          </w:p>
        </w:tc>
        <w:tc>
          <w:tcPr>
            <w:tcW w:w="1154"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Wartość netto</w:t>
            </w:r>
          </w:p>
        </w:tc>
        <w:tc>
          <w:tcPr>
            <w:tcW w:w="87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Podatek</w:t>
            </w:r>
          </w:p>
        </w:tc>
        <w:tc>
          <w:tcPr>
            <w:tcW w:w="887"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Wartość brutto</w:t>
            </w:r>
          </w:p>
        </w:tc>
        <w:tc>
          <w:tcPr>
            <w:tcW w:w="1171"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Nazwa producenta</w:t>
            </w:r>
          </w:p>
        </w:tc>
      </w:tr>
      <w:tr>
        <w:trPr>
          <w:trHeight w:val="288" w:hRule="atLeast"/>
        </w:trPr>
        <w:tc>
          <w:tcPr>
            <w:tcW w:w="58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536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528"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3"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987"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54"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7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VAT</w:t>
            </w:r>
          </w:p>
        </w:tc>
        <w:tc>
          <w:tcPr>
            <w:tcW w:w="887"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71"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616" w:hRule="atLeast"/>
        </w:trPr>
        <w:tc>
          <w:tcPr>
            <w:tcW w:w="58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w:t>
            </w:r>
          </w:p>
        </w:tc>
        <w:tc>
          <w:tcPr>
            <w:tcW w:w="536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Dreny do odsysania pola operacyjnego 1x użytku, z dwoma nasadkami nr 30 CH, dł. 200 – 300 cm, sterylny, sterylizowany tlenkiem etylenu, gładki w środku, sprężysty, niezałamujący się - prążki wzmacniające na zewnątrz, zakończone łącznikami antyzgięciowymi, pasującymi do końcówek do odsysania pola operacyjnego, pojedynczo pakowane, z oznaczeniem nazwy producenta, numerem serii oraz datą przydatności do użycia</w:t>
            </w:r>
          </w:p>
        </w:tc>
        <w:tc>
          <w:tcPr>
            <w:tcW w:w="528"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3"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450</w:t>
            </w:r>
          </w:p>
        </w:tc>
        <w:tc>
          <w:tcPr>
            <w:tcW w:w="987"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154"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7"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7"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71"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48" w:hRule="atLeast"/>
        </w:trPr>
        <w:tc>
          <w:tcPr>
            <w:tcW w:w="58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536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528"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3"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987"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54"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77"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7"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71"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1110" w:hRule="atLeast"/>
        </w:trPr>
        <w:tc>
          <w:tcPr>
            <w:tcW w:w="58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2</w:t>
            </w:r>
          </w:p>
        </w:tc>
        <w:tc>
          <w:tcPr>
            <w:tcW w:w="536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Dreny do odsysania pola operacyjnego 1x użytku, z dwoma rozszerzeniami nr 30 CH, dł. 200 – 300 cm, sterylny, sterylizowany tlenkiem etylenu, gładki w środku, sprężysty, niezałamujący się - prążki wzmacniające na zewnątrz, zakończone łącznikami antyzgięciowymi, pasującymi do końcówek do odsysania pola operacyjnego, pojedynczo pakowane, z oznaczeniem nazwy producenta, numerem serii oraz datą przydatności do użycia</w:t>
            </w:r>
          </w:p>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52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3"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2 500</w:t>
            </w:r>
          </w:p>
        </w:tc>
        <w:tc>
          <w:tcPr>
            <w:tcW w:w="98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15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71"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385" w:hRule="atLeast"/>
        </w:trPr>
        <w:tc>
          <w:tcPr>
            <w:tcW w:w="58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3.</w:t>
            </w:r>
          </w:p>
        </w:tc>
        <w:tc>
          <w:tcPr>
            <w:tcW w:w="536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Końcówki do drenów do odsysania pola operacyjnego, 1 x użytku, sterylne, sterylizowane tlenkiem etylenu, w całości przeźroczyste, wykonane z twardego materiału, ergonomiczny, sztywny uchwyt, końcówka zagięta bez kontroli siły ssania, otwory boczne do odpowietrzania, dł. ok. 25 cm (±  2 cm), średnica wewnętrzna 4,5 mm (± 0,5 mm),pojedynczo pakowane, z oznaczeniem nazwy producenta, numerem serii oraz datą przydatności do użycia</w:t>
            </w:r>
          </w:p>
        </w:tc>
        <w:tc>
          <w:tcPr>
            <w:tcW w:w="52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3"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200</w:t>
            </w:r>
          </w:p>
        </w:tc>
        <w:tc>
          <w:tcPr>
            <w:tcW w:w="98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15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71"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1080" w:hRule="atLeast"/>
        </w:trPr>
        <w:tc>
          <w:tcPr>
            <w:tcW w:w="58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4.</w:t>
            </w:r>
          </w:p>
        </w:tc>
        <w:tc>
          <w:tcPr>
            <w:tcW w:w="536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 xml:space="preserve">Dren PCV  </w:t>
            </w:r>
            <w:r>
              <w:rPr>
                <w:rFonts w:eastAsia="Times New Roman" w:cs="Calibri" w:cstheme="minorHAnsi"/>
                <w:b/>
                <w:bCs/>
                <w:color w:val="000000"/>
                <w:lang w:eastAsia="pl-PL"/>
              </w:rPr>
              <w:t xml:space="preserve">O </w:t>
            </w:r>
            <w:r>
              <w:rPr>
                <w:rFonts w:eastAsia="Times New Roman" w:cs="Calibri" w:cstheme="minorHAnsi"/>
                <w:color w:val="000000"/>
                <w:lang w:eastAsia="pl-PL"/>
              </w:rPr>
              <w:t xml:space="preserve"> 8 -12,  o średnicy wewnętrznej 8 mm i 10 mm, ściana drenu min. 1 mm, przeźroczysty odporny na zginanie i na zasysanie próżniowe</w:t>
            </w:r>
          </w:p>
        </w:tc>
        <w:tc>
          <w:tcPr>
            <w:tcW w:w="52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mb</w:t>
            </w:r>
          </w:p>
        </w:tc>
        <w:tc>
          <w:tcPr>
            <w:tcW w:w="1393"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100</w:t>
            </w:r>
          </w:p>
        </w:tc>
        <w:tc>
          <w:tcPr>
            <w:tcW w:w="98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15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71"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1412" w:hRule="atLeast"/>
        </w:trPr>
        <w:tc>
          <w:tcPr>
            <w:tcW w:w="58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6.</w:t>
            </w:r>
          </w:p>
        </w:tc>
        <w:tc>
          <w:tcPr>
            <w:tcW w:w="536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Przedłużacz, dren do ssaka.  Jałowy, jednorazowego użytku. Wykonany z elastycznego PCV, niezałamujący się wzmocniony podłużnie, gładki z dwoma nasadkami na obu końcach, bez lateksu. Rozmiar 9/6/2100</w:t>
            </w:r>
          </w:p>
        </w:tc>
        <w:tc>
          <w:tcPr>
            <w:tcW w:w="52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3"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200</w:t>
            </w:r>
          </w:p>
        </w:tc>
        <w:tc>
          <w:tcPr>
            <w:tcW w:w="98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15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71"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76" w:hRule="atLeast"/>
        </w:trPr>
        <w:tc>
          <w:tcPr>
            <w:tcW w:w="58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7.</w:t>
            </w:r>
          </w:p>
        </w:tc>
        <w:tc>
          <w:tcPr>
            <w:tcW w:w="536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pPr>
            <w:r>
              <w:rPr>
                <w:rFonts w:eastAsia="Times New Roman" w:cs="Calibri" w:cstheme="minorHAnsi"/>
                <w:color w:val="000000"/>
                <w:lang w:eastAsia="pl-PL"/>
              </w:rPr>
              <w:t>Dren typu „Redon” nr 12, dł. 700 mm – standard</w:t>
            </w:r>
          </w:p>
          <w:p>
            <w:pPr>
              <w:pStyle w:val="Normal"/>
              <w:spacing w:lineRule="auto" w:line="240" w:before="0" w:after="0"/>
              <w:jc w:val="both"/>
              <w:rPr>
                <w:rFonts w:eastAsia="Times New Roman" w:cs="Calibri" w:cstheme="minorHAnsi"/>
                <w:color w:val="000000"/>
                <w:lang w:eastAsia="pl-PL"/>
              </w:rPr>
            </w:pPr>
            <w:r>
              <w:rPr/>
            </w:r>
          </w:p>
          <w:p>
            <w:pPr>
              <w:pStyle w:val="Normal"/>
              <w:spacing w:lineRule="auto" w:line="240" w:before="0" w:after="0"/>
              <w:jc w:val="both"/>
              <w:rPr>
                <w:rFonts w:eastAsia="Times New Roman" w:cs="Calibri" w:cstheme="minorHAnsi"/>
                <w:color w:val="000000"/>
                <w:lang w:eastAsia="pl-PL"/>
              </w:rPr>
            </w:pPr>
            <w:r>
              <w:rPr/>
            </w:r>
          </w:p>
        </w:tc>
        <w:tc>
          <w:tcPr>
            <w:tcW w:w="52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3"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50</w:t>
            </w:r>
          </w:p>
        </w:tc>
        <w:tc>
          <w:tcPr>
            <w:tcW w:w="98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15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71"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529" w:hRule="atLeast"/>
        </w:trPr>
        <w:tc>
          <w:tcPr>
            <w:tcW w:w="58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8.</w:t>
            </w:r>
          </w:p>
        </w:tc>
        <w:tc>
          <w:tcPr>
            <w:tcW w:w="536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pPr>
            <w:r>
              <w:rPr>
                <w:rFonts w:eastAsia="Times New Roman" w:cs="Calibri" w:cstheme="minorHAnsi"/>
                <w:color w:val="000000"/>
                <w:lang w:eastAsia="pl-PL"/>
              </w:rPr>
              <w:t>Dren typu „Redon” nr 16, dł. 1700 mm – standard</w:t>
            </w:r>
          </w:p>
          <w:p>
            <w:pPr>
              <w:pStyle w:val="Normal"/>
              <w:spacing w:lineRule="auto" w:line="240" w:before="0" w:after="0"/>
              <w:jc w:val="both"/>
              <w:rPr>
                <w:rFonts w:eastAsia="Times New Roman" w:cs="Calibri" w:cstheme="minorHAnsi"/>
                <w:color w:val="000000"/>
                <w:lang w:eastAsia="pl-PL"/>
              </w:rPr>
            </w:pPr>
            <w:r>
              <w:rPr/>
            </w:r>
          </w:p>
          <w:p>
            <w:pPr>
              <w:pStyle w:val="Normal"/>
              <w:spacing w:lineRule="auto" w:line="240" w:before="0" w:after="0"/>
              <w:jc w:val="both"/>
              <w:rPr>
                <w:rFonts w:eastAsia="Times New Roman" w:cs="Calibri" w:cstheme="minorHAnsi"/>
                <w:color w:val="000000"/>
                <w:lang w:eastAsia="pl-PL"/>
              </w:rPr>
            </w:pPr>
            <w:r>
              <w:rPr/>
            </w:r>
          </w:p>
          <w:p>
            <w:pPr>
              <w:pStyle w:val="Normal"/>
              <w:spacing w:lineRule="auto" w:line="240" w:before="0" w:after="0"/>
              <w:jc w:val="both"/>
              <w:rPr>
                <w:rFonts w:eastAsia="Times New Roman" w:cs="Calibri" w:cstheme="minorHAnsi"/>
                <w:color w:val="000000"/>
                <w:lang w:eastAsia="pl-PL"/>
              </w:rPr>
            </w:pPr>
            <w:r>
              <w:rPr/>
            </w:r>
          </w:p>
        </w:tc>
        <w:tc>
          <w:tcPr>
            <w:tcW w:w="52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3"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50</w:t>
            </w:r>
          </w:p>
        </w:tc>
        <w:tc>
          <w:tcPr>
            <w:tcW w:w="98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15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71"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3945" w:hRule="atLeast"/>
        </w:trPr>
        <w:tc>
          <w:tcPr>
            <w:tcW w:w="58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9.</w:t>
            </w:r>
          </w:p>
        </w:tc>
        <w:tc>
          <w:tcPr>
            <w:tcW w:w="536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Pojemnik średnociśnieniowy do odsysania typu Bellows o pojemności 250 do 500 ml, wykonany z PCV, z zaworem jednokierunkowym chroniącym przed powrotem drenowanej krwi do pacjenta, z wewnętrzną sprężyną pozwalającą na równomierne rozprężenie, z zaciskiem zatrzaskowym dla zatrzymania drenażu, znacznikami objętości, drenem łączącym o długości ok 120cm, zakończonym łącznikiem do drenów CH 6-18, wyposażony w łatwy obsłudze pasek mocujący o regulowanej długości, zestaw wyposażony w wyskalowany worek o pojemności 600 ml umożliwiający usunięcie drenowego płynu z pojemnika z zaworem spustowym umożliwiającym usunięcie zdrenowanego płynu z worka z łącznikiem z zaworem jednokierunkowym umożliwiającym podłączenie worka do mieszka i zaciskiem zatrzaskowym do zamykania połączenia pomiędzy workiem a pojemnikiem. Produkt sterylny</w:t>
            </w:r>
          </w:p>
        </w:tc>
        <w:tc>
          <w:tcPr>
            <w:tcW w:w="52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3"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50</w:t>
            </w:r>
          </w:p>
        </w:tc>
        <w:tc>
          <w:tcPr>
            <w:tcW w:w="98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15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71"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1424" w:hRule="atLeast"/>
        </w:trPr>
        <w:tc>
          <w:tcPr>
            <w:tcW w:w="58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10.</w:t>
            </w:r>
          </w:p>
        </w:tc>
        <w:tc>
          <w:tcPr>
            <w:tcW w:w="536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Łączniki do drenów Y , wewn. 6 mm,</w:t>
            </w:r>
          </w:p>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zewn. 7-8 mm, dotyczy trzech wylotów, powierzchnia poprzecznie karbowana i wewnętrznie gładka, przeźroczyste, wykonane z twardego PCV, sterylne, pojedynczo pakowane</w:t>
            </w:r>
          </w:p>
        </w:tc>
        <w:tc>
          <w:tcPr>
            <w:tcW w:w="52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3"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200</w:t>
            </w:r>
          </w:p>
        </w:tc>
        <w:tc>
          <w:tcPr>
            <w:tcW w:w="98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15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71"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1412" w:hRule="atLeast"/>
        </w:trPr>
        <w:tc>
          <w:tcPr>
            <w:tcW w:w="58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11.</w:t>
            </w:r>
          </w:p>
        </w:tc>
        <w:tc>
          <w:tcPr>
            <w:tcW w:w="536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Łącznik prosty, Ø wewnętrznie 8 mm stożkowy, wewnątrz powierzchnia gładka, powierzchnia wylotów karbowana do środka na ostro, wykonany z twardego PCV, sterylny, pojedynczo pakowany</w:t>
            </w:r>
          </w:p>
        </w:tc>
        <w:tc>
          <w:tcPr>
            <w:tcW w:w="52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3"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1 000</w:t>
            </w:r>
          </w:p>
        </w:tc>
        <w:tc>
          <w:tcPr>
            <w:tcW w:w="98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15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71"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408" w:hRule="atLeast"/>
        </w:trPr>
        <w:tc>
          <w:tcPr>
            <w:tcW w:w="58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536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Razem</w:t>
            </w:r>
          </w:p>
        </w:tc>
        <w:tc>
          <w:tcPr>
            <w:tcW w:w="52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3"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98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5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71"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bl>
    <w:p>
      <w:pPr>
        <w:pStyle w:val="Normal"/>
        <w:spacing w:before="0" w:after="0"/>
        <w:rPr>
          <w:rFonts w:cs="Calibri" w:cstheme="minorHAnsi"/>
        </w:rPr>
      </w:pPr>
      <w:r>
        <w:rPr>
          <w:rFonts w:cs="Calibri" w:cstheme="minorHAnsi"/>
        </w:rPr>
      </w:r>
    </w:p>
    <w:p>
      <w:pPr>
        <w:pStyle w:val="Normal"/>
        <w:spacing w:before="0" w:after="0"/>
        <w:jc w:val="center"/>
        <w:rPr>
          <w:rFonts w:cs="Calibri" w:cstheme="minorHAnsi"/>
        </w:rPr>
      </w:pPr>
      <w:r>
        <w:rPr>
          <w:rFonts w:cs="Calibri" w:cstheme="minorHAnsi"/>
        </w:rPr>
      </w:r>
    </w:p>
    <w:p>
      <w:pPr>
        <w:pStyle w:val="Normal"/>
        <w:spacing w:before="0" w:after="0"/>
        <w:jc w:val="center"/>
        <w:rPr>
          <w:rFonts w:cs="Calibri" w:cstheme="minorHAnsi"/>
        </w:rPr>
      </w:pPr>
      <w:r>
        <w:rPr>
          <w:rFonts w:cs="Calibri" w:cstheme="minorHAnsi"/>
        </w:rPr>
      </w:r>
    </w:p>
    <w:p>
      <w:pPr>
        <w:pStyle w:val="Normal"/>
        <w:spacing w:before="0" w:after="0"/>
        <w:jc w:val="center"/>
        <w:rPr>
          <w:rFonts w:cs="Calibri" w:cstheme="minorHAnsi"/>
        </w:rPr>
      </w:pPr>
      <w:r>
        <w:rPr>
          <w:rFonts w:cs="Calibri" w:cstheme="minorHAnsi"/>
        </w:rPr>
      </w:r>
    </w:p>
    <w:p>
      <w:pPr>
        <w:pStyle w:val="Normal"/>
        <w:spacing w:before="0" w:after="0"/>
        <w:jc w:val="center"/>
        <w:rPr>
          <w:rFonts w:cs="Calibri" w:cstheme="minorHAnsi"/>
        </w:rPr>
      </w:pPr>
      <w:r>
        <w:rPr>
          <w:rFonts w:cs="Calibri" w:cstheme="minorHAnsi"/>
        </w:rPr>
      </w:r>
    </w:p>
    <w:p>
      <w:pPr>
        <w:pStyle w:val="Normal"/>
        <w:spacing w:before="0" w:after="0"/>
        <w:jc w:val="center"/>
        <w:rPr>
          <w:rFonts w:cs="Calibri" w:cstheme="minorHAnsi"/>
        </w:rPr>
      </w:pPr>
      <w:r>
        <w:rPr>
          <w:rFonts w:cs="Calibri" w:cstheme="minorHAnsi"/>
        </w:rPr>
      </w:r>
    </w:p>
    <w:p>
      <w:pPr>
        <w:pStyle w:val="Normal"/>
        <w:spacing w:before="0" w:after="0"/>
        <w:jc w:val="center"/>
        <w:rPr>
          <w:rFonts w:cs="Calibri" w:cstheme="minorHAnsi"/>
        </w:rPr>
      </w:pPr>
      <w:r>
        <w:rPr>
          <w:rFonts w:cs="Calibri" w:cstheme="minorHAnsi"/>
        </w:rPr>
      </w:r>
    </w:p>
    <w:p>
      <w:pPr>
        <w:pStyle w:val="Normal"/>
        <w:spacing w:before="0" w:after="0"/>
        <w:jc w:val="center"/>
        <w:rPr>
          <w:rFonts w:cs="Calibri" w:cstheme="minorHAnsi"/>
        </w:rPr>
      </w:pPr>
      <w:r>
        <w:rPr>
          <w:rFonts w:cs="Calibri" w:cstheme="minorHAnsi"/>
          <w:b/>
        </w:rPr>
        <w:t>Pakiet 16 -</w:t>
      </w:r>
      <w:r>
        <w:rPr>
          <w:rFonts w:cs="Calibri" w:cstheme="minorHAnsi"/>
        </w:rPr>
        <w:t xml:space="preserve"> Cewniki</w:t>
      </w:r>
    </w:p>
    <w:tbl>
      <w:tblPr>
        <w:tblW w:w="12706" w:type="dxa"/>
        <w:jc w:val="center"/>
        <w:tblInd w:w="0" w:type="dxa"/>
        <w:tblBorders>
          <w:top w:val="single" w:sz="8" w:space="0" w:color="000000"/>
          <w:left w:val="single" w:sz="8" w:space="0" w:color="000000"/>
          <w:bottom w:val="single" w:sz="8" w:space="0" w:color="000000"/>
          <w:insideH w:val="single" w:sz="8" w:space="0" w:color="000000"/>
        </w:tblBorders>
        <w:tblCellMar>
          <w:top w:w="0" w:type="dxa"/>
          <w:left w:w="50" w:type="dxa"/>
          <w:bottom w:w="0" w:type="dxa"/>
          <w:right w:w="70" w:type="dxa"/>
        </w:tblCellMar>
        <w:tblLook w:val="04a0"/>
      </w:tblPr>
      <w:tblGrid>
        <w:gridCol w:w="472"/>
        <w:gridCol w:w="5238"/>
        <w:gridCol w:w="542"/>
        <w:gridCol w:w="1393"/>
        <w:gridCol w:w="955"/>
        <w:gridCol w:w="1172"/>
        <w:gridCol w:w="875"/>
        <w:gridCol w:w="887"/>
        <w:gridCol w:w="1170"/>
      </w:tblGrid>
      <w:tr>
        <w:trPr>
          <w:trHeight w:val="540" w:hRule="atLeast"/>
        </w:trPr>
        <w:tc>
          <w:tcPr>
            <w:tcW w:w="472"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Lp.</w:t>
            </w:r>
          </w:p>
        </w:tc>
        <w:tc>
          <w:tcPr>
            <w:tcW w:w="5238"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Nazwa artykułu</w:t>
            </w:r>
          </w:p>
        </w:tc>
        <w:tc>
          <w:tcPr>
            <w:tcW w:w="542"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J.m</w:t>
            </w:r>
          </w:p>
        </w:tc>
        <w:tc>
          <w:tcPr>
            <w:tcW w:w="1393"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Ilość objęta zamówieniem</w:t>
            </w:r>
          </w:p>
        </w:tc>
        <w:tc>
          <w:tcPr>
            <w:tcW w:w="955"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Cena jedn. netto</w:t>
            </w:r>
          </w:p>
        </w:tc>
        <w:tc>
          <w:tcPr>
            <w:tcW w:w="1172"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Wartość netto</w:t>
            </w:r>
          </w:p>
        </w:tc>
        <w:tc>
          <w:tcPr>
            <w:tcW w:w="875"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Podatek VAT</w:t>
            </w:r>
          </w:p>
        </w:tc>
        <w:tc>
          <w:tcPr>
            <w:tcW w:w="887"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Wartość brutto</w:t>
            </w:r>
          </w:p>
        </w:tc>
        <w:tc>
          <w:tcPr>
            <w:tcW w:w="117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Nazwa producenta</w:t>
            </w:r>
          </w:p>
        </w:tc>
      </w:tr>
      <w:tr>
        <w:trPr>
          <w:trHeight w:val="276" w:hRule="atLeast"/>
        </w:trPr>
        <w:tc>
          <w:tcPr>
            <w:tcW w:w="472"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w:t>
            </w:r>
          </w:p>
        </w:tc>
        <w:tc>
          <w:tcPr>
            <w:tcW w:w="5238"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Cewnik Thorax nr 20 do 32, 1 x użytku, sterylny, dł. ok. 55 cm ± 5 cm, ze wskaźnikiem Rtg na całej długości, zakończony ostrą końcówką do obcięcia i założenia łącznika, pakowany pojedynczo, z oznaczeniem nazwy producenta, numerem serii oraz datą przydatności do użycia</w:t>
            </w:r>
          </w:p>
        </w:tc>
        <w:tc>
          <w:tcPr>
            <w:tcW w:w="542"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3"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1 000</w:t>
            </w:r>
          </w:p>
        </w:tc>
        <w:tc>
          <w:tcPr>
            <w:tcW w:w="95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172"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7"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70"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1083" w:hRule="atLeast"/>
        </w:trPr>
        <w:tc>
          <w:tcPr>
            <w:tcW w:w="472"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5238"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542"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3"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95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72"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7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7"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7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76" w:hRule="atLeast"/>
        </w:trPr>
        <w:tc>
          <w:tcPr>
            <w:tcW w:w="472"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2.</w:t>
            </w:r>
          </w:p>
        </w:tc>
        <w:tc>
          <w:tcPr>
            <w:tcW w:w="5238"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Cewnik typu Pezzer CH 28- 32, długość 400 mm, w odcinku dystalnym 3 otwory,1 x użytku, sterylny,  pakowany podwójnie folia/papier-folia</w:t>
            </w:r>
          </w:p>
        </w:tc>
        <w:tc>
          <w:tcPr>
            <w:tcW w:w="542"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3"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30</w:t>
            </w:r>
          </w:p>
        </w:tc>
        <w:tc>
          <w:tcPr>
            <w:tcW w:w="95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172"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7"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70"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88" w:hRule="atLeast"/>
        </w:trPr>
        <w:tc>
          <w:tcPr>
            <w:tcW w:w="472"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5238"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542"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3"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95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72"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7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7"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7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76" w:hRule="atLeast"/>
        </w:trPr>
        <w:tc>
          <w:tcPr>
            <w:tcW w:w="472"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3.</w:t>
            </w:r>
          </w:p>
        </w:tc>
        <w:tc>
          <w:tcPr>
            <w:tcW w:w="5238"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Cewnik Tiemann, CH 10 – 18, długość 400 mm, 1x użytku, sterylny, wykonany z elastycznego PCV, powierzchnia satynowa   (zamrożona) gładko zakończony koniec,  kolor konektora oznaczający kod średnicy cewnika, pakowany pojedynczo (papier -folia), z oznaczeniem nazwy producenta, numerem serii oraz datą przydatności do użycia</w:t>
            </w:r>
          </w:p>
        </w:tc>
        <w:tc>
          <w:tcPr>
            <w:tcW w:w="542"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3"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40</w:t>
            </w:r>
          </w:p>
        </w:tc>
        <w:tc>
          <w:tcPr>
            <w:tcW w:w="95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172"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7"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70"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88" w:hRule="atLeast"/>
        </w:trPr>
        <w:tc>
          <w:tcPr>
            <w:tcW w:w="472"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5238"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542"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3"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95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72"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7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7"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7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76" w:hRule="atLeast"/>
        </w:trPr>
        <w:tc>
          <w:tcPr>
            <w:tcW w:w="472"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4.</w:t>
            </w:r>
          </w:p>
        </w:tc>
        <w:tc>
          <w:tcPr>
            <w:tcW w:w="5238"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Dren typu T- kehr CH 12, wykonany z lateksu naturalnego, silikonowany, długość ramion 16/38 cm . Pakowany podwójnie folia/folia-papier.</w:t>
            </w:r>
          </w:p>
        </w:tc>
        <w:tc>
          <w:tcPr>
            <w:tcW w:w="542"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3"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20</w:t>
            </w:r>
          </w:p>
        </w:tc>
        <w:tc>
          <w:tcPr>
            <w:tcW w:w="95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172"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7"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70"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88" w:hRule="atLeast"/>
        </w:trPr>
        <w:tc>
          <w:tcPr>
            <w:tcW w:w="472"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5238"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542"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3"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95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72"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7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7"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7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1087" w:hRule="atLeast"/>
        </w:trPr>
        <w:tc>
          <w:tcPr>
            <w:tcW w:w="472"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5.</w:t>
            </w:r>
          </w:p>
        </w:tc>
        <w:tc>
          <w:tcPr>
            <w:tcW w:w="5238"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Cewnik urologiczny Nelaton nr 14 -18, 1 x użytku, sterylny, wykonany z elastycznego PCV, powierzchnia, „zamrożona’’ gładko zakończony koniec, pakowany pojedynczo, z oznaczeniem nazwy producenta, numerem serii oraz datą przydatności do użycia</w:t>
            </w:r>
          </w:p>
        </w:tc>
        <w:tc>
          <w:tcPr>
            <w:tcW w:w="542"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3"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10</w:t>
            </w:r>
          </w:p>
        </w:tc>
        <w:tc>
          <w:tcPr>
            <w:tcW w:w="955"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172"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5"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7"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7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1542" w:hRule="atLeast"/>
        </w:trPr>
        <w:tc>
          <w:tcPr>
            <w:tcW w:w="472"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6.</w:t>
            </w:r>
          </w:p>
        </w:tc>
        <w:tc>
          <w:tcPr>
            <w:tcW w:w="5238"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Cewnik Foleya nr 12 - 26, 1 x użytku, sterylny wykonany z lateksu silikonowanego, dł.  38 -40 cm, średnica w zależności od rozmiaru, wlot dostosowany do worka na mocz, wejście do balonikowania typu „LUER”, pakowany pojedynczo, z oznaczeniem nazwy producenta, numerem serii oraz datą przydatności do użycia</w:t>
            </w:r>
          </w:p>
        </w:tc>
        <w:tc>
          <w:tcPr>
            <w:tcW w:w="542"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3"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2 000</w:t>
            </w:r>
          </w:p>
        </w:tc>
        <w:tc>
          <w:tcPr>
            <w:tcW w:w="955"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172"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5"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7"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7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1542" w:hRule="atLeast"/>
        </w:trPr>
        <w:tc>
          <w:tcPr>
            <w:tcW w:w="472"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cs="Calibri" w:cstheme="minorHAnsi"/>
              </w:rPr>
              <w:t>7.</w:t>
            </w:r>
          </w:p>
        </w:tc>
        <w:tc>
          <w:tcPr>
            <w:tcW w:w="5238"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cs="Calibri" w:cstheme="minorHAnsi"/>
              </w:rPr>
              <w:t>Cewnik Foleya z końcówką Tiemanna, wykonany z miękkiego i elastycznego lateksu, silikonowany, duże światło przewodu cewnika, wzmocniona końcówka, mocny symetryczny balonik 5-10ml.,zastawka lateksowa,w zestawie z zatyczką, sterylizowany tlenkiem etylenu, rozmiary CH12 – CH24, opakowanie podwójne folia i folia – papier.</w:t>
            </w:r>
          </w:p>
        </w:tc>
        <w:tc>
          <w:tcPr>
            <w:tcW w:w="542"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cs="Calibri" w:cstheme="minorHAnsi"/>
              </w:rPr>
              <w:t>szt.</w:t>
            </w:r>
          </w:p>
        </w:tc>
        <w:tc>
          <w:tcPr>
            <w:tcW w:w="1393"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cs="Calibri" w:cstheme="minorHAnsi"/>
              </w:rPr>
              <w:t>30</w:t>
            </w:r>
          </w:p>
        </w:tc>
        <w:tc>
          <w:tcPr>
            <w:tcW w:w="955"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172"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5"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7"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7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312" w:hRule="atLeast"/>
        </w:trPr>
        <w:tc>
          <w:tcPr>
            <w:tcW w:w="47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5238" w:type="dxa"/>
            <w:tcBorders>
              <w:top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both"/>
              <w:rPr/>
            </w:pPr>
            <w:r>
              <w:rPr>
                <w:rFonts w:eastAsia="Times New Roman" w:cs="Calibri" w:cstheme="minorHAnsi"/>
                <w:color w:val="000000"/>
                <w:lang w:eastAsia="pl-PL"/>
              </w:rPr>
              <w:t>Razem</w:t>
            </w:r>
          </w:p>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54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3"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95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7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7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bl>
    <w:p>
      <w:pPr>
        <w:pStyle w:val="Normal"/>
        <w:spacing w:before="0" w:after="0"/>
        <w:rPr>
          <w:rFonts w:cs="Calibri" w:cstheme="minorHAnsi"/>
        </w:rPr>
      </w:pPr>
      <w:r>
        <w:rPr>
          <w:rFonts w:cs="Calibri" w:cstheme="minorHAnsi"/>
        </w:rPr>
      </w:r>
    </w:p>
    <w:p>
      <w:pPr>
        <w:pStyle w:val="Normal"/>
        <w:spacing w:before="0" w:after="0"/>
        <w:rPr>
          <w:rFonts w:cs="Calibri" w:cstheme="minorHAnsi"/>
        </w:rPr>
      </w:pPr>
      <w:r>
        <w:rPr>
          <w:rFonts w:cs="Calibri" w:cstheme="minorHAnsi"/>
        </w:rPr>
      </w:r>
    </w:p>
    <w:p>
      <w:pPr>
        <w:pStyle w:val="Normal"/>
        <w:spacing w:before="0" w:after="0"/>
        <w:rPr>
          <w:rFonts w:cs="Calibri" w:cstheme="minorHAnsi"/>
        </w:rPr>
      </w:pPr>
      <w:r>
        <w:rPr>
          <w:rFonts w:cs="Calibri" w:cstheme="minorHAnsi"/>
        </w:rPr>
      </w:r>
    </w:p>
    <w:p>
      <w:pPr>
        <w:pStyle w:val="Normal"/>
        <w:spacing w:before="0" w:after="0"/>
        <w:rPr>
          <w:rFonts w:cs="Calibri" w:cstheme="minorHAnsi"/>
        </w:rPr>
      </w:pPr>
      <w:r>
        <w:rPr>
          <w:rFonts w:cs="Calibri" w:cstheme="minorHAnsi"/>
        </w:rPr>
      </w:r>
    </w:p>
    <w:p>
      <w:pPr>
        <w:pStyle w:val="Normal"/>
        <w:spacing w:before="0" w:after="0"/>
        <w:rPr>
          <w:rFonts w:cs="Calibri" w:cstheme="minorHAnsi"/>
        </w:rPr>
      </w:pPr>
      <w:r>
        <w:rPr>
          <w:rFonts w:cs="Calibri" w:cstheme="minorHAnsi"/>
        </w:rPr>
      </w:r>
    </w:p>
    <w:p>
      <w:pPr>
        <w:pStyle w:val="Normal"/>
        <w:spacing w:before="0" w:after="0"/>
        <w:rPr>
          <w:rFonts w:cs="Calibri" w:cstheme="minorHAnsi"/>
        </w:rPr>
      </w:pPr>
      <w:r>
        <w:rPr>
          <w:rFonts w:cs="Calibri" w:cstheme="minorHAnsi"/>
        </w:rPr>
      </w:r>
    </w:p>
    <w:p>
      <w:pPr>
        <w:pStyle w:val="Normal"/>
        <w:spacing w:before="0" w:after="0"/>
        <w:rPr>
          <w:rFonts w:cs="Calibri" w:cstheme="minorHAnsi"/>
        </w:rPr>
      </w:pPr>
      <w:r>
        <w:rPr>
          <w:rFonts w:cs="Calibri" w:cstheme="minorHAnsi"/>
        </w:rPr>
      </w:r>
    </w:p>
    <w:p>
      <w:pPr>
        <w:pStyle w:val="Normal"/>
        <w:spacing w:before="0" w:after="0"/>
        <w:rPr>
          <w:rFonts w:cs="Calibri" w:cstheme="minorHAnsi"/>
        </w:rPr>
      </w:pPr>
      <w:r>
        <w:rPr>
          <w:rFonts w:cs="Calibri" w:cstheme="minorHAnsi"/>
        </w:rPr>
      </w:r>
    </w:p>
    <w:p>
      <w:pPr>
        <w:pStyle w:val="Normal"/>
        <w:spacing w:before="0" w:after="0"/>
        <w:rPr>
          <w:rFonts w:cs="Calibri" w:cstheme="minorHAnsi"/>
        </w:rPr>
      </w:pPr>
      <w:r>
        <w:rPr>
          <w:rFonts w:cs="Calibri" w:cstheme="minorHAnsi"/>
        </w:rPr>
      </w:r>
    </w:p>
    <w:p>
      <w:pPr>
        <w:pStyle w:val="Normal"/>
        <w:spacing w:before="0" w:after="0"/>
        <w:rPr>
          <w:rFonts w:cs="Calibri" w:cstheme="minorHAnsi"/>
        </w:rPr>
      </w:pPr>
      <w:r>
        <w:rPr>
          <w:rFonts w:cs="Calibri" w:cstheme="minorHAnsi"/>
        </w:rPr>
      </w:r>
    </w:p>
    <w:p>
      <w:pPr>
        <w:pStyle w:val="Normal"/>
        <w:spacing w:before="0" w:after="0"/>
        <w:rPr>
          <w:rFonts w:cs="Calibri" w:cstheme="minorHAnsi"/>
        </w:rPr>
      </w:pPr>
      <w:r>
        <w:rPr>
          <w:rFonts w:cs="Calibri" w:cstheme="minorHAnsi"/>
        </w:rPr>
      </w:r>
    </w:p>
    <w:p>
      <w:pPr>
        <w:pStyle w:val="Normal"/>
        <w:spacing w:before="0" w:after="0"/>
        <w:rPr>
          <w:rFonts w:cs="Calibri" w:cstheme="minorHAnsi"/>
        </w:rPr>
      </w:pPr>
      <w:r>
        <w:rPr>
          <w:rFonts w:cs="Calibri" w:cstheme="minorHAnsi"/>
        </w:rPr>
      </w:r>
    </w:p>
    <w:p>
      <w:pPr>
        <w:pStyle w:val="Normal"/>
        <w:spacing w:before="0" w:after="0"/>
        <w:rPr>
          <w:rFonts w:cs="Calibri" w:cstheme="minorHAnsi"/>
        </w:rPr>
      </w:pPr>
      <w:r>
        <w:rPr>
          <w:rFonts w:cs="Calibri" w:cstheme="minorHAnsi"/>
        </w:rPr>
      </w:r>
    </w:p>
    <w:p>
      <w:pPr>
        <w:pStyle w:val="Normal"/>
        <w:spacing w:before="0" w:after="0"/>
        <w:rPr>
          <w:rFonts w:cs="Calibri" w:cstheme="minorHAnsi"/>
        </w:rPr>
      </w:pPr>
      <w:r>
        <w:rPr>
          <w:rFonts w:cs="Calibri" w:cstheme="minorHAnsi"/>
        </w:rPr>
      </w:r>
    </w:p>
    <w:p>
      <w:pPr>
        <w:pStyle w:val="Normal"/>
        <w:spacing w:before="0" w:after="0"/>
        <w:jc w:val="center"/>
        <w:rPr>
          <w:rFonts w:cs="Calibri" w:cstheme="minorHAnsi"/>
        </w:rPr>
      </w:pPr>
      <w:r>
        <w:rPr>
          <w:rFonts w:cs="Calibri" w:cstheme="minorHAnsi"/>
        </w:rPr>
      </w:r>
    </w:p>
    <w:p>
      <w:pPr>
        <w:pStyle w:val="Normal"/>
        <w:spacing w:before="0" w:after="0"/>
        <w:jc w:val="center"/>
        <w:rPr>
          <w:rFonts w:cs="Calibri" w:cstheme="minorHAnsi"/>
        </w:rPr>
      </w:pPr>
      <w:r>
        <w:rPr>
          <w:rFonts w:cs="Calibri" w:cstheme="minorHAnsi"/>
          <w:b/>
        </w:rPr>
        <w:t xml:space="preserve">Pakiet 17 - </w:t>
      </w:r>
      <w:r>
        <w:rPr>
          <w:rFonts w:cs="Calibri" w:cstheme="minorHAnsi"/>
        </w:rPr>
        <w:t>Rurki i zgłębniki</w:t>
      </w:r>
    </w:p>
    <w:tbl>
      <w:tblPr>
        <w:tblW w:w="12769" w:type="dxa"/>
        <w:jc w:val="center"/>
        <w:tblInd w:w="0" w:type="dxa"/>
        <w:tblBorders>
          <w:top w:val="single" w:sz="8" w:space="0" w:color="000000"/>
          <w:left w:val="single" w:sz="8" w:space="0" w:color="000000"/>
          <w:bottom w:val="single" w:sz="8" w:space="0" w:color="000000"/>
          <w:insideH w:val="single" w:sz="8" w:space="0" w:color="000000"/>
        </w:tblBorders>
        <w:tblCellMar>
          <w:top w:w="0" w:type="dxa"/>
          <w:left w:w="50" w:type="dxa"/>
          <w:bottom w:w="0" w:type="dxa"/>
          <w:right w:w="70" w:type="dxa"/>
        </w:tblCellMar>
        <w:tblLook w:val="04a0"/>
      </w:tblPr>
      <w:tblGrid>
        <w:gridCol w:w="754"/>
        <w:gridCol w:w="5000"/>
        <w:gridCol w:w="579"/>
        <w:gridCol w:w="1393"/>
        <w:gridCol w:w="942"/>
        <w:gridCol w:w="1165"/>
        <w:gridCol w:w="876"/>
        <w:gridCol w:w="886"/>
        <w:gridCol w:w="1172"/>
      </w:tblGrid>
      <w:tr>
        <w:trPr>
          <w:trHeight w:val="540" w:hRule="atLeast"/>
        </w:trPr>
        <w:tc>
          <w:tcPr>
            <w:tcW w:w="754"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Lp.</w:t>
            </w:r>
          </w:p>
        </w:tc>
        <w:tc>
          <w:tcPr>
            <w:tcW w:w="5000"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Nazwa artykułu</w:t>
            </w:r>
          </w:p>
        </w:tc>
        <w:tc>
          <w:tcPr>
            <w:tcW w:w="579"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J.m</w:t>
            </w:r>
          </w:p>
        </w:tc>
        <w:tc>
          <w:tcPr>
            <w:tcW w:w="1393"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Ilość objęta zamówieniem</w:t>
            </w:r>
          </w:p>
        </w:tc>
        <w:tc>
          <w:tcPr>
            <w:tcW w:w="942"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Cena jedn. netto</w:t>
            </w:r>
          </w:p>
        </w:tc>
        <w:tc>
          <w:tcPr>
            <w:tcW w:w="1165"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Wartość netto</w:t>
            </w:r>
          </w:p>
        </w:tc>
        <w:tc>
          <w:tcPr>
            <w:tcW w:w="876"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Podatek VAT</w:t>
            </w:r>
          </w:p>
        </w:tc>
        <w:tc>
          <w:tcPr>
            <w:tcW w:w="886"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Wartość brutto</w:t>
            </w:r>
          </w:p>
        </w:tc>
        <w:tc>
          <w:tcPr>
            <w:tcW w:w="117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Nazwa producenta</w:t>
            </w:r>
          </w:p>
        </w:tc>
      </w:tr>
      <w:tr>
        <w:trPr>
          <w:trHeight w:val="3609" w:hRule="atLeast"/>
        </w:trPr>
        <w:tc>
          <w:tcPr>
            <w:tcW w:w="75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w:t>
            </w:r>
          </w:p>
        </w:tc>
        <w:tc>
          <w:tcPr>
            <w:tcW w:w="5000" w:type="dxa"/>
            <w:tcBorders>
              <w:top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Rurka dooskrzelowa, dwukanałowa CH 35-39</w:t>
            </w:r>
          </w:p>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1 x użytku, sterylna, silikonowana, bez zawartości ftalanów, zestaw, wykonana z termoplastycznego PCV, dwa delikatne mankiety niskociśnieniowe, gładkie ścianki zapobiegające zbieraniu wydzieliny, powierzchnia rurki jednolicie gładka, bez śladów obróbki mechanicznej, linia Rtg na całej długości rurki, dodatkowe znaczniki Rtg pod mankietem oskrzelowym i pod mankietem tchawicy określające położenie obu mankietów, prowadnica pokryta medycznym tworzywem, podziałka centymetrowa, 2 łączniki o dł. 15 mm zgodne z ISO, w komplecie ma być zestaw złącz składający się z dwóch kominków podwójnie obrotowych z podwójnym portem, z zaciskami na obydwu ramionach, cztery cewniki do kontrolowanego odsysania, pakowany pojedynczo, z oznaczeniem nazwy producenta, numerem serii oraz datą przydatności do użycia</w:t>
            </w:r>
          </w:p>
        </w:tc>
        <w:tc>
          <w:tcPr>
            <w:tcW w:w="57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3"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300</w:t>
            </w:r>
          </w:p>
        </w:tc>
        <w:tc>
          <w:tcPr>
            <w:tcW w:w="94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16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7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69" w:hRule="atLeast"/>
        </w:trPr>
        <w:tc>
          <w:tcPr>
            <w:tcW w:w="754"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2.</w:t>
            </w:r>
          </w:p>
        </w:tc>
        <w:tc>
          <w:tcPr>
            <w:tcW w:w="5000"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pPr>
            <w:r>
              <w:rPr>
                <w:rFonts w:eastAsia="Times New Roman" w:cs="Calibri" w:cstheme="minorHAnsi"/>
                <w:color w:val="000000"/>
                <w:lang w:eastAsia="pl-PL"/>
              </w:rPr>
              <w:t>Rurka intubacyjna z mankietem niskociśnieniowym, 1 x użytku, sterylna, silikonowana, nr 5-9,5; wykonana z termoplastycznego PCV, ze znacznikiem głębokości w postaci grubego pierścienia, przeźroczysta, łącznik 15mm zgodny z normami ISO, gładkie zakończenie rurki oraz gładkie połączenie mankietu z rurką, balonik kontrolny wyraźnie wskazujący stan napełnienia mankietu, mankiet wyprofilowany w kształcie walca, czytelne oznaczenie rurki, linia Rtg na całej długości rurki, pakowana pojedynczo, z oznaczeniem nazwy producenta, numerem serii oraz datą przydatności do użycia</w:t>
            </w:r>
          </w:p>
          <w:p>
            <w:pPr>
              <w:pStyle w:val="Normal"/>
              <w:spacing w:lineRule="auto" w:line="240" w:before="0" w:after="0"/>
              <w:jc w:val="both"/>
              <w:rPr>
                <w:rFonts w:eastAsia="Times New Roman" w:cs="Calibri" w:cstheme="minorHAnsi"/>
                <w:color w:val="000000"/>
                <w:lang w:eastAsia="pl-PL"/>
              </w:rPr>
            </w:pPr>
            <w:r>
              <w:rPr/>
            </w:r>
          </w:p>
        </w:tc>
        <w:tc>
          <w:tcPr>
            <w:tcW w:w="57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3"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200</w:t>
            </w:r>
          </w:p>
        </w:tc>
        <w:tc>
          <w:tcPr>
            <w:tcW w:w="942"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16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6"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6"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72"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941" w:hRule="atLeast"/>
        </w:trPr>
        <w:tc>
          <w:tcPr>
            <w:tcW w:w="754"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500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57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3"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942"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76"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6"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72"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968" w:hRule="atLeast"/>
        </w:trPr>
        <w:tc>
          <w:tcPr>
            <w:tcW w:w="754"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3.</w:t>
            </w:r>
          </w:p>
        </w:tc>
        <w:tc>
          <w:tcPr>
            <w:tcW w:w="5000"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Rurka ustno- gardłowa typ Guedel, nr 1 - 4, 1 x użytku, sterylna, wykonana z medycznego PCV, barwny kod wkładek, gładko zaokrąglone krawędzie, blokada p/zagryzieniu, pakowana pojedynczo, z oznaczeniem nazwy producenta, numerem serii oraz datą przydatności do użycia</w:t>
            </w:r>
          </w:p>
        </w:tc>
        <w:tc>
          <w:tcPr>
            <w:tcW w:w="57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3"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200</w:t>
            </w:r>
          </w:p>
        </w:tc>
        <w:tc>
          <w:tcPr>
            <w:tcW w:w="942"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16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6"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6"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72"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698" w:hRule="atLeast"/>
        </w:trPr>
        <w:tc>
          <w:tcPr>
            <w:tcW w:w="754"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500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57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3"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942"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76"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6"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72"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76" w:hRule="atLeast"/>
        </w:trPr>
        <w:tc>
          <w:tcPr>
            <w:tcW w:w="754"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4.</w:t>
            </w:r>
          </w:p>
        </w:tc>
        <w:tc>
          <w:tcPr>
            <w:tcW w:w="5000"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Zgłębnik żołądkowy z zatyczką, nr 12 -20, 1 x użytku, sterylny, dł. 80 -100mm, wykonany z elastycznego PCV, barwny kod  nasadek, odporny na załamanie, znakowana długość, atraumatyczne zakończenie, z linią Rtg, z otworem centralnym +dwa otwory boczne, pakowany pojedynczo, z oznaczeniem nazwy producenta, numerem serii oraz datą przydatności do użycia</w:t>
            </w:r>
          </w:p>
        </w:tc>
        <w:tc>
          <w:tcPr>
            <w:tcW w:w="57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3"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500</w:t>
            </w:r>
          </w:p>
        </w:tc>
        <w:tc>
          <w:tcPr>
            <w:tcW w:w="942"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16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6"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6"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72"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1804" w:hRule="atLeast"/>
        </w:trPr>
        <w:tc>
          <w:tcPr>
            <w:tcW w:w="754"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500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57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3"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942"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76"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6"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72"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840" w:hRule="atLeast"/>
        </w:trPr>
        <w:tc>
          <w:tcPr>
            <w:tcW w:w="754"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5.</w:t>
            </w:r>
          </w:p>
        </w:tc>
        <w:tc>
          <w:tcPr>
            <w:tcW w:w="5000"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Cewniki do karmienia rozmiary CH-8, CH-10, CH-12 długość 100 cm; wykonane z miękkiego PCV, bez ftalanów, skalowane.</w:t>
            </w:r>
          </w:p>
        </w:tc>
        <w:tc>
          <w:tcPr>
            <w:tcW w:w="579"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3"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100</w:t>
            </w:r>
          </w:p>
        </w:tc>
        <w:tc>
          <w:tcPr>
            <w:tcW w:w="942"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165"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6"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6"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7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76" w:hRule="atLeast"/>
        </w:trPr>
        <w:tc>
          <w:tcPr>
            <w:tcW w:w="754"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6.</w:t>
            </w:r>
          </w:p>
        </w:tc>
        <w:tc>
          <w:tcPr>
            <w:tcW w:w="5000"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Zatyczka do zgłębników i cewników, jałowa</w:t>
            </w:r>
          </w:p>
        </w:tc>
        <w:tc>
          <w:tcPr>
            <w:tcW w:w="57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3"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100</w:t>
            </w:r>
          </w:p>
        </w:tc>
        <w:tc>
          <w:tcPr>
            <w:tcW w:w="942"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16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6"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6"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72"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69" w:hRule="atLeast"/>
        </w:trPr>
        <w:tc>
          <w:tcPr>
            <w:tcW w:w="754"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500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57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3"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942"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76"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6"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72"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69" w:hRule="atLeast"/>
        </w:trPr>
        <w:tc>
          <w:tcPr>
            <w:tcW w:w="754"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5000"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Razem</w:t>
            </w:r>
          </w:p>
        </w:tc>
        <w:tc>
          <w:tcPr>
            <w:tcW w:w="57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3"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942"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6"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6"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72"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88" w:hRule="atLeast"/>
        </w:trPr>
        <w:tc>
          <w:tcPr>
            <w:tcW w:w="754"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500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57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3"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942"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6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76"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6"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72"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bl>
    <w:p>
      <w:pPr>
        <w:pStyle w:val="Normal"/>
        <w:spacing w:before="0" w:after="0"/>
        <w:rPr>
          <w:rFonts w:cs="Calibri" w:cstheme="minorHAnsi"/>
          <w:b/>
          <w:b/>
        </w:rPr>
      </w:pPr>
      <w:r>
        <w:rPr>
          <w:rFonts w:cs="Calibri" w:cstheme="minorHAnsi"/>
          <w:b/>
        </w:rPr>
      </w:r>
    </w:p>
    <w:p>
      <w:pPr>
        <w:pStyle w:val="Normal"/>
        <w:spacing w:before="0" w:after="0"/>
        <w:jc w:val="center"/>
        <w:rPr>
          <w:rFonts w:cs="Calibri" w:cstheme="minorHAnsi"/>
        </w:rPr>
      </w:pPr>
      <w:r>
        <w:rPr>
          <w:rFonts w:cs="Calibri" w:cstheme="minorHAnsi"/>
        </w:rPr>
      </w:r>
    </w:p>
    <w:p>
      <w:pPr>
        <w:pStyle w:val="Normal"/>
        <w:spacing w:before="0" w:after="0"/>
        <w:jc w:val="center"/>
        <w:rPr>
          <w:rFonts w:cs="Calibri" w:cstheme="minorHAnsi"/>
        </w:rPr>
      </w:pPr>
      <w:r>
        <w:rPr>
          <w:rFonts w:cs="Calibri" w:cstheme="minorHAnsi"/>
        </w:rPr>
      </w:r>
    </w:p>
    <w:p>
      <w:pPr>
        <w:pStyle w:val="Normal"/>
        <w:spacing w:before="0" w:after="0"/>
        <w:jc w:val="center"/>
        <w:rPr>
          <w:rFonts w:cs="Calibri" w:cstheme="minorHAnsi"/>
        </w:rPr>
      </w:pPr>
      <w:r>
        <w:rPr>
          <w:rFonts w:cs="Calibri" w:cstheme="minorHAnsi"/>
        </w:rPr>
      </w:r>
    </w:p>
    <w:p>
      <w:pPr>
        <w:pStyle w:val="Normal"/>
        <w:spacing w:before="0" w:after="0"/>
        <w:jc w:val="center"/>
        <w:rPr>
          <w:rFonts w:cs="Calibri" w:cstheme="minorHAnsi"/>
        </w:rPr>
      </w:pPr>
      <w:r>
        <w:rPr>
          <w:rFonts w:cs="Calibri" w:cstheme="minorHAnsi"/>
        </w:rPr>
      </w:r>
    </w:p>
    <w:p>
      <w:pPr>
        <w:pStyle w:val="Normal"/>
        <w:spacing w:before="0" w:after="0"/>
        <w:jc w:val="center"/>
        <w:rPr>
          <w:rFonts w:cs="Calibri" w:cstheme="minorHAnsi"/>
        </w:rPr>
      </w:pPr>
      <w:r>
        <w:rPr>
          <w:rFonts w:cs="Calibri" w:cstheme="minorHAnsi"/>
        </w:rPr>
      </w:r>
    </w:p>
    <w:p>
      <w:pPr>
        <w:pStyle w:val="Normal"/>
        <w:spacing w:before="0" w:after="0"/>
        <w:jc w:val="center"/>
        <w:rPr>
          <w:rFonts w:cs="Calibri" w:cstheme="minorHAnsi"/>
        </w:rPr>
      </w:pPr>
      <w:r>
        <w:rPr>
          <w:rFonts w:cs="Calibri" w:cstheme="minorHAnsi"/>
        </w:rPr>
      </w:r>
    </w:p>
    <w:p>
      <w:pPr>
        <w:pStyle w:val="Normal"/>
        <w:spacing w:before="0" w:after="0"/>
        <w:jc w:val="center"/>
        <w:rPr>
          <w:rFonts w:cs="Calibri" w:cstheme="minorHAnsi"/>
        </w:rPr>
      </w:pPr>
      <w:r>
        <w:rPr>
          <w:rFonts w:cs="Calibri" w:cstheme="minorHAnsi"/>
        </w:rPr>
      </w:r>
    </w:p>
    <w:p>
      <w:pPr>
        <w:pStyle w:val="Normal"/>
        <w:spacing w:before="0" w:after="0"/>
        <w:jc w:val="center"/>
        <w:rPr>
          <w:rFonts w:cs="Calibri" w:cstheme="minorHAnsi"/>
        </w:rPr>
      </w:pPr>
      <w:r>
        <w:rPr>
          <w:rFonts w:cs="Calibri" w:cstheme="minorHAnsi"/>
        </w:rPr>
      </w:r>
    </w:p>
    <w:p>
      <w:pPr>
        <w:pStyle w:val="Normal"/>
        <w:spacing w:before="0" w:after="0"/>
        <w:jc w:val="center"/>
        <w:rPr>
          <w:rFonts w:cs="Calibri" w:cstheme="minorHAnsi"/>
        </w:rPr>
      </w:pPr>
      <w:r>
        <w:rPr>
          <w:rFonts w:cs="Calibri" w:cstheme="minorHAnsi"/>
        </w:rPr>
      </w:r>
    </w:p>
    <w:p>
      <w:pPr>
        <w:pStyle w:val="Normal"/>
        <w:spacing w:before="0" w:after="0"/>
        <w:jc w:val="center"/>
        <w:rPr>
          <w:rFonts w:cs="Calibri" w:cstheme="minorHAnsi"/>
        </w:rPr>
      </w:pPr>
      <w:r>
        <w:rPr>
          <w:rFonts w:cs="Calibri" w:cstheme="minorHAnsi"/>
          <w:b/>
        </w:rPr>
        <w:t xml:space="preserve">Pakiet 18 - </w:t>
      </w:r>
      <w:r>
        <w:rPr>
          <w:rFonts w:cs="Calibri" w:cstheme="minorHAnsi"/>
        </w:rPr>
        <w:t>Igły do znieczuleń, PCI, Punkcji</w:t>
      </w:r>
    </w:p>
    <w:tbl>
      <w:tblPr>
        <w:tblW w:w="12709" w:type="dxa"/>
        <w:jc w:val="center"/>
        <w:tblInd w:w="0" w:type="dxa"/>
        <w:tblBorders>
          <w:top w:val="single" w:sz="8" w:space="0" w:color="000000"/>
          <w:left w:val="single" w:sz="8" w:space="0" w:color="000000"/>
          <w:bottom w:val="single" w:sz="8" w:space="0" w:color="000000"/>
          <w:insideH w:val="single" w:sz="8" w:space="0" w:color="000000"/>
        </w:tblBorders>
        <w:tblCellMar>
          <w:top w:w="0" w:type="dxa"/>
          <w:left w:w="50" w:type="dxa"/>
          <w:bottom w:w="0" w:type="dxa"/>
          <w:right w:w="70" w:type="dxa"/>
        </w:tblCellMar>
        <w:tblLook w:val="04a0"/>
      </w:tblPr>
      <w:tblGrid>
        <w:gridCol w:w="607"/>
        <w:gridCol w:w="5115"/>
        <w:gridCol w:w="527"/>
        <w:gridCol w:w="1394"/>
        <w:gridCol w:w="959"/>
        <w:gridCol w:w="1173"/>
        <w:gridCol w:w="875"/>
        <w:gridCol w:w="887"/>
        <w:gridCol w:w="1170"/>
      </w:tblGrid>
      <w:tr>
        <w:trPr>
          <w:trHeight w:val="540" w:hRule="atLeast"/>
        </w:trPr>
        <w:tc>
          <w:tcPr>
            <w:tcW w:w="607"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Lp.</w:t>
            </w:r>
          </w:p>
        </w:tc>
        <w:tc>
          <w:tcPr>
            <w:tcW w:w="5115"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Nazwa artykułu</w:t>
            </w:r>
          </w:p>
        </w:tc>
        <w:tc>
          <w:tcPr>
            <w:tcW w:w="527"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J.m</w:t>
            </w:r>
          </w:p>
        </w:tc>
        <w:tc>
          <w:tcPr>
            <w:tcW w:w="1394"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Ilość objęta zamówieniem</w:t>
            </w:r>
          </w:p>
        </w:tc>
        <w:tc>
          <w:tcPr>
            <w:tcW w:w="959"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Cena jedn. netto</w:t>
            </w:r>
          </w:p>
        </w:tc>
        <w:tc>
          <w:tcPr>
            <w:tcW w:w="1173"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Wartość netto</w:t>
            </w:r>
          </w:p>
        </w:tc>
        <w:tc>
          <w:tcPr>
            <w:tcW w:w="875"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Podatek VAT</w:t>
            </w:r>
          </w:p>
        </w:tc>
        <w:tc>
          <w:tcPr>
            <w:tcW w:w="887" w:type="dxa"/>
            <w:tcBorders>
              <w:top w:val="single" w:sz="8" w:space="0" w:color="000000"/>
              <w:left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Wartość brutto</w:t>
            </w:r>
          </w:p>
        </w:tc>
        <w:tc>
          <w:tcPr>
            <w:tcW w:w="117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Nazwa producenta</w:t>
            </w:r>
          </w:p>
        </w:tc>
      </w:tr>
      <w:tr>
        <w:trPr>
          <w:trHeight w:val="276" w:hRule="atLeast"/>
        </w:trPr>
        <w:tc>
          <w:tcPr>
            <w:tcW w:w="607"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w:t>
            </w:r>
          </w:p>
        </w:tc>
        <w:tc>
          <w:tcPr>
            <w:tcW w:w="511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t>Igły do PCI dł. 15c m ± 2cm; gr. 0,7 mm, 1 x użytku, sterylne, podziałka na igle co 1 cm, z wyróżnikiem co 5 cm, ruchomy ogranicznik głębokości wkłucia, szklisto-przejrzysty (nie dopuszcza się matowego), uchwyt igły z ergonomicznym wyżłobieniem na palce, wyraźnie widoczna stożkowa komora wewnętrzna w uchwycie, mandryn z pozycjonerem, szlif igły i mandryn typu „Chiba”, pakowany pojedynczo, z oznaczeniem nazwy producenta, numerem serii oraz datą przydatności do użycia</w:t>
            </w:r>
          </w:p>
        </w:tc>
        <w:tc>
          <w:tcPr>
            <w:tcW w:w="527"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szt.</w:t>
            </w:r>
          </w:p>
        </w:tc>
        <w:tc>
          <w:tcPr>
            <w:tcW w:w="1394"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t>1000</w:t>
            </w:r>
          </w:p>
        </w:tc>
        <w:tc>
          <w:tcPr>
            <w:tcW w:w="95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1173"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5"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7"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70"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276" w:hRule="atLeast"/>
        </w:trPr>
        <w:tc>
          <w:tcPr>
            <w:tcW w:w="607"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511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527"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4"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95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73"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7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7"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7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1727" w:hRule="atLeast"/>
        </w:trPr>
        <w:tc>
          <w:tcPr>
            <w:tcW w:w="607"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511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both"/>
              <w:rPr>
                <w:rFonts w:eastAsia="Times New Roman" w:cs="Calibri" w:cstheme="minorHAnsi"/>
                <w:color w:val="000000"/>
                <w:lang w:eastAsia="pl-PL"/>
              </w:rPr>
            </w:pPr>
            <w:r>
              <w:rPr>
                <w:rFonts w:eastAsia="Times New Roman" w:cs="Calibri" w:cstheme="minorHAnsi"/>
                <w:color w:val="000000"/>
                <w:lang w:eastAsia="pl-PL"/>
              </w:rPr>
            </w:r>
          </w:p>
        </w:tc>
        <w:tc>
          <w:tcPr>
            <w:tcW w:w="527"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4"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95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73"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75"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7"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70"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r>
        <w:trPr>
          <w:trHeight w:val="518" w:hRule="atLeast"/>
        </w:trPr>
        <w:tc>
          <w:tcPr>
            <w:tcW w:w="60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5115" w:type="dxa"/>
            <w:tcBorders>
              <w:top w:val="single" w:sz="8" w:space="0" w:color="000000"/>
              <w:bottom w:val="single" w:sz="8" w:space="0" w:color="000000"/>
              <w:insideH w:val="single" w:sz="8" w:space="0" w:color="000000"/>
            </w:tcBorders>
            <w:shd w:color="000000" w:fill="FFFFFF" w:val="clear"/>
            <w:vAlign w:val="center"/>
          </w:tcPr>
          <w:p>
            <w:pPr>
              <w:pStyle w:val="Normal"/>
              <w:spacing w:lineRule="auto" w:line="240" w:before="0" w:after="0"/>
              <w:rPr>
                <w:rFonts w:eastAsia="Times New Roman" w:cs="Calibri" w:cstheme="minorHAnsi"/>
                <w:color w:val="000000"/>
                <w:lang w:eastAsia="pl-PL"/>
              </w:rPr>
            </w:pPr>
            <w:r>
              <w:rPr>
                <w:rFonts w:eastAsia="Times New Roman" w:cs="Calibri" w:cstheme="minorHAnsi"/>
                <w:color w:val="000000"/>
                <w:lang w:eastAsia="pl-PL"/>
              </w:rPr>
              <w:t>Razem</w:t>
            </w:r>
          </w:p>
        </w:tc>
        <w:tc>
          <w:tcPr>
            <w:tcW w:w="52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39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95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73"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
          </w:p>
        </w:tc>
        <w:tc>
          <w:tcPr>
            <w:tcW w:w="87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88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c>
          <w:tcPr>
            <w:tcW w:w="117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spacing w:lineRule="auto" w:line="240" w:before="0" w:after="0"/>
              <w:jc w:val="center"/>
              <w:rPr>
                <w:rFonts w:eastAsia="Times New Roman" w:cs="Calibri" w:cstheme="minorHAnsi"/>
                <w:color w:val="000000"/>
                <w:lang w:eastAsia="pl-PL"/>
              </w:rPr>
            </w:pPr>
            <w:r>
              <w:rPr>
                <w:rFonts w:eastAsia="Times New Roman" w:cs="Calibri" w:cstheme="minorHAnsi"/>
                <w:color w:val="000000"/>
                <w:lang w:eastAsia="pl-PL"/>
              </w:rPr>
            </w:r>
          </w:p>
        </w:tc>
      </w:tr>
    </w:tbl>
    <w:p>
      <w:pPr>
        <w:pStyle w:val="Normal"/>
        <w:spacing w:before="0" w:after="0"/>
        <w:jc w:val="center"/>
        <w:rPr/>
      </w:pPr>
      <w:r>
        <w:rPr/>
      </w:r>
    </w:p>
    <w:sectPr>
      <w:type w:val="nextPage"/>
      <w:pgSz w:orient="landscape" w:w="16838" w:h="11906"/>
      <w:pgMar w:left="1417" w:right="1417" w:header="0" w:top="1417" w:footer="0" w:bottom="1417"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OpenSymbol">
    <w:altName w:val="Arial Unicode MS"/>
    <w:charset w:val="ee"/>
    <w:family w:val="roman"/>
    <w:pitch w:val="variable"/>
  </w:font>
  <w:font w:name="Liberation Sans">
    <w:altName w:val="Arial"/>
    <w:charset w:val="ee"/>
    <w:family w:val="roman"/>
    <w:pitch w:val="variable"/>
  </w:font>
  <w:font w:name="OpenSymbol">
    <w:altName w:val="Arial Unicode MS"/>
    <w:charset w:val="01"/>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720"/>
        </w:tabs>
        <w:ind w:left="720" w:hanging="360"/>
      </w:pPr>
      <w:rPr>
        <w:rFonts w:ascii="Symbol" w:hAnsi="Symbol" w:cs="Symbol" w:hint="default"/>
        <w:rFonts w:cs="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2">
    <w:lvl w:ilvl="0">
      <w:start w:val="1"/>
      <w:numFmt w:val="bullet"/>
      <w:lvlText w:val=""/>
      <w:lvlJc w:val="left"/>
      <w:pPr>
        <w:tabs>
          <w:tab w:val="num" w:pos="1440"/>
        </w:tabs>
        <w:ind w:left="1440" w:hanging="360"/>
      </w:pPr>
      <w:rPr>
        <w:rFonts w:ascii="Symbol" w:hAnsi="Symbol" w:cs="Symbol" w:hint="default"/>
        <w:rFonts w:cs="Symbol"/>
      </w:rPr>
    </w:lvl>
    <w:lvl w:ilvl="1">
      <w:start w:val="1"/>
      <w:numFmt w:val="bullet"/>
      <w:lvlText w:val="◦"/>
      <w:lvlJc w:val="left"/>
      <w:pPr>
        <w:tabs>
          <w:tab w:val="num" w:pos="1800"/>
        </w:tabs>
        <w:ind w:left="1800" w:hanging="360"/>
      </w:pPr>
      <w:rPr>
        <w:rFonts w:ascii="OpenSymbol" w:hAnsi="OpenSymbol" w:cs="OpenSymbol" w:hint="default"/>
        <w:rFonts w:cs="OpenSymbol"/>
      </w:rPr>
    </w:lvl>
    <w:lvl w:ilvl="2">
      <w:start w:val="1"/>
      <w:numFmt w:val="bullet"/>
      <w:lvlText w:val="▪"/>
      <w:lvlJc w:val="left"/>
      <w:pPr>
        <w:tabs>
          <w:tab w:val="num" w:pos="2160"/>
        </w:tabs>
        <w:ind w:left="2160" w:hanging="360"/>
      </w:pPr>
      <w:rPr>
        <w:rFonts w:ascii="OpenSymbol" w:hAnsi="OpenSymbol" w:cs="OpenSymbol" w:hint="default"/>
        <w:rFonts w:cs="OpenSymbol"/>
      </w:rPr>
    </w:lvl>
    <w:lvl w:ilvl="3">
      <w:start w:val="1"/>
      <w:numFmt w:val="bullet"/>
      <w:lvlText w:val=""/>
      <w:lvlJc w:val="left"/>
      <w:pPr>
        <w:tabs>
          <w:tab w:val="num" w:pos="2520"/>
        </w:tabs>
        <w:ind w:left="2520" w:hanging="360"/>
      </w:pPr>
      <w:rPr>
        <w:rFonts w:ascii="Symbol" w:hAnsi="Symbol" w:cs="Symbol" w:hint="default"/>
        <w:rFonts w:cs="Symbol"/>
      </w:rPr>
    </w:lvl>
    <w:lvl w:ilvl="4">
      <w:start w:val="1"/>
      <w:numFmt w:val="bullet"/>
      <w:lvlText w:val="◦"/>
      <w:lvlJc w:val="left"/>
      <w:pPr>
        <w:tabs>
          <w:tab w:val="num" w:pos="2880"/>
        </w:tabs>
        <w:ind w:left="2880" w:hanging="360"/>
      </w:pPr>
      <w:rPr>
        <w:rFonts w:ascii="OpenSymbol" w:hAnsi="OpenSymbol" w:cs="OpenSymbol" w:hint="default"/>
        <w:rFonts w:cs="OpenSymbol"/>
      </w:rPr>
    </w:lvl>
    <w:lvl w:ilvl="5">
      <w:start w:val="1"/>
      <w:numFmt w:val="bullet"/>
      <w:lvlText w:val="▪"/>
      <w:lvlJc w:val="left"/>
      <w:pPr>
        <w:tabs>
          <w:tab w:val="num" w:pos="3240"/>
        </w:tabs>
        <w:ind w:left="3240" w:hanging="360"/>
      </w:pPr>
      <w:rPr>
        <w:rFonts w:ascii="OpenSymbol" w:hAnsi="OpenSymbol" w:cs="OpenSymbol" w:hint="default"/>
        <w:rFonts w:cs="OpenSymbol"/>
      </w:rPr>
    </w:lvl>
    <w:lvl w:ilvl="6">
      <w:start w:val="1"/>
      <w:numFmt w:val="bullet"/>
      <w:lvlText w:val=""/>
      <w:lvlJc w:val="left"/>
      <w:pPr>
        <w:tabs>
          <w:tab w:val="num" w:pos="3600"/>
        </w:tabs>
        <w:ind w:left="3600" w:hanging="360"/>
      </w:pPr>
      <w:rPr>
        <w:rFonts w:ascii="Symbol" w:hAnsi="Symbol" w:cs="Symbol" w:hint="default"/>
        <w:rFonts w:cs="Symbol"/>
      </w:rPr>
    </w:lvl>
    <w:lvl w:ilvl="7">
      <w:start w:val="1"/>
      <w:numFmt w:val="bullet"/>
      <w:lvlText w:val="◦"/>
      <w:lvlJc w:val="left"/>
      <w:pPr>
        <w:tabs>
          <w:tab w:val="num" w:pos="3960"/>
        </w:tabs>
        <w:ind w:left="3960" w:hanging="360"/>
      </w:pPr>
      <w:rPr>
        <w:rFonts w:ascii="OpenSymbol" w:hAnsi="OpenSymbol" w:cs="OpenSymbol" w:hint="default"/>
        <w:rFonts w:cs="OpenSymbol"/>
      </w:rPr>
    </w:lvl>
    <w:lvl w:ilvl="8">
      <w:start w:val="1"/>
      <w:numFmt w:val="bullet"/>
      <w:lvlText w:val="▪"/>
      <w:lvlJc w:val="left"/>
      <w:pPr>
        <w:tabs>
          <w:tab w:val="num" w:pos="4320"/>
        </w:tabs>
        <w:ind w:left="4320" w:hanging="360"/>
      </w:pPr>
      <w:rPr>
        <w:rFonts w:ascii="OpenSymbol" w:hAnsi="OpenSymbol" w:cs="OpenSymbol" w:hint="default"/>
        <w:rFonts w:cs="OpenSymbol"/>
      </w:rPr>
    </w:lvl>
  </w:abstractNum>
  <w:abstractNum w:abstractNumId="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408"/>
  <w:autoHyphenation w:val="false"/>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l-PL"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3b51e5"/>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character" w:styleId="DefaultParagraphFont" w:default="1">
    <w:name w:val="Default Paragraph Font"/>
    <w:uiPriority w:val="1"/>
    <w:semiHidden/>
    <w:unhideWhenUsed/>
    <w:qFormat/>
    <w:rPr/>
  </w:style>
  <w:style w:type="character" w:styleId="StopkaZnak" w:customStyle="1">
    <w:name w:val="Stopka Znak"/>
    <w:basedOn w:val="DefaultParagraphFont"/>
    <w:link w:val="Footer"/>
    <w:uiPriority w:val="99"/>
    <w:semiHidden/>
    <w:qFormat/>
    <w:rsid w:val="00d60ead"/>
    <w:rPr>
      <w:sz w:val="22"/>
    </w:rPr>
  </w:style>
  <w:style w:type="character" w:styleId="Znakiwypunktowania" w:customStyle="1">
    <w:name w:val="Znaki wypunktowania"/>
    <w:qFormat/>
    <w:rsid w:val="00af026a"/>
    <w:rPr>
      <w:rFonts w:ascii="OpenSymbol" w:hAnsi="OpenSymbol" w:eastAsia="OpenSymbol" w:cs="OpenSymbol"/>
    </w:rPr>
  </w:style>
  <w:style w:type="character" w:styleId="ListLabel1">
    <w:name w:val="ListLabel 1"/>
    <w:qFormat/>
    <w:rPr>
      <w:rFonts w:cs="Symbol"/>
    </w:rPr>
  </w:style>
  <w:style w:type="character" w:styleId="ListLabel2">
    <w:name w:val="ListLabel 2"/>
    <w:qFormat/>
    <w:rPr>
      <w:rFonts w:cs="OpenSymbol"/>
    </w:rPr>
  </w:style>
  <w:style w:type="character" w:styleId="ListLabel3">
    <w:name w:val="ListLabel 3"/>
    <w:qFormat/>
    <w:rPr>
      <w:rFonts w:cs="OpenSymbol"/>
    </w:rPr>
  </w:style>
  <w:style w:type="character" w:styleId="ListLabel4">
    <w:name w:val="ListLabel 4"/>
    <w:qFormat/>
    <w:rPr>
      <w:rFonts w:cs="Symbol"/>
    </w:rPr>
  </w:style>
  <w:style w:type="character" w:styleId="ListLabel5">
    <w:name w:val="ListLabel 5"/>
    <w:qFormat/>
    <w:rPr>
      <w:rFonts w:cs="OpenSymbol"/>
    </w:rPr>
  </w:style>
  <w:style w:type="character" w:styleId="ListLabel6">
    <w:name w:val="ListLabel 6"/>
    <w:qFormat/>
    <w:rPr>
      <w:rFonts w:cs="OpenSymbol"/>
    </w:rPr>
  </w:style>
  <w:style w:type="character" w:styleId="ListLabel7">
    <w:name w:val="ListLabel 7"/>
    <w:qFormat/>
    <w:rPr>
      <w:rFonts w:cs="Symbol"/>
    </w:rPr>
  </w:style>
  <w:style w:type="character" w:styleId="ListLabel8">
    <w:name w:val="ListLabel 8"/>
    <w:qFormat/>
    <w:rPr>
      <w:rFonts w:cs="OpenSymbol"/>
    </w:rPr>
  </w:style>
  <w:style w:type="character" w:styleId="ListLabel9">
    <w:name w:val="ListLabel 9"/>
    <w:qFormat/>
    <w:rPr>
      <w:rFonts w:cs="OpenSymbol"/>
    </w:rPr>
  </w:style>
  <w:style w:type="character" w:styleId="ListLabel10">
    <w:name w:val="ListLabel 10"/>
    <w:qFormat/>
    <w:rPr>
      <w:rFonts w:cs="Symbol"/>
    </w:rPr>
  </w:style>
  <w:style w:type="character" w:styleId="ListLabel11">
    <w:name w:val="ListLabel 11"/>
    <w:qFormat/>
    <w:rPr>
      <w:rFonts w:cs="OpenSymbol"/>
    </w:rPr>
  </w:style>
  <w:style w:type="character" w:styleId="ListLabel12">
    <w:name w:val="ListLabel 12"/>
    <w:qFormat/>
    <w:rPr>
      <w:rFonts w:cs="OpenSymbol"/>
    </w:rPr>
  </w:style>
  <w:style w:type="character" w:styleId="ListLabel13">
    <w:name w:val="ListLabel 13"/>
    <w:qFormat/>
    <w:rPr>
      <w:rFonts w:cs="Symbol"/>
    </w:rPr>
  </w:style>
  <w:style w:type="character" w:styleId="ListLabel14">
    <w:name w:val="ListLabel 14"/>
    <w:qFormat/>
    <w:rPr>
      <w:rFonts w:cs="OpenSymbol"/>
    </w:rPr>
  </w:style>
  <w:style w:type="character" w:styleId="ListLabel15">
    <w:name w:val="ListLabel 15"/>
    <w:qFormat/>
    <w:rPr>
      <w:rFonts w:cs="OpenSymbol"/>
    </w:rPr>
  </w:style>
  <w:style w:type="character" w:styleId="ListLabel16">
    <w:name w:val="ListLabel 16"/>
    <w:qFormat/>
    <w:rPr>
      <w:rFonts w:cs="Symbol"/>
    </w:rPr>
  </w:style>
  <w:style w:type="character" w:styleId="ListLabel17">
    <w:name w:val="ListLabel 17"/>
    <w:qFormat/>
    <w:rPr>
      <w:rFonts w:cs="OpenSymbol"/>
    </w:rPr>
  </w:style>
  <w:style w:type="character" w:styleId="ListLabel18">
    <w:name w:val="ListLabel 18"/>
    <w:qFormat/>
    <w:rPr>
      <w:rFonts w:cs="OpenSymbol"/>
    </w:rPr>
  </w:style>
  <w:style w:type="character" w:styleId="ListLabel19">
    <w:name w:val="ListLabel 19"/>
    <w:qFormat/>
    <w:rPr>
      <w:rFonts w:cs="Symbol"/>
    </w:rPr>
  </w:style>
  <w:style w:type="character" w:styleId="ListLabel20">
    <w:name w:val="ListLabel 20"/>
    <w:qFormat/>
    <w:rPr>
      <w:rFonts w:cs="OpenSymbol"/>
    </w:rPr>
  </w:style>
  <w:style w:type="character" w:styleId="ListLabel21">
    <w:name w:val="ListLabel 21"/>
    <w:qFormat/>
    <w:rPr>
      <w:rFonts w:cs="OpenSymbol"/>
    </w:rPr>
  </w:style>
  <w:style w:type="character" w:styleId="ListLabel22">
    <w:name w:val="ListLabel 22"/>
    <w:qFormat/>
    <w:rPr>
      <w:rFonts w:cs="Symbol"/>
    </w:rPr>
  </w:style>
  <w:style w:type="character" w:styleId="ListLabel23">
    <w:name w:val="ListLabel 23"/>
    <w:qFormat/>
    <w:rPr>
      <w:rFonts w:cs="OpenSymbol"/>
    </w:rPr>
  </w:style>
  <w:style w:type="character" w:styleId="ListLabel24">
    <w:name w:val="ListLabel 24"/>
    <w:qFormat/>
    <w:rPr>
      <w:rFonts w:cs="OpenSymbol"/>
    </w:rPr>
  </w:style>
  <w:style w:type="character" w:styleId="ListLabel25">
    <w:name w:val="ListLabel 25"/>
    <w:qFormat/>
    <w:rPr>
      <w:rFonts w:cs="Symbol"/>
    </w:rPr>
  </w:style>
  <w:style w:type="character" w:styleId="ListLabel26">
    <w:name w:val="ListLabel 26"/>
    <w:qFormat/>
    <w:rPr>
      <w:rFonts w:cs="OpenSymbol"/>
    </w:rPr>
  </w:style>
  <w:style w:type="character" w:styleId="ListLabel27">
    <w:name w:val="ListLabel 27"/>
    <w:qFormat/>
    <w:rPr>
      <w:rFonts w:cs="OpenSymbol"/>
    </w:rPr>
  </w:style>
  <w:style w:type="character" w:styleId="ListLabel28">
    <w:name w:val="ListLabel 28"/>
    <w:qFormat/>
    <w:rPr>
      <w:rFonts w:cs="Symbol"/>
    </w:rPr>
  </w:style>
  <w:style w:type="character" w:styleId="ListLabel29">
    <w:name w:val="ListLabel 29"/>
    <w:qFormat/>
    <w:rPr>
      <w:rFonts w:cs="OpenSymbol"/>
    </w:rPr>
  </w:style>
  <w:style w:type="character" w:styleId="ListLabel30">
    <w:name w:val="ListLabel 30"/>
    <w:qFormat/>
    <w:rPr>
      <w:rFonts w:cs="OpenSymbol"/>
    </w:rPr>
  </w:style>
  <w:style w:type="character" w:styleId="ListLabel31">
    <w:name w:val="ListLabel 31"/>
    <w:qFormat/>
    <w:rPr>
      <w:rFonts w:cs="Symbol"/>
    </w:rPr>
  </w:style>
  <w:style w:type="character" w:styleId="ListLabel32">
    <w:name w:val="ListLabel 32"/>
    <w:qFormat/>
    <w:rPr>
      <w:rFonts w:cs="OpenSymbol"/>
    </w:rPr>
  </w:style>
  <w:style w:type="character" w:styleId="ListLabel33">
    <w:name w:val="ListLabel 33"/>
    <w:qFormat/>
    <w:rPr>
      <w:rFonts w:cs="OpenSymbol"/>
    </w:rPr>
  </w:style>
  <w:style w:type="character" w:styleId="ListLabel34">
    <w:name w:val="ListLabel 34"/>
    <w:qFormat/>
    <w:rPr>
      <w:rFonts w:cs="Symbol"/>
    </w:rPr>
  </w:style>
  <w:style w:type="character" w:styleId="ListLabel35">
    <w:name w:val="ListLabel 35"/>
    <w:qFormat/>
    <w:rPr>
      <w:rFonts w:cs="OpenSymbol"/>
    </w:rPr>
  </w:style>
  <w:style w:type="character" w:styleId="ListLabel36">
    <w:name w:val="ListLabel 36"/>
    <w:qFormat/>
    <w:rPr>
      <w:rFonts w:cs="OpenSymbol"/>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rsid w:val="00ee2423"/>
    <w:pPr>
      <w:spacing w:before="0" w:after="140"/>
    </w:pPr>
    <w:rPr/>
  </w:style>
  <w:style w:type="paragraph" w:styleId="Lista">
    <w:name w:val="List"/>
    <w:basedOn w:val="Tretekstu"/>
    <w:rsid w:val="00ee2423"/>
    <w:pPr/>
    <w:rPr>
      <w:rFonts w:cs="Mangal"/>
    </w:rPr>
  </w:style>
  <w:style w:type="paragraph" w:styleId="Podpis" w:customStyle="1">
    <w:name w:val="Caption"/>
    <w:basedOn w:val="Normal"/>
    <w:qFormat/>
    <w:rsid w:val="00ee2423"/>
    <w:pPr>
      <w:suppressLineNumbers/>
      <w:spacing w:before="120" w:after="120"/>
    </w:pPr>
    <w:rPr>
      <w:rFonts w:cs="Mangal"/>
      <w:i/>
      <w:iCs/>
      <w:sz w:val="24"/>
      <w:szCs w:val="24"/>
    </w:rPr>
  </w:style>
  <w:style w:type="paragraph" w:styleId="Indeks" w:customStyle="1">
    <w:name w:val="Indeks"/>
    <w:basedOn w:val="Normal"/>
    <w:qFormat/>
    <w:rsid w:val="00ee2423"/>
    <w:pPr>
      <w:suppressLineNumbers/>
    </w:pPr>
    <w:rPr>
      <w:rFonts w:cs="Mangal"/>
    </w:rPr>
  </w:style>
  <w:style w:type="paragraph" w:styleId="Gwka" w:customStyle="1">
    <w:name w:val="Header"/>
    <w:basedOn w:val="Normal"/>
    <w:next w:val="Tretekstu"/>
    <w:qFormat/>
    <w:rsid w:val="00ee2423"/>
    <w:pPr>
      <w:keepNext w:val="true"/>
      <w:spacing w:before="240" w:after="120"/>
    </w:pPr>
    <w:rPr>
      <w:rFonts w:ascii="Liberation Sans" w:hAnsi="Liberation Sans" w:eastAsia="Microsoft YaHei" w:cs="Mangal"/>
      <w:sz w:val="28"/>
      <w:szCs w:val="28"/>
    </w:rPr>
  </w:style>
  <w:style w:type="paragraph" w:styleId="Gwkaistopka" w:customStyle="1">
    <w:name w:val="Główka i stopka"/>
    <w:basedOn w:val="Normal"/>
    <w:qFormat/>
    <w:rsid w:val="00af026a"/>
    <w:pPr/>
    <w:rPr/>
  </w:style>
  <w:style w:type="paragraph" w:styleId="ListParagraph">
    <w:name w:val="List Paragraph"/>
    <w:basedOn w:val="Normal"/>
    <w:uiPriority w:val="34"/>
    <w:qFormat/>
    <w:rsid w:val="00cd33f1"/>
    <w:pPr>
      <w:spacing w:before="0" w:after="200"/>
      <w:ind w:left="720" w:hanging="0"/>
      <w:contextualSpacing/>
    </w:pPr>
    <w:rPr/>
  </w:style>
  <w:style w:type="paragraph" w:styleId="Stopka" w:customStyle="1">
    <w:name w:val="Footer"/>
    <w:basedOn w:val="Normal"/>
    <w:link w:val="StopkaZnak"/>
    <w:uiPriority w:val="99"/>
    <w:semiHidden/>
    <w:unhideWhenUsed/>
    <w:rsid w:val="00d60ead"/>
    <w:pPr>
      <w:tabs>
        <w:tab w:val="clear" w:pos="408"/>
        <w:tab w:val="center" w:pos="4536" w:leader="none"/>
        <w:tab w:val="right" w:pos="9072" w:leader="none"/>
      </w:tabs>
      <w:spacing w:lineRule="auto" w:line="240" w:before="0" w:after="0"/>
    </w:pPr>
    <w:rPr/>
  </w:style>
  <w:style w:type="paragraph" w:styleId="Zawartotabeli" w:customStyle="1">
    <w:name w:val="Zawartość tabeli"/>
    <w:basedOn w:val="Normal"/>
    <w:qFormat/>
    <w:rsid w:val="00af026a"/>
    <w:pPr>
      <w:suppressLineNumbers/>
    </w:pPr>
    <w:rPr/>
  </w:style>
  <w:style w:type="paragraph" w:styleId="Nagwektabeli" w:customStyle="1">
    <w:name w:val="Nagłówek tabeli"/>
    <w:basedOn w:val="Zawartotabeli"/>
    <w:qFormat/>
    <w:rsid w:val="00af026a"/>
    <w:pPr>
      <w:jc w:val="center"/>
    </w:pPr>
    <w:rPr>
      <w:b/>
      <w:bCs/>
    </w:rPr>
  </w:style>
  <w:style w:type="paragraph" w:styleId="LOnormal" w:customStyle="1">
    <w:name w:val="LO-normal"/>
    <w:qFormat/>
    <w:rsid w:val="00af026a"/>
    <w:pPr>
      <w:widowControl/>
      <w:bidi w:val="0"/>
      <w:spacing w:lineRule="auto" w:line="276"/>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paragraph" w:styleId="LOnormal1" w:customStyle="1">
    <w:name w:val="LO-normal1"/>
    <w:qFormat/>
    <w:rsid w:val="00af026a"/>
    <w:pPr>
      <w:widowControl/>
      <w:bidi w:val="0"/>
      <w:spacing w:lineRule="auto" w:line="276"/>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numbering" w:styleId="NoList" w:default="1">
    <w:name w:val="No List"/>
    <w:uiPriority w:val="99"/>
    <w:semiHidden/>
    <w:unhideWhenUsed/>
    <w:qFormat/>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8EE6C1-47F0-4426-95D1-0886A451DD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1862</TotalTime>
  <Application>LibreOffice/6.1.3.2$Windows_x86 LibreOffice_project/86daf60bf00efa86ad547e59e09d6bb77c699acb</Application>
  <Pages>58</Pages>
  <Words>10672</Words>
  <Characters>64038</Characters>
  <CharactersWithSpaces>74561</CharactersWithSpaces>
  <Paragraphs>149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2018-12-27T20:13:00Z</dcterms:created>
  <dc:creator>Waldi</dc:creator>
  <dc:description/>
  <dc:language>pl-PL</dc:language>
  <cp:lastModifiedBy/>
  <dcterms:modified xsi:type="dcterms:W3CDTF">2023-02-10T10:52:16Z</dcterms:modified>
  <cp:revision>479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