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2EB7" w14:textId="2CB26C1C" w:rsidR="005E12DD" w:rsidRDefault="00000000">
      <w:pPr>
        <w:spacing w:after="100" w:line="254" w:lineRule="auto"/>
        <w:ind w:left="367" w:right="36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7AECD91" w14:textId="77777777" w:rsidR="005E12DD" w:rsidRDefault="00000000">
      <w:pPr>
        <w:spacing w:after="100" w:line="254" w:lineRule="auto"/>
        <w:ind w:left="367" w:right="36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UMOWA …………………… </w:t>
      </w:r>
    </w:p>
    <w:p w14:paraId="4810F829" w14:textId="77777777" w:rsidR="005E12DD" w:rsidRDefault="00000000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zawarta w dniu …………..r. w pomiędzy: </w:t>
      </w:r>
    </w:p>
    <w:p w14:paraId="284136C5" w14:textId="7DB942FB" w:rsidR="005D6D37" w:rsidRPr="005D6D37" w:rsidRDefault="005D6D37" w:rsidP="005D6D3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D6D37">
        <w:rPr>
          <w:rFonts w:asciiTheme="minorHAnsi" w:hAnsiTheme="minorHAnsi" w:cstheme="minorHAnsi"/>
          <w:b/>
          <w:bCs/>
          <w:sz w:val="24"/>
          <w:szCs w:val="24"/>
        </w:rPr>
        <w:t>Mazowieckim Centrum Leczenia Chorób Płuc i Gruźlicy</w:t>
      </w:r>
      <w:r w:rsidRPr="005D6D37">
        <w:rPr>
          <w:rFonts w:asciiTheme="minorHAnsi" w:hAnsiTheme="minorHAnsi" w:cstheme="minorHAnsi"/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5D6D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6D37">
        <w:rPr>
          <w:rFonts w:asciiTheme="minorHAnsi" w:eastAsia="Times New Roman" w:hAnsiTheme="minorHAnsi" w:cstheme="minorHAnsi"/>
          <w:sz w:val="24"/>
          <w:szCs w:val="24"/>
        </w:rPr>
        <w:t>reprezentowanym przez:</w:t>
      </w:r>
    </w:p>
    <w:p w14:paraId="68DEE786" w14:textId="77777777" w:rsidR="005D6D37" w:rsidRPr="005D6D37" w:rsidRDefault="005D6D37" w:rsidP="005D6D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D6D37">
        <w:rPr>
          <w:rFonts w:asciiTheme="minorHAnsi" w:eastAsia="Times New Roman" w:hAnsiTheme="minorHAnsi" w:cstheme="minorHAnsi"/>
          <w:sz w:val="24"/>
          <w:szCs w:val="24"/>
        </w:rPr>
        <w:t>Annę Kamińską – Dyrektora Naczelnego</w:t>
      </w:r>
    </w:p>
    <w:p w14:paraId="4A64F637" w14:textId="77777777" w:rsidR="005D6D37" w:rsidRPr="005D6D37" w:rsidRDefault="005D6D37" w:rsidP="005D6D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D6D37">
        <w:rPr>
          <w:rFonts w:asciiTheme="minorHAnsi" w:eastAsia="Times New Roman" w:hAnsiTheme="minorHAnsi" w:cstheme="minorHAnsi"/>
          <w:sz w:val="24"/>
          <w:szCs w:val="24"/>
        </w:rPr>
        <w:t xml:space="preserve">przy kontrasygnacie </w:t>
      </w:r>
    </w:p>
    <w:p w14:paraId="1E468375" w14:textId="77777777" w:rsidR="005D6D37" w:rsidRPr="005D6D37" w:rsidRDefault="005D6D37" w:rsidP="005D6D37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theme="minorHAnsi"/>
          <w:sz w:val="24"/>
          <w:szCs w:val="24"/>
        </w:rPr>
      </w:pPr>
      <w:r w:rsidRPr="005D6D37">
        <w:rPr>
          <w:rFonts w:asciiTheme="minorHAnsi" w:hAnsiTheme="minorHAnsi" w:cstheme="minorHAnsi"/>
          <w:sz w:val="24"/>
          <w:szCs w:val="24"/>
        </w:rPr>
        <w:t xml:space="preserve">Magdaleny Giedrojć - </w:t>
      </w:r>
      <w:proofErr w:type="spellStart"/>
      <w:r w:rsidRPr="005D6D37">
        <w:rPr>
          <w:rFonts w:asciiTheme="minorHAnsi" w:hAnsiTheme="minorHAnsi" w:cstheme="minorHAnsi"/>
          <w:sz w:val="24"/>
          <w:szCs w:val="24"/>
        </w:rPr>
        <w:t>Juraha</w:t>
      </w:r>
      <w:proofErr w:type="spellEnd"/>
      <w:r w:rsidRPr="005D6D37">
        <w:rPr>
          <w:rFonts w:asciiTheme="minorHAnsi" w:hAnsiTheme="minorHAnsi" w:cstheme="minorHAnsi"/>
          <w:sz w:val="24"/>
          <w:szCs w:val="24"/>
        </w:rPr>
        <w:t xml:space="preserve"> – Głównej Księgowej</w:t>
      </w:r>
      <w:r w:rsidRPr="005D6D37">
        <w:rPr>
          <w:rFonts w:asciiTheme="minorHAnsi" w:eastAsia="TimesNewRoman" w:hAnsiTheme="minorHAnsi" w:cstheme="minorHAnsi"/>
          <w:sz w:val="24"/>
          <w:szCs w:val="24"/>
        </w:rPr>
        <w:t xml:space="preserve"> </w:t>
      </w:r>
    </w:p>
    <w:p w14:paraId="34F1EBE0" w14:textId="77777777" w:rsidR="005E12DD" w:rsidRDefault="00000000">
      <w:pPr>
        <w:pStyle w:val="CM15"/>
        <w:spacing w:after="0" w:line="240" w:lineRule="auto"/>
        <w:jc w:val="left"/>
        <w:rPr>
          <w:color w:val="000000"/>
        </w:rPr>
      </w:pPr>
      <w:r>
        <w:rPr>
          <w:color w:val="000000"/>
        </w:rPr>
        <w:t xml:space="preserve">zwanym dalej „Zamawiającym”, </w:t>
      </w:r>
    </w:p>
    <w:p w14:paraId="3FF2AE1E" w14:textId="77777777" w:rsidR="005E12DD" w:rsidRDefault="00000000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a: </w:t>
      </w:r>
    </w:p>
    <w:p w14:paraId="5C0E8226" w14:textId="77777777" w:rsidR="005E12DD" w:rsidRDefault="00000000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33A3D00F" w14:textId="77777777" w:rsidR="005E12DD" w:rsidRDefault="00000000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w treści umowy „Wykonawcą” </w:t>
      </w:r>
    </w:p>
    <w:p w14:paraId="2E71AAA3" w14:textId="77777777" w:rsidR="005E12DD" w:rsidRDefault="005E12DD">
      <w:pPr>
        <w:spacing w:after="102" w:line="254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9AC0B3A" w14:textId="2C8B5095" w:rsidR="005E12DD" w:rsidRDefault="00000000">
      <w:pPr>
        <w:spacing w:after="101" w:line="254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wyniku przeprowadzonego postępowania o udzielenie zamówienia publicznego w trybie </w:t>
      </w:r>
      <w:r w:rsidR="00FE3A37">
        <w:rPr>
          <w:rFonts w:asciiTheme="minorHAnsi" w:hAnsiTheme="minorHAnsi" w:cstheme="minorHAnsi"/>
          <w:sz w:val="24"/>
          <w:szCs w:val="24"/>
        </w:rPr>
        <w:t xml:space="preserve">podstawowym z możliwością negocjacji </w:t>
      </w:r>
      <w:r>
        <w:rPr>
          <w:rFonts w:asciiTheme="minorHAnsi" w:hAnsiTheme="minorHAnsi" w:cstheme="minorHAnsi"/>
          <w:sz w:val="24"/>
          <w:szCs w:val="24"/>
        </w:rPr>
        <w:t xml:space="preserve">. została zawarta umowa o następującej treści: </w:t>
      </w:r>
    </w:p>
    <w:p w14:paraId="38378C02" w14:textId="77777777" w:rsidR="005E12DD" w:rsidRDefault="00000000">
      <w:pPr>
        <w:spacing w:line="300" w:lineRule="auto"/>
        <w:ind w:left="-5"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</w:p>
    <w:p w14:paraId="4602FDB2" w14:textId="77777777" w:rsidR="005E12DD" w:rsidRDefault="00000000">
      <w:pPr>
        <w:spacing w:line="300" w:lineRule="auto"/>
        <w:ind w:left="-5"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umowy</w:t>
      </w:r>
    </w:p>
    <w:p w14:paraId="4664BAD4" w14:textId="536FB29A" w:rsidR="005E12DD" w:rsidRPr="005D6D37" w:rsidRDefault="00000000" w:rsidP="000E2F2F">
      <w:pPr>
        <w:spacing w:after="0" w:line="240" w:lineRule="auto"/>
        <w:ind w:left="11" w:right="0"/>
        <w:rPr>
          <w:rFonts w:asciiTheme="minorHAnsi" w:hAnsiTheme="minorHAnsi" w:cstheme="minorHAnsi"/>
          <w:sz w:val="24"/>
          <w:szCs w:val="24"/>
        </w:rPr>
      </w:pPr>
      <w:r w:rsidRPr="00CD641A">
        <w:rPr>
          <w:rFonts w:asciiTheme="minorHAnsi" w:hAnsiTheme="minorHAnsi" w:cstheme="minorHAnsi"/>
          <w:sz w:val="24"/>
          <w:szCs w:val="24"/>
        </w:rPr>
        <w:t>1. Przedmiotem umowy jest realizacja przez Wykonawcę na rzecz Zamawiającego zadania polegającego na wykonaniu, dostawie i montażu wyposażenia wskazane</w:t>
      </w:r>
      <w:r w:rsidR="005D6D37">
        <w:rPr>
          <w:rFonts w:asciiTheme="minorHAnsi" w:hAnsiTheme="minorHAnsi" w:cstheme="minorHAnsi"/>
          <w:sz w:val="24"/>
          <w:szCs w:val="24"/>
        </w:rPr>
        <w:t>go</w:t>
      </w:r>
      <w:r w:rsidRPr="00CD641A">
        <w:rPr>
          <w:rFonts w:asciiTheme="minorHAnsi" w:hAnsiTheme="minorHAnsi" w:cstheme="minorHAnsi"/>
          <w:sz w:val="24"/>
          <w:szCs w:val="24"/>
        </w:rPr>
        <w:t xml:space="preserve"> w </w:t>
      </w:r>
      <w:r w:rsidR="005A1D8F">
        <w:rPr>
          <w:rFonts w:asciiTheme="minorHAnsi" w:hAnsiTheme="minorHAnsi" w:cstheme="minorHAnsi"/>
          <w:sz w:val="24"/>
          <w:szCs w:val="24"/>
        </w:rPr>
        <w:t>Opisie Przedmiotu Zamówienia</w:t>
      </w:r>
      <w:r w:rsidRPr="00CD641A">
        <w:rPr>
          <w:rFonts w:asciiTheme="minorHAnsi" w:hAnsiTheme="minorHAnsi" w:cstheme="minorHAnsi"/>
          <w:sz w:val="24"/>
          <w:szCs w:val="24"/>
        </w:rPr>
        <w:t xml:space="preserve">, stanowiącym załącznik nr 2 do niniejszej umowy, zwanego dalej </w:t>
      </w:r>
      <w:r w:rsidRPr="005D6D37">
        <w:rPr>
          <w:rFonts w:asciiTheme="minorHAnsi" w:hAnsiTheme="minorHAnsi" w:cstheme="minorHAnsi"/>
          <w:sz w:val="24"/>
          <w:szCs w:val="24"/>
        </w:rPr>
        <w:t>„Wyposażeniem”</w:t>
      </w:r>
      <w:r w:rsidR="000E2F2F">
        <w:rPr>
          <w:rFonts w:asciiTheme="minorHAnsi" w:hAnsiTheme="minorHAnsi" w:cstheme="minorHAnsi"/>
          <w:sz w:val="24"/>
          <w:szCs w:val="24"/>
        </w:rPr>
        <w:t xml:space="preserve"> w ramach</w:t>
      </w:r>
      <w:r w:rsidR="005D6D37" w:rsidRPr="005D6D37">
        <w:rPr>
          <w:rFonts w:asciiTheme="minorHAnsi" w:hAnsiTheme="minorHAnsi" w:cstheme="minorHAnsi"/>
          <w:sz w:val="24"/>
          <w:szCs w:val="24"/>
        </w:rPr>
        <w:t xml:space="preserve"> zadania </w:t>
      </w:r>
      <w:r w:rsidRPr="005D6D37">
        <w:rPr>
          <w:rFonts w:asciiTheme="minorHAnsi" w:hAnsiTheme="minorHAnsi" w:cstheme="minorHAnsi"/>
          <w:sz w:val="24"/>
          <w:szCs w:val="24"/>
        </w:rPr>
        <w:t xml:space="preserve">pn. </w:t>
      </w:r>
      <w:r w:rsidR="005D6D37" w:rsidRPr="005D6D37">
        <w:rPr>
          <w:rFonts w:asciiTheme="minorHAnsi" w:eastAsia="Times New Roman" w:hAnsiTheme="minorHAnsi" w:cstheme="minorHAnsi"/>
          <w:color w:val="auto"/>
          <w:sz w:val="24"/>
          <w:szCs w:val="24"/>
        </w:rPr>
        <w:t>"Modernizacja Pawilonu B na potrzeby oddziału pulmonologicznego w MCLCHPIG w Otwocku przy ul. Reymonta 83/91"</w:t>
      </w:r>
      <w:r w:rsidR="005D6D37">
        <w:rPr>
          <w:rFonts w:asciiTheme="minorHAnsi" w:eastAsia="Times New Roman" w:hAnsiTheme="minorHAnsi" w:cstheme="minorHAnsi"/>
          <w:color w:val="auto"/>
          <w:sz w:val="24"/>
          <w:szCs w:val="24"/>
        </w:rPr>
        <w:t>,</w:t>
      </w:r>
      <w:r w:rsidRPr="005D6D37">
        <w:rPr>
          <w:rFonts w:asciiTheme="minorHAnsi" w:hAnsiTheme="minorHAnsi" w:cstheme="minorHAnsi"/>
          <w:sz w:val="24"/>
          <w:szCs w:val="24"/>
        </w:rPr>
        <w:t xml:space="preserve"> zapisów niniejszej umowy oraz zgodnie z wymaganiami i ustaleniami Wykonawcy z Zamawiającym.</w:t>
      </w:r>
    </w:p>
    <w:p w14:paraId="21603341" w14:textId="60179452" w:rsidR="005E12DD" w:rsidRDefault="000E2F2F" w:rsidP="005D6D37">
      <w:pPr>
        <w:spacing w:after="0" w:line="240" w:lineRule="auto"/>
        <w:ind w:left="11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Zamawiający zleca, a Wykonawca przyjmuje do wykonania przedmiot umowy określony w ust. 1. </w:t>
      </w:r>
    </w:p>
    <w:p w14:paraId="029B0F19" w14:textId="79FA06B6" w:rsidR="005E12DD" w:rsidRDefault="000E2F2F" w:rsidP="005D6D37">
      <w:pPr>
        <w:spacing w:after="0" w:line="240" w:lineRule="auto"/>
        <w:ind w:left="11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Wykonawca zobowiązuje się wykonać przedmiot umowy w terminie, o którym mowa w § 3 ust. 1 oraz  przy zachowaniu należytej staranności. </w:t>
      </w:r>
    </w:p>
    <w:p w14:paraId="119ED454" w14:textId="477F6F42" w:rsidR="005E12DD" w:rsidRDefault="000E2F2F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Osobą upoważnioną ze strony Wykonawcy do nadzorowania realizacji przedmiotu umowy jest Pan/i …………</w:t>
      </w:r>
    </w:p>
    <w:p w14:paraId="15444E5F" w14:textId="5D807C72" w:rsidR="005E12DD" w:rsidRDefault="000E2F2F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Osobą odpowiedzialną i upoważnioną ze strony Zamawiającego do nadzorowania realizacji przedmiotu umowy jest ………………………………………………... </w:t>
      </w:r>
    </w:p>
    <w:p w14:paraId="787F514C" w14:textId="0D4C1AF4" w:rsidR="005E12DD" w:rsidRDefault="000E2F2F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Ilekroć w niniejszej umowie jest mowa od dniach roboczych należy przyjąć, że przez dni robocze Strony rozumieją dni od poniedziałku do piątku, z wyjątkiem dni ustawowo uznanych za wolne od pracy.</w:t>
      </w:r>
    </w:p>
    <w:p w14:paraId="475ED90E" w14:textId="510A39B1" w:rsidR="005E12DD" w:rsidRDefault="000E2F2F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Wykonawca przed rozpoczęciem realizacji przedmiotu umowy zobowiązany jest do: </w:t>
      </w:r>
    </w:p>
    <w:p w14:paraId="1CB9BF16" w14:textId="4CCE7242" w:rsidR="005E12DD" w:rsidRDefault="00000000" w:rsidP="000E2F2F">
      <w:pPr>
        <w:ind w:left="709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sporządzenia inwentaryzacji własnej wyposażanych pomieszczeń i zainstalowanego osprzętu elektrycznego i sanitarnego w budynku </w:t>
      </w:r>
      <w:r w:rsidR="005D6D37">
        <w:rPr>
          <w:rFonts w:asciiTheme="minorHAnsi" w:hAnsiTheme="minorHAnsi" w:cstheme="minorHAnsi"/>
          <w:sz w:val="24"/>
          <w:szCs w:val="24"/>
        </w:rPr>
        <w:t>Pawilonu B</w:t>
      </w:r>
      <w:r>
        <w:rPr>
          <w:rFonts w:asciiTheme="minorHAnsi" w:hAnsiTheme="minorHAnsi" w:cstheme="minorHAnsi"/>
          <w:sz w:val="24"/>
          <w:szCs w:val="24"/>
        </w:rPr>
        <w:t xml:space="preserve">, celem ostatecznego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dopasowania wymiarów Wyposażenia, w tym zabudów meblowych i innych mebli, do wymiarów istniejących we wskazanych pomieszczeniach i możliwości pomieszczeń; </w:t>
      </w:r>
    </w:p>
    <w:p w14:paraId="1CE47008" w14:textId="358FF951" w:rsidR="005E12DD" w:rsidRDefault="00000000" w:rsidP="000E2F2F">
      <w:pPr>
        <w:ind w:left="709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uzgodnienia z Zamawiającym i przedstawienia mu do akceptacji wszystkich elementów Wyposażenia wymienionych w </w:t>
      </w:r>
      <w:r w:rsidR="005D6D37"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>ormularzu cenowym (załącznik nr 2 do niniejszej umowy), w szczególności próbek materiałów, które Wykonawca zamierza zastosować do wykonania Wyposażenia, kolorystyki Wyposażenia, rodzaju okuć, prowadnic, elementów wykończenia (np. uchwyty, zamki, listwy wykończeniowe, szkło, itp.), w terminie umożliwiającym prawidłową realizację przedmiotu umowy przez Wykonawcę. Uzgodnienia, o których mowa w zdaniu poprzednim, będą dokonywane  w formie spotkań, z których będą sporządzane protokoły podpisywane przez przedstawicieli Stron. Za zgodą Zamawiającego uzgodnienia mogą być dokonywane w formie korespondencji elektronicznej na następujące adresy Stron: Zamawiający: ………………………………………, Wykonawca: ……………….,</w:t>
      </w:r>
    </w:p>
    <w:p w14:paraId="02AAAFDD" w14:textId="23025406" w:rsidR="005E12DD" w:rsidRDefault="000E2F2F">
      <w:pPr>
        <w:ind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Wykonawca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ponosi odpowiedzialność za jakość dostarczonego i zamontowanego Wyposażenia, w tym zastosowanych materiałów. </w:t>
      </w:r>
    </w:p>
    <w:p w14:paraId="6929534D" w14:textId="57C0C3E1" w:rsidR="005E12DD" w:rsidRDefault="000E2F2F">
      <w:pPr>
        <w:ind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8. Dostarczone Wyposażenie będzie fabrycznie nowe (nieużywane, rok produkcji ……..), wolne od wad fizycznych i prawnych, dobrej jakości i dopuszczone do obrotu. Wyposażenie posiadać będzie wymagane przepisami atesty, certyfikaty w zakresie materiałów, z których będzie wykonane. </w:t>
      </w:r>
    </w:p>
    <w:p w14:paraId="716D9CA5" w14:textId="1939D80D" w:rsidR="005E12DD" w:rsidRDefault="00000000">
      <w:pPr>
        <w:ind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0E2F2F">
        <w:rPr>
          <w:rFonts w:asciiTheme="minorHAnsi" w:hAnsiTheme="minorHAnsi" w:cstheme="minorHAnsi"/>
          <w:color w:val="auto"/>
          <w:sz w:val="24"/>
          <w:szCs w:val="24"/>
        </w:rPr>
        <w:t>0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Zamawiający wymaga ponadto by Wyposażenie spełniało </w:t>
      </w:r>
      <w:r>
        <w:rPr>
          <w:rFonts w:asciiTheme="minorHAnsi" w:hAnsiTheme="minorHAnsi" w:cstheme="minorHAnsi"/>
          <w:sz w:val="24"/>
          <w:szCs w:val="24"/>
        </w:rPr>
        <w:t xml:space="preserve">opisane w </w:t>
      </w:r>
      <w:r w:rsidR="005D6D37">
        <w:rPr>
          <w:rFonts w:asciiTheme="minorHAnsi" w:hAnsiTheme="minorHAnsi" w:cstheme="minorHAnsi"/>
          <w:sz w:val="24"/>
          <w:szCs w:val="24"/>
        </w:rPr>
        <w:t>OP</w:t>
      </w:r>
      <w:r w:rsidR="00CD641A">
        <w:rPr>
          <w:rFonts w:asciiTheme="minorHAnsi" w:hAnsiTheme="minorHAnsi" w:cstheme="minorHAnsi"/>
          <w:sz w:val="24"/>
          <w:szCs w:val="24"/>
        </w:rPr>
        <w:t>Z</w:t>
      </w:r>
      <w:r w:rsidR="005D6D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standardy w zakresie jakości, estetyki i funkcjonalności.</w:t>
      </w:r>
    </w:p>
    <w:p w14:paraId="151F5776" w14:textId="481B2E9F" w:rsidR="005E12DD" w:rsidRDefault="00000000">
      <w:pPr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E2F2F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Niezwłocznie po zakończeniu praca montażowych Wyposażenia Wykonawca posprząta pomieszczenia, w których realizował przedmiot niniejszej umowy. </w:t>
      </w:r>
    </w:p>
    <w:p w14:paraId="6E6B0489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§2 </w:t>
      </w:r>
    </w:p>
    <w:p w14:paraId="1A99DE3A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 Wykonawcy</w:t>
      </w:r>
    </w:p>
    <w:p w14:paraId="1BEF24A0" w14:textId="77777777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Wykonawca oświadcza, że posiada odpowiednią wiedzę, doświadczenie i dysponuje stosowną bazą do wykonania przedmiotu umowy. </w:t>
      </w:r>
    </w:p>
    <w:p w14:paraId="405CC187" w14:textId="77777777" w:rsidR="005E12DD" w:rsidRDefault="00000000">
      <w:pPr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2. Wykonawca oświadcza, że spełnia wymagania Zamawiającego, określone w dokumentacji, o której mowa w § 1 ust. 2 umowy oraz adekwatne do zakresu realizowanego przedmiotu umowy.</w:t>
      </w:r>
    </w:p>
    <w:p w14:paraId="417922BF" w14:textId="77777777" w:rsidR="005E12DD" w:rsidRDefault="00000000">
      <w:pPr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3. 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 w14:paraId="5F36D6E5" w14:textId="77777777" w:rsidR="005E12DD" w:rsidRDefault="00000000">
      <w:pPr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4.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55DF0367" w14:textId="77777777" w:rsidR="005E12DD" w:rsidRDefault="00000000">
      <w:pPr>
        <w:ind w:righ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§3</w:t>
      </w:r>
    </w:p>
    <w:p w14:paraId="67927C0E" w14:textId="77777777" w:rsidR="005E12DD" w:rsidRDefault="00000000">
      <w:pPr>
        <w:ind w:right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Termin realizacji przedmiotu umowy</w:t>
      </w:r>
    </w:p>
    <w:p w14:paraId="79AE05AA" w14:textId="685FCCBD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1. Termin realizacji przedmiotu umowy:  …………….. </w:t>
      </w:r>
      <w:r w:rsidR="00FE3A37">
        <w:rPr>
          <w:rFonts w:asciiTheme="minorHAnsi" w:hAnsiTheme="minorHAnsi" w:cstheme="minorHAnsi"/>
          <w:color w:val="auto"/>
          <w:sz w:val="24"/>
          <w:szCs w:val="24"/>
        </w:rPr>
        <w:t xml:space="preserve">tygodni ( zgodnie ze złożoną Ofertą) </w:t>
      </w:r>
      <w:r>
        <w:rPr>
          <w:rFonts w:asciiTheme="minorHAnsi" w:hAnsiTheme="minorHAnsi" w:cstheme="minorHAnsi"/>
          <w:color w:val="auto"/>
          <w:sz w:val="24"/>
          <w:szCs w:val="24"/>
        </w:rPr>
        <w:t>, licząc od dnia zawarcia niniejszej umowy.</w:t>
      </w:r>
    </w:p>
    <w:p w14:paraId="241C5022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2. Terminem realizacji przedmiotu umowy jest data podpisania przez Strony Protokołu odbioru prac, o którym mowa w </w:t>
      </w:r>
      <w:r>
        <w:rPr>
          <w:rFonts w:asciiTheme="minorHAnsi" w:hAnsiTheme="minorHAnsi" w:cstheme="minorHAnsi"/>
          <w:sz w:val="24"/>
          <w:szCs w:val="24"/>
        </w:rPr>
        <w:t>§ 5 ust. 2 niniejszej umowy, stwierdzającego odbiór przez Zamawiającego całości przedmiotu umowy, po dokonanej dostawie i montażu Wyposażenia.</w:t>
      </w:r>
    </w:p>
    <w:p w14:paraId="6D3AE81D" w14:textId="77777777" w:rsidR="005E12DD" w:rsidRDefault="00000000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Wykonawca ponosi pełną odpowiedzialność za dostarczone i zamontowane w pomieszczeniach ……………………………… Wyposażenie, aż do jego protokolarnego odbioru przez Zamawiającego.</w:t>
      </w:r>
    </w:p>
    <w:p w14:paraId="07E7907B" w14:textId="77777777" w:rsidR="005E12DD" w:rsidRDefault="00000000">
      <w:pPr>
        <w:tabs>
          <w:tab w:val="left" w:pos="284"/>
        </w:tabs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>
        <w:rPr>
          <w:rFonts w:asciiTheme="minorHAnsi" w:eastAsia="Times New Roman" w:hAnsiTheme="minorHAnsi" w:cstheme="minorHAnsi"/>
          <w:sz w:val="24"/>
          <w:szCs w:val="24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599E808B" w14:textId="77777777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Do dostarczonego Wyposażenia Wykonawca dołączy wymagane świadectwa dopuszczenia do obrotu, atesty i certyfikaty. Wszystkie wskazane dokumenty sporządzone będą w języku polskim.</w:t>
      </w:r>
    </w:p>
    <w:p w14:paraId="30B647BD" w14:textId="77777777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Dostawa i montaż Wyposażenia odbywać się będzie w dni robocze w godzinach od ……………. do ……………...</w:t>
      </w:r>
    </w:p>
    <w:p w14:paraId="5BEADF12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§4 </w:t>
      </w:r>
    </w:p>
    <w:p w14:paraId="5C7CA555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</w:t>
      </w:r>
    </w:p>
    <w:p w14:paraId="34DF8805" w14:textId="77777777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Zamawiający zapłaci Wykonawcy wynagrodzenie ryczałtowe brutto za realizację przedmiotu umowy zgodnie z ofertą Wykonawcy złożoną w postępowaniu.</w:t>
      </w:r>
    </w:p>
    <w:p w14:paraId="7E71EEFF" w14:textId="52372E7F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Wynagrodzenie, o którym mowa w ust.</w:t>
      </w:r>
      <w:r w:rsidR="00CD6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wynosi brutto …………………… (słownie: …………………………). </w:t>
      </w:r>
    </w:p>
    <w:p w14:paraId="73EA9BE7" w14:textId="77777777" w:rsidR="005E12DD" w:rsidRDefault="00000000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Wskazane w ust. 2 wynagrodzenie jest ostateczne i obejmuje wszelkie koszty poniesione przez Wykonawcę przy realizacji przedmiotu umowy, a w szczególności koszty wykonania, dostawy, transportu, wniesienia i montażu Wyposażenia, wywozu i utylizacji opakowań i wszelkich innych materiałów po dostarczonym Wyposażeniu oraz realizacji obowiązków spoczywających na Wykonawcy z tytułu rękojmi </w:t>
      </w:r>
      <w:r>
        <w:rPr>
          <w:rFonts w:asciiTheme="minorHAnsi" w:hAnsiTheme="minorHAnsi" w:cstheme="minorHAnsi"/>
          <w:i/>
          <w:sz w:val="24"/>
          <w:szCs w:val="24"/>
        </w:rPr>
        <w:t>i dodatkowej gwarancji.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(w przypadku udzielenia przez Wykonawcę dodatkowej gwarancji).</w:t>
      </w:r>
    </w:p>
    <w:p w14:paraId="0A6BE315" w14:textId="77777777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Wykonawca, wynagrodzenie określone w ust. 2 niniejszego paragrafu, otrzyma po wykonaniu całości przedmiotu umowy, które potwierdzone zostanie Protokołem odbioru prac oraz po złożeniu faktury Zamawiającemu. </w:t>
      </w:r>
    </w:p>
    <w:p w14:paraId="67F36156" w14:textId="5EA5B6D6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Płatność wynikająca z realizacji niniejszej umowy nastąpi w formie przelewu na rachunek bankowy Wykonawcy nr …………………………………. w terminie </w:t>
      </w:r>
      <w:r w:rsidR="005D6D37">
        <w:rPr>
          <w:rFonts w:asciiTheme="minorHAnsi" w:hAnsiTheme="minorHAnsi" w:cstheme="minorHAnsi"/>
          <w:sz w:val="24"/>
          <w:szCs w:val="24"/>
        </w:rPr>
        <w:t>60</w:t>
      </w:r>
      <w:r>
        <w:rPr>
          <w:rFonts w:asciiTheme="minorHAnsi" w:hAnsiTheme="minorHAnsi" w:cstheme="minorHAnsi"/>
          <w:sz w:val="24"/>
          <w:szCs w:val="24"/>
        </w:rPr>
        <w:t xml:space="preserve">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 w14:paraId="7EEA0FBB" w14:textId="77777777" w:rsidR="005E12DD" w:rsidRDefault="00000000">
      <w:p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Czynność prawna mająca na celu zmianę wierzyciela dokonana z naruszeniem ww. zasad jest nieważna. </w:t>
      </w:r>
    </w:p>
    <w:p w14:paraId="746A83EC" w14:textId="77777777" w:rsidR="005E12DD" w:rsidRDefault="00000000">
      <w:pPr>
        <w:spacing w:after="131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§5 </w:t>
      </w:r>
    </w:p>
    <w:p w14:paraId="3553F2D7" w14:textId="77777777" w:rsidR="005E12DD" w:rsidRDefault="00000000">
      <w:pPr>
        <w:spacing w:after="143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Wykonawca zobowiązuje się: </w:t>
      </w:r>
    </w:p>
    <w:p w14:paraId="7097F08E" w14:textId="77777777" w:rsidR="005E12DD" w:rsidRDefault="00000000" w:rsidP="005D6D37">
      <w:pPr>
        <w:spacing w:after="146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wykonać przedmiot umowy bez wad i usterek, zgodnie z obowiązującymi w tym zakresie normami, przepisami oraz zgodnie z wymaganiami Zamawiającego, </w:t>
      </w:r>
    </w:p>
    <w:p w14:paraId="0FF4583F" w14:textId="114AFC15" w:rsidR="005E12DD" w:rsidRDefault="00000000" w:rsidP="005D6D37">
      <w:pPr>
        <w:spacing w:after="146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w trakcie realizacji umowy, ale przed przystąpieniem do wykonania Wyposażenia, do uzgodnienia z Zamawiającym wszelkich elementów Wyposażenia, m.in. kolorystyki płyty meblowej, kolorystyki i rodzaju tapicerki Wyposażenia, rodzaju okuć itp.</w:t>
      </w:r>
      <w:r w:rsidR="00932E14">
        <w:rPr>
          <w:rFonts w:asciiTheme="minorHAnsi" w:hAnsiTheme="minorHAnsi" w:cstheme="minorHAnsi"/>
          <w:sz w:val="24"/>
          <w:szCs w:val="24"/>
        </w:rPr>
        <w:t>,</w:t>
      </w:r>
    </w:p>
    <w:p w14:paraId="2BEA28A7" w14:textId="77777777" w:rsidR="005E12DD" w:rsidRDefault="00000000" w:rsidP="005D6D37">
      <w:pPr>
        <w:spacing w:after="146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do dostarczenia Zamawiającemu, najpóźniej w dniu podpisywania Protokołu odbioru prac, odpowiednich atestów i certyfikatów dotyczących dostarczonego Wyposażenia oraz instrukcji obsługi Wyposażenia (w tym konserwacji, mycia, dezynfekcji i sterylizacji - jeśli dotyczy),</w:t>
      </w:r>
    </w:p>
    <w:p w14:paraId="5126583F" w14:textId="77777777" w:rsidR="005E12DD" w:rsidRDefault="00000000" w:rsidP="005D6D37">
      <w:pPr>
        <w:spacing w:after="146"/>
        <w:ind w:left="567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 wykonania Wyposażenia przy użyciu materiałów (np. lakiery, materiał obiciowy) spełniających przepisy sanitarne, przeciwpożarowe i dostarczenia odpowiednich atestów,</w:t>
      </w:r>
    </w:p>
    <w:p w14:paraId="471450F6" w14:textId="77777777" w:rsidR="005E12DD" w:rsidRDefault="00000000" w:rsidP="005D6D37">
      <w:pPr>
        <w:spacing w:after="146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 rozpakowania, wywozu i utylizacji opakowań oraz wszelkich innych materiałów pozostałych po dostarczonym Wyposażeniu,</w:t>
      </w:r>
    </w:p>
    <w:p w14:paraId="7172D2AB" w14:textId="77777777" w:rsidR="005E12DD" w:rsidRDefault="00000000" w:rsidP="005D6D37">
      <w:pPr>
        <w:spacing w:after="146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f) informowania Zamawiającego o planowanym terminie dostawy i montażu (w tym uruchomieniu i podłączeniu do mediów) Wyposażenia w formie elektronicznej na adres: …………………………. w terminie 3 dni roboczych przed planowaną datą dostawy i montażu Wyposażenia, o których mowa w niniejszym ustępie. </w:t>
      </w:r>
    </w:p>
    <w:p w14:paraId="5D08DA23" w14:textId="77777777" w:rsidR="005E12DD" w:rsidRDefault="00000000" w:rsidP="005D6D37">
      <w:pPr>
        <w:pStyle w:val="Textbody"/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g) </w:t>
      </w:r>
      <w:r>
        <w:rPr>
          <w:rFonts w:ascii="Calibri" w:hAnsi="Calibri" w:cs="Calibri"/>
        </w:rPr>
        <w:t>Wykonawca zobowiązuje się do przeprowadzenia szkolenia pracowników Zamawiającego w pełnym zakresie przedmiotowym objętym instrukcją użytkowania dostarczonych urządzeń oraz udzielenia niezbędnych informacji o możliwościach i zagrożeniach wynikających z ich użytkowania w terminie do 5 dni od daty podpisania Protokołu odbioru lub w innym uzgodnionym z Zamawiającym terminie.</w:t>
      </w:r>
    </w:p>
    <w:p w14:paraId="37A55FD6" w14:textId="317B62B5" w:rsidR="005E12DD" w:rsidRDefault="00CD641A" w:rsidP="005D6D37">
      <w:pPr>
        <w:pStyle w:val="Textbody"/>
        <w:spacing w:after="0" w:line="36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h) Wykonawca zobowiązany jest wystawić imienne zaświadczenie o przeprowadzeniu szkolenia z zakresu użytkowania przedmiotu umowy dla każdej przeszkolonej osoby.</w:t>
      </w:r>
    </w:p>
    <w:p w14:paraId="5E5A5687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Zamawiający dokona odbioru jakościowego i ilościowego przedmiotu umowy w terminie 10 dni roboczych od dnia otrzymania od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Wykonawcy informacji o zakończeniu dostawy i montażu Wyposażenia oraz gotowości do przekazania Wyposażenia Zamawiającemu. Wykonawca przekaże Zamawiającemu informację, o której mowa w zdaniu poprzednim, przed data określoną w § 3 ust. 1 umowy, w formie pisemnej pod rygorem nieważności. Odbiór jakościowy i ilościowy Wyposażenia zostanie zakończony podpisaniem Protokołu odbioru prac przez obie strony umowy. </w:t>
      </w:r>
    </w:p>
    <w:p w14:paraId="4AB66550" w14:textId="77777777" w:rsidR="005E12DD" w:rsidRDefault="00000000">
      <w:pPr>
        <w:pStyle w:val="Textbody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Do Protokołu odbioru, o którym mowa w ust. 2. Wykonawca załączy:</w:t>
      </w:r>
    </w:p>
    <w:p w14:paraId="525999F5" w14:textId="77777777" w:rsidR="005E12DD" w:rsidRDefault="00000000" w:rsidP="005D6D37">
      <w:pPr>
        <w:pStyle w:val="Textbody"/>
        <w:spacing w:after="0"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a) gwarancję (kartę gwarancyjną wraz z zasadami świadczenia usług gwarancyjnych),</w:t>
      </w:r>
    </w:p>
    <w:p w14:paraId="52743B6C" w14:textId="77777777" w:rsidR="005E12DD" w:rsidRDefault="00000000" w:rsidP="005D6D37">
      <w:pPr>
        <w:pStyle w:val="Textbody"/>
        <w:spacing w:after="0"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b) instrukcje obsługi w języku polskim – 2 egz.,</w:t>
      </w:r>
    </w:p>
    <w:p w14:paraId="50187BE5" w14:textId="77777777" w:rsidR="005E12DD" w:rsidRDefault="00000000" w:rsidP="005D6D37">
      <w:pPr>
        <w:pStyle w:val="Textbody"/>
        <w:spacing w:after="0"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c) wypełniony paszport techniczny,</w:t>
      </w:r>
    </w:p>
    <w:p w14:paraId="5655DBFA" w14:textId="77777777" w:rsidR="005E12DD" w:rsidRDefault="00000000" w:rsidP="005D6D37">
      <w:pPr>
        <w:pStyle w:val="Textbody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d) wykaz autoryzowanych serwisów świadczących usługi w okresie gwarancji oraz usługi pogwarancyjne na terenie Polski (wraz z danymi teleadresowymi i kontaktowymi),</w:t>
      </w:r>
    </w:p>
    <w:p w14:paraId="36E4F337" w14:textId="77777777" w:rsidR="005E12DD" w:rsidRDefault="00000000" w:rsidP="005D6D37">
      <w:pPr>
        <w:pStyle w:val="Textbody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informację o rodzajach i częstotliwości wymaganych lub zalecanych przez producenta przeglądów urządzenia – 2 egz.,</w:t>
      </w:r>
    </w:p>
    <w:p w14:paraId="08536651" w14:textId="77777777" w:rsidR="005E12DD" w:rsidRDefault="00000000" w:rsidP="005D6D37">
      <w:pPr>
        <w:pStyle w:val="Textbody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f) aktualny dokument potwierdzający, że zaoferowany przedmiot zamówienia jest wyrobem medycznym i jest dopuszczony do obrotu i używania na terenie Polski zgodnie z obowiązującymi przepisami prawa – 2 egz.,</w:t>
      </w:r>
    </w:p>
    <w:p w14:paraId="0288E308" w14:textId="77777777" w:rsidR="005E12DD" w:rsidRDefault="00000000" w:rsidP="005D6D37">
      <w:pPr>
        <w:pStyle w:val="Textbody"/>
        <w:spacing w:after="0" w:line="24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g) aktualny certyfikat CE (deklaracja zgodności z CE) – 2 egz.</w:t>
      </w:r>
    </w:p>
    <w:p w14:paraId="587A66D2" w14:textId="77777777" w:rsidR="005E12DD" w:rsidRDefault="005E12DD" w:rsidP="005D6D37">
      <w:pPr>
        <w:pStyle w:val="Textbody"/>
        <w:spacing w:after="0" w:line="240" w:lineRule="auto"/>
        <w:ind w:left="567"/>
        <w:rPr>
          <w:rFonts w:ascii="Calibri" w:hAnsi="Calibri" w:cs="Calibri"/>
        </w:rPr>
      </w:pPr>
    </w:p>
    <w:p w14:paraId="6AC779FA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62026667"/>
      <w:r>
        <w:rPr>
          <w:rFonts w:asciiTheme="minorHAnsi" w:hAnsiTheme="minorHAnsi" w:cstheme="minorHAnsi"/>
          <w:color w:val="auto"/>
          <w:sz w:val="24"/>
          <w:szCs w:val="24"/>
        </w:rPr>
        <w:t>4. Zamawiający, w trakcie dokonywania odbioru, o którym mowa w ust. 2, w następujących przypadkach:</w:t>
      </w:r>
    </w:p>
    <w:p w14:paraId="019F6E0D" w14:textId="77777777" w:rsidR="005E12DD" w:rsidRDefault="00000000" w:rsidP="00932E14">
      <w:pPr>
        <w:spacing w:after="146"/>
        <w:ind w:left="284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a) stwierdzenia na podstawie dokumentacji dostarczonego Wyposażenia, że dostarczone Wyposażenie nie jest Wyposażeniem wskazanym w Formularzu cenowym (załącznik nr 2 do niniejszej umowy), </w:t>
      </w:r>
    </w:p>
    <w:p w14:paraId="5C4D9082" w14:textId="77777777" w:rsidR="005E12DD" w:rsidRDefault="00000000" w:rsidP="00932E14">
      <w:pPr>
        <w:spacing w:after="146"/>
        <w:ind w:left="284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b) stwierdzenia wad istotnych dostarczonego Wyposażenia, które uniemożliwiają prawidłowe użytkowanie Wyposażenia,</w:t>
      </w:r>
    </w:p>
    <w:p w14:paraId="3D2E3768" w14:textId="77777777" w:rsidR="00932E14" w:rsidRDefault="00000000" w:rsidP="00932E14">
      <w:pPr>
        <w:spacing w:after="146"/>
        <w:ind w:left="284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c) niedostarczenia przez Wykonawcę odpowiednich atestów i certyfikatów dotyczących dostarczonego Wyposażenia oraz instrukcji obsługi Wyposażenia (w tym np.: konserwacji, mycia, dezynfekcji i sterylizacji - jeśli dotyczy)</w:t>
      </w:r>
      <w:r w:rsidR="00CD641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13A5C6F" w14:textId="04B55FF0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przeprowadzi czynności odbioru Wyposażenia z wynikiem negatywnym, tj. nie sporządzi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Protokołu odbioru prac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tylko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Protokół odbioru z uwagami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w którym określi przyczyny odmówienia podpisania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Protokołu odbioru prac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wraz z wyszczególnieniem Wyposażenia, którego przyczyny te dotyczą oraz poda sposób i </w:t>
      </w:r>
      <w:bookmarkStart w:id="1" w:name="_Hlk62027644"/>
      <w:r>
        <w:rPr>
          <w:rFonts w:asciiTheme="minorHAnsi" w:hAnsiTheme="minorHAnsi" w:cstheme="minorHAnsi"/>
          <w:color w:val="auto"/>
          <w:sz w:val="24"/>
          <w:szCs w:val="24"/>
        </w:rPr>
        <w:t xml:space="preserve">termin usunięcia przyczyn odmowy podpisania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 xml:space="preserve">Protokołu </w:t>
      </w:r>
      <w:bookmarkEnd w:id="1"/>
      <w:r>
        <w:rPr>
          <w:rFonts w:asciiTheme="minorHAnsi" w:hAnsiTheme="minorHAnsi" w:cstheme="minorHAnsi"/>
          <w:i/>
          <w:color w:val="auto"/>
          <w:sz w:val="24"/>
          <w:szCs w:val="24"/>
        </w:rPr>
        <w:t>odbioru prac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na koszt Wykonawcy, z tym zastrzeżeniem, że termin usunięcia przyczyn nie może być dłuższy niż 10 dni roboczych od daty podpisania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Protokołu odbioru z uwagami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Wykonawca po usunięciu przyczyn określonych w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Protokole odbioru z uwagami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dokona ponownego zgłoszenia Zamawiającemu gotowości do odbioru w trybie wskazanym w § 5 ust. 2.</w:t>
      </w:r>
      <w:bookmarkEnd w:id="0"/>
    </w:p>
    <w:p w14:paraId="66F90D2D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4. Sprawdzenie jakości Wyposażenia przez Zamawiającego nie ma wpływu na odpowiedzialność Wykonawcy z tytułu ujawnionych w późniejszym okresie wad Wyposażenia. </w:t>
      </w:r>
    </w:p>
    <w:p w14:paraId="7B7B651D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O wykrytych wadach Wyposażenia, o których mowa w ust. 4 niniejszego paragrafu, dostarczonego przedmiotu umowy Zamawiający powiadamia Wykonawcę na piśmie w terminie 7 dni od daty ich ujawnienia.</w:t>
      </w:r>
    </w:p>
    <w:p w14:paraId="47E30DB5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§6 </w:t>
      </w:r>
    </w:p>
    <w:p w14:paraId="6C91C27A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Odpowiedzialność</w:t>
      </w:r>
    </w:p>
    <w:p w14:paraId="2EDEA77A" w14:textId="237DBB62" w:rsidR="005E12DD" w:rsidRDefault="00000000">
      <w:pPr>
        <w:spacing w:after="100" w:line="254" w:lineRule="auto"/>
        <w:ind w:left="0" w:right="-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Wykonawca odpowiada za realizację zobowiązań wynikających z niniejszej umowy, na zasadzie ryzyka, w szczególności za uszkodzenia lub zniszczenia mienia Zamawiającego, w tym w budynku </w:t>
      </w:r>
      <w:r w:rsidR="00F20CDF">
        <w:rPr>
          <w:rFonts w:asciiTheme="minorHAnsi" w:hAnsiTheme="minorHAnsi" w:cstheme="minorHAnsi"/>
          <w:sz w:val="24"/>
          <w:szCs w:val="24"/>
        </w:rPr>
        <w:t>Pawilonu Głównego</w:t>
      </w:r>
      <w:r>
        <w:rPr>
          <w:rFonts w:asciiTheme="minorHAnsi" w:hAnsiTheme="minorHAnsi" w:cstheme="minorHAnsi"/>
          <w:sz w:val="24"/>
          <w:szCs w:val="24"/>
        </w:rPr>
        <w:t>, powstałe w związku z realizacją przedmiotu umowy, w tym z dostawą i montażem Wyposażenia.</w:t>
      </w:r>
    </w:p>
    <w:p w14:paraId="2ECBAF30" w14:textId="77777777" w:rsidR="005E12DD" w:rsidRDefault="00000000">
      <w:pPr>
        <w:spacing w:after="100" w:line="254" w:lineRule="auto"/>
        <w:ind w:left="0" w:right="-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W przypadku utraty, uszkodzenia lub zniszczenia Wyposażenia, które nastąpi podczas realizacji przedmiotu umowy, ale przed przekazaniem Zamawiającemu Wyposażenia na podstawie Protokołu odbioru prac (§ 5 ust. 2), Wykonawca zobowiązuje się na własny koszt i </w:t>
      </w:r>
      <w:r>
        <w:rPr>
          <w:rFonts w:asciiTheme="minorHAnsi" w:hAnsiTheme="minorHAnsi" w:cstheme="minorHAnsi"/>
          <w:sz w:val="24"/>
          <w:szCs w:val="24"/>
        </w:rPr>
        <w:lastRenderedPageBreak/>
        <w:t>ryzyko doprowadzić Wyposażenie do stanu zgodnego z wymaganiami Zamawiającego określonymi w dokumentach wskazanych w § 1 ust. 2 niniejszej umowy, a jeżeli nie jest to możliwe, dostarczyć Zamawiającemu na własny koszt nowe, wolne od wad i uszkodzeń Wyposażenie, spełniające warunki wskazane w niniejszym ustępie.</w:t>
      </w:r>
    </w:p>
    <w:p w14:paraId="570CA34C" w14:textId="77777777" w:rsidR="005E12DD" w:rsidRDefault="00000000">
      <w:pPr>
        <w:spacing w:after="100" w:line="254" w:lineRule="auto"/>
        <w:ind w:left="0" w:right="-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Wykonawca oświadcza, iż zobowiązuje się - w trakcie realizacji przedmiotu umowy - do podjęcia na własny koszt i ryzyko wszelkich możliwych działań mających na celu zabezpieczenie, utrzymanie we właściwym stanie technicznym i ubezpieczenie Wyposażenia, zapewniając jego kompletność i przydatność do użytku zgodnie z przeznaczeniem, do momentu odbioru Wyposażenia przez Zamawiającego na podstawie Protokołu odbioru prac (§ 5 ust. 2). Ryzyko utraty lub uszkodzenia Wyposażenia przechodzi na Zamawiającego z chwilą podpisania Protokołu odbioru prac.</w:t>
      </w:r>
    </w:p>
    <w:p w14:paraId="1AE172CD" w14:textId="77777777" w:rsidR="005E12DD" w:rsidRDefault="00000000">
      <w:pPr>
        <w:spacing w:after="100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Hlk21341073"/>
      <w:r>
        <w:rPr>
          <w:rFonts w:asciiTheme="minorHAnsi" w:hAnsiTheme="minorHAnsi" w:cstheme="minorHAnsi"/>
          <w:sz w:val="24"/>
          <w:szCs w:val="24"/>
        </w:rPr>
        <w:t>§7</w:t>
      </w:r>
      <w:bookmarkEnd w:id="2"/>
    </w:p>
    <w:p w14:paraId="55FDF44B" w14:textId="77777777" w:rsidR="005E12DD" w:rsidRDefault="00000000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Okres rękojmi i gwarancji</w:t>
      </w:r>
    </w:p>
    <w:p w14:paraId="0A91C893" w14:textId="44488331" w:rsidR="005E12DD" w:rsidRDefault="00000000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1. Okres rękojmi na wykonane, dostarczone i zamontowane Wyposażenie, w tym meble i urządzenia, oraz prace montażowe - wynosi </w:t>
      </w:r>
      <w:r w:rsidR="00FE3A37">
        <w:rPr>
          <w:rFonts w:asciiTheme="minorHAnsi" w:eastAsia="Calibri" w:hAnsiTheme="minorHAnsi" w:cstheme="minorHAnsi"/>
          <w:sz w:val="24"/>
          <w:szCs w:val="24"/>
          <w:lang w:eastAsia="ar-SA"/>
        </w:rPr>
        <w:t>min 24</w:t>
      </w:r>
      <w:r>
        <w:rPr>
          <w:rFonts w:asciiTheme="minorHAnsi" w:eastAsia="Calibri" w:hAnsiTheme="minorHAnsi" w:cstheme="minorHAnsi"/>
          <w:sz w:val="24"/>
          <w:szCs w:val="24"/>
          <w:lang w:eastAsia="ar-SA"/>
        </w:rPr>
        <w:t>. miesiące liczone od daty podpisania Protokołu odbioru prac.</w:t>
      </w:r>
    </w:p>
    <w:p w14:paraId="15C87563" w14:textId="77777777" w:rsidR="005E12DD" w:rsidRDefault="00000000">
      <w:pPr>
        <w:spacing w:after="120" w:line="240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sz w:val="24"/>
          <w:szCs w:val="24"/>
          <w:lang w:eastAsia="ar-SA"/>
        </w:rPr>
        <w:t>2. W przypadku ujawnienia się wad Wyposażenia w okresie określonym w ust.1,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 w sposób określony w § 5 ust. 5.</w:t>
      </w:r>
    </w:p>
    <w:p w14:paraId="464C2377" w14:textId="77777777" w:rsidR="005E12DD" w:rsidRDefault="00000000">
      <w:pPr>
        <w:spacing w:after="120" w:line="240" w:lineRule="auto"/>
        <w:rPr>
          <w:rFonts w:asciiTheme="minorHAnsi" w:eastAsia="PalatinoLinotype-Roman" w:hAnsiTheme="minorHAnsi" w:cstheme="minorHAnsi"/>
          <w:sz w:val="24"/>
          <w:szCs w:val="24"/>
          <w:lang w:eastAsia="ar-SA"/>
        </w:rPr>
      </w:pPr>
      <w:r>
        <w:rPr>
          <w:rFonts w:asciiTheme="minorHAnsi" w:eastAsia="PalatinoLinotype-Roman" w:hAnsiTheme="minorHAnsi" w:cstheme="minorHAnsi"/>
          <w:sz w:val="24"/>
          <w:szCs w:val="24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 w14:paraId="71F97786" w14:textId="35F3BB1C" w:rsidR="005E12DD" w:rsidRDefault="00000000">
      <w:pPr>
        <w:spacing w:after="120" w:line="240" w:lineRule="auto"/>
        <w:rPr>
          <w:rFonts w:asciiTheme="minorHAnsi" w:eastAsia="Calibri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sz w:val="24"/>
          <w:szCs w:val="24"/>
          <w:lang w:eastAsia="ar-SA"/>
        </w:rPr>
        <w:t>4</w:t>
      </w:r>
      <w:r>
        <w:rPr>
          <w:rFonts w:asciiTheme="minorHAnsi" w:eastAsia="Calibri" w:hAnsiTheme="minorHAnsi" w:cstheme="minorHAnsi"/>
          <w:i/>
          <w:sz w:val="24"/>
          <w:szCs w:val="24"/>
          <w:lang w:eastAsia="ar-SA"/>
        </w:rPr>
        <w:t xml:space="preserve">. Ponadto Wykonawca udziela Zamawiającemu </w:t>
      </w:r>
      <w:r w:rsidR="00FE3A37">
        <w:rPr>
          <w:rFonts w:asciiTheme="minorHAnsi" w:eastAsia="Calibri" w:hAnsiTheme="minorHAnsi" w:cstheme="minorHAnsi"/>
          <w:i/>
          <w:sz w:val="24"/>
          <w:szCs w:val="24"/>
          <w:lang w:eastAsia="ar-SA"/>
        </w:rPr>
        <w:t>24</w:t>
      </w:r>
      <w:r>
        <w:rPr>
          <w:rFonts w:asciiTheme="minorHAnsi" w:eastAsia="Calibri" w:hAnsiTheme="minorHAnsi" w:cstheme="minorHAnsi"/>
          <w:i/>
          <w:sz w:val="24"/>
          <w:szCs w:val="24"/>
          <w:lang w:eastAsia="ar-SA"/>
        </w:rPr>
        <w:t xml:space="preserve"> miesięcznej gwarancji na wykonane i dostarczone meble oraz prace montażowe, liczonej od dnia następnego, w którym upłynął obowiązkowy 24 miesięczny okres rękojmi. Gwarancja udzielona zostanie Zamawiającemu na zasadach określonych w dokumencie pn.: „Dokument gwarancyjny”, który stanowi załącznik do niniejszej umowy. </w:t>
      </w:r>
    </w:p>
    <w:p w14:paraId="0A6B5415" w14:textId="77777777" w:rsidR="005E12DD" w:rsidRDefault="005E12DD">
      <w:pPr>
        <w:spacing w:after="100" w:line="254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52855B9B" w14:textId="77777777" w:rsidR="005E12DD" w:rsidRDefault="005E12DD">
      <w:pPr>
        <w:spacing w:after="100" w:line="254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</w:p>
    <w:p w14:paraId="61182911" w14:textId="77777777" w:rsidR="005E12DD" w:rsidRDefault="00000000">
      <w:pPr>
        <w:spacing w:after="100" w:line="254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§8</w:t>
      </w:r>
    </w:p>
    <w:p w14:paraId="76EC5042" w14:textId="77777777" w:rsidR="005E12DD" w:rsidRDefault="00000000">
      <w:pPr>
        <w:spacing w:after="100" w:line="254" w:lineRule="auto"/>
        <w:ind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Kary umowne</w:t>
      </w:r>
    </w:p>
    <w:p w14:paraId="62CFE112" w14:textId="77777777" w:rsidR="005E12DD" w:rsidRDefault="00000000">
      <w:pPr>
        <w:spacing w:after="143"/>
        <w:ind w:left="-5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Strony zastrzegają następujące kary umowne: </w:t>
      </w:r>
    </w:p>
    <w:p w14:paraId="5BFA5B5C" w14:textId="77777777" w:rsidR="005E12DD" w:rsidRDefault="00000000" w:rsidP="009E0167">
      <w:pPr>
        <w:spacing w:after="146"/>
        <w:ind w:left="567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a) Wykonawca zobowiązuje się zapłacić Zamawiającemu karę umowną w wysokości 0,2 % całkowitego wynagrodzenia brutto określonego w § 4 ust. 2, za każdy dzień zwłoki w realizacji przedmiotu umowy, ponad termin określony w § 3 ust. 1; jednakże nie więcej niż 25% wynagrodzenia należnego Wykonawcy za wykonanie przedmiotu umowy wskazanego w § 4 ust. 2;</w:t>
      </w:r>
    </w:p>
    <w:p w14:paraId="2E8FC0E0" w14:textId="3DC2F52D" w:rsidR="005E12DD" w:rsidRDefault="00000000" w:rsidP="009E0167">
      <w:pPr>
        <w:spacing w:after="146"/>
        <w:ind w:left="567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b) Wykonawca zobowiązuje się zapłacić Zamawiającemu karę umowną w wysokości 0,2 % całkowitego wynagrodzenia brutto określonego w § 4 ust. 2, za każdy dzień zwłoki w usunięciu przez Wykonawcę przyczyn nieodebrania Wyposażenia, o których mowa w § 5 ust. </w:t>
      </w:r>
      <w:r w:rsidR="00F20CDF">
        <w:rPr>
          <w:rFonts w:asciiTheme="minorHAnsi" w:hAnsiTheme="minorHAnsi" w:cstheme="minorHAnsi"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color w:val="auto"/>
          <w:sz w:val="24"/>
          <w:szCs w:val="24"/>
        </w:rPr>
        <w:t>; jednakże nie więcej niż 25% wynagrodzenia należnego Wykonawcy za wykonanie przedmiotu umowy wskazanego w § 4 ust. 2;</w:t>
      </w:r>
    </w:p>
    <w:p w14:paraId="5BE70CCB" w14:textId="77777777" w:rsidR="005E12DD" w:rsidRDefault="00000000" w:rsidP="009E0167">
      <w:pPr>
        <w:spacing w:after="146"/>
        <w:ind w:left="567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c) Wykonawca zobowiązuje się zapłacić Zamawiającemu karę umowną w wysokości 0,2 % całkowitego wynagrodzenia brutto określonego w § 4 ust. 2, za każdy dzień zwłoki w wymianie lub usunięciu wad Wyposażenia, o których mowa w § 7 ust. 2; jednakże nie więcej niż 25% wynagrodzenia należnego Wykonawcy za wykonanie przedmiotu umowy wskazanego w § 4 ust. 2;</w:t>
      </w:r>
    </w:p>
    <w:p w14:paraId="49E2A329" w14:textId="77777777" w:rsidR="005E12DD" w:rsidRDefault="00000000" w:rsidP="009E0167">
      <w:pPr>
        <w:spacing w:after="146"/>
        <w:ind w:left="567"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d) Wykonawca zobowiązuje się zapłacić Zamawiającemu karę umowną w wysokości 5 % całkowitego wynagrodzenia brutto określonego w § 4 ust. 2 w przypadku, gdy Zamawiający rozwiąże umowę ze skutkiem natychmiastowym z winy Wykonawcy.</w:t>
      </w:r>
    </w:p>
    <w:p w14:paraId="169A2673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2. Kary umowne, o których mowa w ust. 1, mogą być potracone przez Zamawiającego z wynagrodzenia Wykonawcy należnego mu zgodnie z niniejszą umową. </w:t>
      </w:r>
    </w:p>
    <w:p w14:paraId="32C1D95A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51BC27CA" w14:textId="77777777" w:rsidR="005E12DD" w:rsidRDefault="00000000">
      <w:pPr>
        <w:spacing w:after="146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4. Zastrzeżenie kar umownych nie wyłącza uprawnień Zamawiającego do odstąpienia od umowy. </w:t>
      </w:r>
    </w:p>
    <w:p w14:paraId="3A4F3EE9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Zamawiający zastrzega sobie prawo do dochodzenia odszkodowania przewyższającego wysokość zastrzeżonych kar umownych na zasadach ogólnych.</w:t>
      </w:r>
    </w:p>
    <w:p w14:paraId="0D2D31E9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5. </w:t>
      </w:r>
    </w:p>
    <w:p w14:paraId="19E07324" w14:textId="77777777" w:rsidR="005E12DD" w:rsidRDefault="00000000">
      <w:pPr>
        <w:spacing w:after="146"/>
        <w:ind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§9</w:t>
      </w:r>
    </w:p>
    <w:p w14:paraId="52ADE818" w14:textId="77777777" w:rsidR="005E12DD" w:rsidRDefault="00000000">
      <w:pPr>
        <w:spacing w:after="132" w:line="254" w:lineRule="auto"/>
        <w:ind w:left="367" w:right="36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Zabezpieczenie należytego wykonania umowy </w:t>
      </w:r>
    </w:p>
    <w:p w14:paraId="74ADCD83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Wykonawca dokona zabezpieczenia należytego wykonania umowy w wysokości 2% wartości brutto przedmiotu umowy, określonej w § 4 ust.2 umowy, tj. ……………………., nie później niż w dniu podpisania niniejszej umowy na cały okres trwania umowy. </w:t>
      </w:r>
    </w:p>
    <w:p w14:paraId="4AB210E7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Zabezpieczenie należytego wykonania umowy zostaje wniesione w formie ……………………….. </w:t>
      </w:r>
    </w:p>
    <w:p w14:paraId="2C3F4091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Zamawiający zwróci Wykonawcy 70% wysokości zabezpieczenia należytego wykonania umowy w terminie 30 dni od dnia wykonania przedmiotu umowy, o którym mowa w § 3 niniejszej umowy.</w:t>
      </w:r>
    </w:p>
    <w:p w14:paraId="119CBB91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Zamawiający zwróci 30% wysokości zabezpieczenia należytego wykonania umowy nie później niż w 15 dniu po upływie okresu rękojmi za wady. </w:t>
      </w:r>
    </w:p>
    <w:p w14:paraId="44D468B1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5. W przypadku wniesienia zabezpieczenia należytego wykonania umowy w gwarancjach muszą one zawierać klauzule o bezwarunkowej i natychmiastowej realizacji ewentualnego roszczenia wynikającego z zabezpieczenia należytego wykonania umowy oraz rękojmi za wady, gwarantujące wypłatę zabezpieczenia bez konieczności uznania przez osoby trzecie. </w:t>
      </w:r>
    </w:p>
    <w:p w14:paraId="23C11EED" w14:textId="77777777" w:rsidR="005E12DD" w:rsidRDefault="00000000">
      <w:pPr>
        <w:spacing w:after="146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Zabezpieczenie należytego wykonania umowy służy pokryciu roszczeń z tytułu niewykonania lub nienależytego wykonania umowy. </w:t>
      </w:r>
    </w:p>
    <w:p w14:paraId="42CC2EA8" w14:textId="77777777" w:rsidR="005E12DD" w:rsidRDefault="005E12D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26C497" w14:textId="77777777" w:rsidR="005E12DD" w:rsidRDefault="00000000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§10</w:t>
      </w:r>
    </w:p>
    <w:p w14:paraId="20509B5E" w14:textId="77777777" w:rsidR="005E12DD" w:rsidRDefault="00000000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Podwykonawstwo </w:t>
      </w:r>
    </w:p>
    <w:p w14:paraId="4F6515B4" w14:textId="77777777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 w14:paraId="73FE68D6" w14:textId="77777777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0208E0C4" w14:textId="4D841255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Wykonawca uprawniony jest do powierzenia wykonania części przedmiotu umowy nowemu podwykonawcy, zmiany albo rezygnacji z podwykonawcy. Do powierzenia wykonania części przedmiotu umowy podwykonawcy, zmiany albo rezygnacji z podwykonawcy konieczna jest zgoda Zamawiającego. </w:t>
      </w:r>
    </w:p>
    <w:p w14:paraId="29A37EF8" w14:textId="77777777" w:rsidR="005E12DD" w:rsidRDefault="0000000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004AB9AE" w14:textId="77777777" w:rsidR="005E12DD" w:rsidRDefault="00000000">
      <w:pPr>
        <w:spacing w:after="134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§11</w:t>
      </w:r>
    </w:p>
    <w:p w14:paraId="4DC1FA90" w14:textId="77777777" w:rsidR="005E12DD" w:rsidRDefault="00000000">
      <w:pPr>
        <w:spacing w:after="134" w:line="254" w:lineRule="auto"/>
        <w:ind w:left="367" w:righ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Zmiany umowy</w:t>
      </w:r>
    </w:p>
    <w:p w14:paraId="25B6428D" w14:textId="77777777" w:rsidR="005E12DD" w:rsidRDefault="00000000">
      <w:pPr>
        <w:spacing w:after="147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Zmiany umowy wymagają formy pisemnej pod rygorem nieważności i mogą być dopuszczalne tylko w granicach art. 454 i art. 455 ustawy - Prawo zamówień publicznych.</w:t>
      </w:r>
    </w:p>
    <w:p w14:paraId="5C23F416" w14:textId="77777777" w:rsidR="005E12DD" w:rsidRDefault="00000000">
      <w:pPr>
        <w:spacing w:after="147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Strony przez istotne zmiany postanowień umowy rozumieją takie zmiany, które wskazane są w art. 454 ust.2 ustawy – Prawo zamówień publicznych. </w:t>
      </w:r>
    </w:p>
    <w:p w14:paraId="6A57DA2A" w14:textId="77777777" w:rsidR="005E12DD" w:rsidRDefault="00000000">
      <w:pPr>
        <w:spacing w:after="147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Zamawiający dopuszcza zmianę umowy w zakresie wskazanym w art. 455 ust.1 ustawy – Prawo zamówień publicznych oraz : </w:t>
      </w:r>
    </w:p>
    <w:p w14:paraId="475965DC" w14:textId="77777777" w:rsidR="005E12DD" w:rsidRDefault="00000000" w:rsidP="00D64642">
      <w:pPr>
        <w:spacing w:after="12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NewRoman" w:hAnsiTheme="minorHAnsi" w:cstheme="minorHAnsi"/>
          <w:sz w:val="24"/>
          <w:szCs w:val="24"/>
        </w:rPr>
        <w:t xml:space="preserve">a) </w:t>
      </w:r>
      <w:r>
        <w:rPr>
          <w:rFonts w:asciiTheme="minorHAnsi" w:hAnsiTheme="minorHAnsi" w:cstheme="minorHAnsi"/>
          <w:sz w:val="24"/>
          <w:szCs w:val="24"/>
        </w:rPr>
        <w:t>osób wskazanych w § 1 ust. 5 i 6 niniejszej umowy,</w:t>
      </w:r>
    </w:p>
    <w:p w14:paraId="4BA57247" w14:textId="77777777" w:rsidR="005E12DD" w:rsidRDefault="00000000" w:rsidP="00D64642">
      <w:pPr>
        <w:spacing w:after="12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Wyposażenia, które ma być dostarczone przez Wykonawcę, pod warunkiem, iż cena dostarczonego Wyposażenia nie ulegnie zwiększeniu.</w:t>
      </w:r>
    </w:p>
    <w:p w14:paraId="251DE0F7" w14:textId="77777777" w:rsidR="005E12DD" w:rsidRDefault="00000000">
      <w:pPr>
        <w:spacing w:after="120" w:line="240" w:lineRule="auto"/>
        <w:ind w:left="367" w:right="36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§12</w:t>
      </w:r>
    </w:p>
    <w:p w14:paraId="064C2F0A" w14:textId="77777777" w:rsidR="005E12DD" w:rsidRDefault="00000000">
      <w:pPr>
        <w:spacing w:after="120" w:line="240" w:lineRule="auto"/>
        <w:ind w:left="367" w:right="36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Odstąpienie od umowy</w:t>
      </w:r>
    </w:p>
    <w:p w14:paraId="33B534CD" w14:textId="77777777" w:rsidR="005E12DD" w:rsidRDefault="00000000">
      <w:pPr>
        <w:spacing w:after="120" w:line="240" w:lineRule="auto"/>
        <w:ind w:left="-15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1. Oprócz przypadków wymienionych w Kodeksie cywilnym, Zamawiającemu przysługuje prawo odstąpienia od umowy w sytuacji: </w:t>
      </w:r>
    </w:p>
    <w:p w14:paraId="49B76FB8" w14:textId="77777777" w:rsidR="005E12DD" w:rsidRDefault="00000000" w:rsidP="00D64642">
      <w:pPr>
        <w:spacing w:after="120" w:line="240" w:lineRule="auto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określonej w art. 456 ust.1 ustawy - Prawo zamówień publicznych, </w:t>
      </w:r>
    </w:p>
    <w:p w14:paraId="1D45B81E" w14:textId="77777777" w:rsidR="005E12DD" w:rsidRDefault="00000000" w:rsidP="00D64642">
      <w:pPr>
        <w:spacing w:after="120" w:line="240" w:lineRule="auto"/>
        <w:ind w:left="567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ogłoszenia upadłości lub likwidacji działalności Wykonawcy. </w:t>
      </w:r>
    </w:p>
    <w:p w14:paraId="16B51B50" w14:textId="77777777" w:rsidR="005E12DD" w:rsidRDefault="00000000">
      <w:pPr>
        <w:spacing w:after="12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W przypadku odstąpienia Zamawiającego od umowy z przyczyn wskazanych w ust.1 Wykonawcy nie przysługują w stosunku do Zamawiającego żadne roszczenia, a Zamawiającemu przysługuje od Wykonawcy kara umowna, o </w:t>
      </w:r>
      <w:r>
        <w:rPr>
          <w:rFonts w:asciiTheme="minorHAnsi" w:hAnsiTheme="minorHAnsi" w:cstheme="minorHAnsi"/>
          <w:color w:val="auto"/>
          <w:sz w:val="24"/>
          <w:szCs w:val="24"/>
        </w:rPr>
        <w:t>której mowa w § 8 ust.1 lit. c wraz z konsekwencjami wymienionymi w § 8 ust. 2 i 4.</w:t>
      </w:r>
    </w:p>
    <w:p w14:paraId="3CE57952" w14:textId="77777777" w:rsidR="005E12DD" w:rsidRDefault="00000000">
      <w:pPr>
        <w:spacing w:after="12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Odstąpienie od umowy przez Zamawiającego z przyczyn wskazanych w ust. 1 lit. a) – b) może nastąpić w terminie 30 dni od powzięcia przez Zamawiającego informacji o zaistnieniu okoliczności stanowiącej podstawę rozwiązania umowy.</w:t>
      </w:r>
    </w:p>
    <w:p w14:paraId="4A6C0D8A" w14:textId="77777777" w:rsidR="005E12DD" w:rsidRDefault="00000000">
      <w:pPr>
        <w:spacing w:after="120" w:line="240" w:lineRule="auto"/>
        <w:ind w:left="367" w:right="36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§13</w:t>
      </w:r>
    </w:p>
    <w:p w14:paraId="2E503D4D" w14:textId="77777777" w:rsidR="005E12DD" w:rsidRDefault="00000000">
      <w:pPr>
        <w:spacing w:after="120" w:line="240" w:lineRule="auto"/>
        <w:ind w:left="367" w:right="36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Rozwiązywanie sporów</w:t>
      </w:r>
    </w:p>
    <w:p w14:paraId="574C8877" w14:textId="77777777" w:rsidR="005E12DD" w:rsidRDefault="00000000">
      <w:pPr>
        <w:spacing w:after="120" w:line="24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 sprawach nieunormowanych niniejszą umową mają zastosowanie przepisy ustawy Prawo zamówień publicznych oraz Kodeksu cywilnego. </w:t>
      </w:r>
    </w:p>
    <w:p w14:paraId="2E1C20BD" w14:textId="77777777" w:rsidR="005E12DD" w:rsidRDefault="00000000">
      <w:pPr>
        <w:spacing w:after="120" w:line="24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0820AE88" w14:textId="77777777" w:rsidR="005E12DD" w:rsidRDefault="00000000">
      <w:pPr>
        <w:spacing w:after="120" w:line="24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68D44FE6" w14:textId="77777777" w:rsidR="005E12DD" w:rsidRDefault="00000000">
      <w:pPr>
        <w:spacing w:after="120" w:line="240" w:lineRule="auto"/>
        <w:ind w:left="-15" w:right="3600" w:firstLine="45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§14 </w:t>
      </w:r>
    </w:p>
    <w:p w14:paraId="0B42C2F7" w14:textId="6C277E60" w:rsidR="005E12DD" w:rsidRDefault="00000000">
      <w:pPr>
        <w:spacing w:after="100" w:line="254" w:lineRule="auto"/>
        <w:ind w:right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Umowę sporządzono w dwóch jednobrzmiących egzemplarzach, po jednym egzemplarzu dla każdej ze Stron. </w:t>
      </w:r>
    </w:p>
    <w:p w14:paraId="1A4961BF" w14:textId="77777777" w:rsidR="00EC1514" w:rsidRDefault="00EC1514">
      <w:pPr>
        <w:spacing w:after="100" w:line="254" w:lineRule="auto"/>
        <w:ind w:right="363"/>
        <w:rPr>
          <w:rFonts w:asciiTheme="minorHAnsi" w:hAnsiTheme="minorHAnsi" w:cstheme="minorHAnsi"/>
          <w:sz w:val="24"/>
          <w:szCs w:val="24"/>
        </w:rPr>
      </w:pPr>
    </w:p>
    <w:p w14:paraId="4DCFDDD7" w14:textId="77777777" w:rsidR="00EC1514" w:rsidRDefault="00EC1514">
      <w:pPr>
        <w:spacing w:after="100" w:line="254" w:lineRule="auto"/>
        <w:ind w:right="363"/>
        <w:rPr>
          <w:rFonts w:asciiTheme="minorHAnsi" w:hAnsiTheme="minorHAnsi" w:cstheme="minorHAnsi"/>
          <w:sz w:val="24"/>
          <w:szCs w:val="24"/>
        </w:rPr>
      </w:pPr>
    </w:p>
    <w:p w14:paraId="05042007" w14:textId="77777777" w:rsidR="00EC1514" w:rsidRDefault="00EC1514" w:rsidP="00EC1514">
      <w:pPr>
        <w:spacing w:after="120" w:line="240" w:lineRule="auto"/>
        <w:ind w:left="-15" w:right="36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Załączniki do umowy: </w:t>
      </w:r>
    </w:p>
    <w:p w14:paraId="0A4D72C1" w14:textId="77777777" w:rsidR="00EC1514" w:rsidRDefault="00EC1514" w:rsidP="00EC1514">
      <w:pPr>
        <w:spacing w:after="120" w:line="240" w:lineRule="auto"/>
        <w:ind w:right="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Załącznik nr 1 – Formularz ofertowy Wykonawcy,</w:t>
      </w:r>
    </w:p>
    <w:p w14:paraId="58381128" w14:textId="62E7C9FE" w:rsidR="00EC1514" w:rsidRDefault="00EC1514" w:rsidP="00EC1514">
      <w:pPr>
        <w:spacing w:after="120" w:line="240" w:lineRule="auto"/>
        <w:ind w:right="9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Załącznik nr 2 – </w:t>
      </w:r>
      <w:r w:rsidR="00D64642">
        <w:rPr>
          <w:rFonts w:asciiTheme="minorHAnsi" w:hAnsiTheme="minorHAnsi" w:cstheme="minorHAnsi"/>
          <w:sz w:val="24"/>
          <w:szCs w:val="24"/>
        </w:rPr>
        <w:t>Opis przedmiotu zamówienia,</w:t>
      </w:r>
    </w:p>
    <w:p w14:paraId="79F70A76" w14:textId="23EEE2A1" w:rsidR="00EC1514" w:rsidRDefault="00EC1514" w:rsidP="00EC1514">
      <w:pPr>
        <w:spacing w:after="12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</w:p>
    <w:p w14:paraId="1D5C9D1D" w14:textId="77777777" w:rsidR="00EC1514" w:rsidRDefault="00EC1514">
      <w:pPr>
        <w:spacing w:after="100" w:line="254" w:lineRule="auto"/>
        <w:ind w:right="363"/>
        <w:rPr>
          <w:rFonts w:asciiTheme="minorHAnsi" w:hAnsiTheme="minorHAnsi" w:cstheme="minorHAnsi"/>
          <w:sz w:val="24"/>
          <w:szCs w:val="24"/>
        </w:rPr>
      </w:pPr>
    </w:p>
    <w:p w14:paraId="1B3E42AB" w14:textId="77777777" w:rsidR="005E12DD" w:rsidRDefault="005E12DD">
      <w:pPr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3E9051CB" w14:textId="77777777" w:rsidR="005E12DD" w:rsidRDefault="005E12DD">
      <w:pPr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419EB103" w14:textId="77777777" w:rsidR="005E12DD" w:rsidRDefault="00000000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WYKONAWCA </w:t>
      </w:r>
    </w:p>
    <w:p w14:paraId="7FF998E0" w14:textId="77777777" w:rsidR="005E12DD" w:rsidRDefault="005E12DD">
      <w:pPr>
        <w:rPr>
          <w:rFonts w:asciiTheme="minorHAnsi" w:hAnsiTheme="minorHAnsi" w:cstheme="minorHAnsi"/>
          <w:sz w:val="24"/>
          <w:szCs w:val="24"/>
        </w:rPr>
      </w:pPr>
    </w:p>
    <w:sectPr w:rsidR="005E12D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DD"/>
    <w:rsid w:val="00007AB0"/>
    <w:rsid w:val="00091886"/>
    <w:rsid w:val="000E2F2F"/>
    <w:rsid w:val="00153E37"/>
    <w:rsid w:val="005A1D8F"/>
    <w:rsid w:val="005D6D37"/>
    <w:rsid w:val="005E12DD"/>
    <w:rsid w:val="005F256E"/>
    <w:rsid w:val="00932E14"/>
    <w:rsid w:val="009E0167"/>
    <w:rsid w:val="00A72761"/>
    <w:rsid w:val="00CD641A"/>
    <w:rsid w:val="00CE3651"/>
    <w:rsid w:val="00D64642"/>
    <w:rsid w:val="00EB069D"/>
    <w:rsid w:val="00EC1514"/>
    <w:rsid w:val="00F20CDF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CA69"/>
  <w15:docId w15:val="{2A5C5B76-BCE0-4E42-95C8-C2308FA0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5A"/>
    <w:pPr>
      <w:spacing w:after="111" w:line="247" w:lineRule="auto"/>
      <w:ind w:left="10" w:right="5" w:hanging="10"/>
      <w:jc w:val="both"/>
    </w:pPr>
    <w:rPr>
      <w:rFonts w:ascii="Trebuchet MS" w:eastAsia="Trebuchet MS" w:hAnsi="Trebuchet MS" w:cs="Trebuchet MS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F025A"/>
    <w:pPr>
      <w:widowControl w:val="0"/>
      <w:spacing w:after="200" w:line="276" w:lineRule="auto"/>
      <w:ind w:left="720" w:hanging="720"/>
      <w:jc w:val="center"/>
    </w:pPr>
    <w:rPr>
      <w:rFonts w:ascii="Calibri" w:eastAsia="Times New Roman" w:hAnsi="Calibri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CM15">
    <w:name w:val="CM15"/>
    <w:basedOn w:val="Default"/>
    <w:next w:val="Default"/>
    <w:qFormat/>
    <w:rsid w:val="000F025A"/>
    <w:rPr>
      <w:color w:val="auto"/>
    </w:rPr>
  </w:style>
  <w:style w:type="paragraph" w:customStyle="1" w:styleId="Textbody">
    <w:name w:val="Text body"/>
    <w:basedOn w:val="Normalny"/>
    <w:qFormat/>
    <w:rsid w:val="0005059D"/>
    <w:pPr>
      <w:spacing w:after="140" w:line="276" w:lineRule="auto"/>
      <w:ind w:left="0" w:righ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paragraph" w:customStyle="1" w:styleId="ListHeading">
    <w:name w:val="List Heading"/>
    <w:basedOn w:val="Normalny"/>
    <w:next w:val="Normalny"/>
    <w:rsid w:val="00FE3A37"/>
    <w:pPr>
      <w:autoSpaceDN w:val="0"/>
      <w:spacing w:after="0" w:line="240" w:lineRule="auto"/>
      <w:ind w:left="0" w:righ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3210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Bender</dc:creator>
  <dc:description/>
  <cp:lastModifiedBy>Mazowieckie Centrum</cp:lastModifiedBy>
  <cp:revision>2</cp:revision>
  <dcterms:created xsi:type="dcterms:W3CDTF">2024-08-13T11:36:00Z</dcterms:created>
  <dcterms:modified xsi:type="dcterms:W3CDTF">2024-08-13T11:36:00Z</dcterms:modified>
  <dc:language>pl-PL</dc:language>
</cp:coreProperties>
</file>