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B69D9" w14:textId="77777777" w:rsidR="00AC5A55" w:rsidRDefault="00AC5A55" w:rsidP="00AC5A55">
      <w:pPr>
        <w:pStyle w:val="Standard"/>
        <w:jc w:val="right"/>
        <w:rPr>
          <w:rFonts w:ascii="Times New Roman" w:eastAsia="Arial" w:hAnsi="Times New Roman"/>
          <w:b/>
          <w:sz w:val="20"/>
          <w:szCs w:val="20"/>
          <w:u w:val="single"/>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118AFB48" wp14:editId="1BD6BCD2">
            <wp:simplePos x="0" y="0"/>
            <wp:positionH relativeFrom="column">
              <wp:posOffset>2647800</wp:posOffset>
            </wp:positionH>
            <wp:positionV relativeFrom="paragraph">
              <wp:posOffset>-104760</wp:posOffset>
            </wp:positionV>
            <wp:extent cx="1139040" cy="699840"/>
            <wp:effectExtent l="0" t="0" r="3960" b="5010"/>
            <wp:wrapTopAndBottom/>
            <wp:docPr id="142339260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2C987E6D" w14:textId="77777777" w:rsidR="00AC5A55" w:rsidRDefault="00AC5A55" w:rsidP="00AC5A55">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7136F835" w14:textId="77777777" w:rsidR="00AC5A55" w:rsidRDefault="00AC5A55" w:rsidP="00AC5A55">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64DCF693" w14:textId="77777777" w:rsidR="00AC5A55" w:rsidRDefault="00AC5A55" w:rsidP="00AC5A55">
      <w:pPr>
        <w:pStyle w:val="Standard"/>
        <w:jc w:val="center"/>
        <w:rPr>
          <w:rFonts w:hint="eastAsia"/>
        </w:rPr>
      </w:pPr>
      <w:hyperlink r:id="rId8"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0BEC3FD8" w14:textId="77777777" w:rsidR="00AC5A55" w:rsidRDefault="00AC5A55" w:rsidP="00AC5A55">
      <w:pPr>
        <w:pStyle w:val="Standard"/>
        <w:jc w:val="center"/>
        <w:rPr>
          <w:rFonts w:ascii="Times New Roman" w:hAnsi="Times New Roman"/>
          <w:sz w:val="20"/>
          <w:szCs w:val="20"/>
        </w:rPr>
      </w:pPr>
    </w:p>
    <w:p w14:paraId="0159FE2A" w14:textId="77777777" w:rsidR="00AC5A55" w:rsidRDefault="00AC5A55" w:rsidP="00AC5A55">
      <w:pPr>
        <w:pStyle w:val="Standard"/>
        <w:jc w:val="center"/>
        <w:rPr>
          <w:rFonts w:ascii="Times New Roman" w:hAnsi="Times New Roman"/>
          <w:sz w:val="20"/>
          <w:szCs w:val="20"/>
        </w:rPr>
      </w:pPr>
    </w:p>
    <w:p w14:paraId="747849AD" w14:textId="77777777" w:rsidR="00AC5A55" w:rsidRDefault="00AC5A55" w:rsidP="00AC5A55">
      <w:pPr>
        <w:pStyle w:val="Standard"/>
        <w:jc w:val="center"/>
        <w:rPr>
          <w:rFonts w:ascii="Times New Roman" w:hAnsi="Times New Roman"/>
          <w:sz w:val="20"/>
          <w:szCs w:val="20"/>
        </w:rPr>
      </w:pPr>
    </w:p>
    <w:p w14:paraId="45AF696F" w14:textId="2D483E31" w:rsidR="00AC5A55" w:rsidRDefault="00AC5A55" w:rsidP="00AC5A55">
      <w:pPr>
        <w:pStyle w:val="Standard"/>
        <w:widowControl w:val="0"/>
        <w:spacing w:after="60" w:line="100" w:lineRule="atLeast"/>
        <w:ind w:right="22"/>
        <w:rPr>
          <w:rFonts w:ascii="Times New Roman" w:hAnsi="Times New Roman"/>
          <w:b/>
          <w:bCs/>
        </w:rPr>
      </w:pPr>
      <w:r>
        <w:rPr>
          <w:rFonts w:ascii="Times New Roman" w:eastAsia="Lucida Sans Unicode" w:hAnsi="Times New Roman"/>
          <w:b/>
          <w:bCs/>
          <w:color w:val="000000"/>
        </w:rPr>
        <w:t xml:space="preserve">Nr sprawy: </w:t>
      </w:r>
      <w:r w:rsidR="0003648F">
        <w:rPr>
          <w:rFonts w:ascii="Times New Roman" w:eastAsia="Lucida Sans Unicode" w:hAnsi="Times New Roman"/>
          <w:b/>
          <w:bCs/>
          <w:color w:val="000000"/>
        </w:rPr>
        <w:t>3</w:t>
      </w:r>
      <w:r w:rsidR="009D7F61">
        <w:rPr>
          <w:rFonts w:ascii="Times New Roman" w:eastAsia="Lucida Sans Unicode" w:hAnsi="Times New Roman"/>
          <w:b/>
          <w:bCs/>
          <w:color w:val="000000"/>
        </w:rPr>
        <w:t>4</w:t>
      </w:r>
      <w:r>
        <w:rPr>
          <w:rFonts w:ascii="Times New Roman" w:eastAsia="Lucida Sans Unicode" w:hAnsi="Times New Roman"/>
          <w:b/>
          <w:bCs/>
          <w:color w:val="000000"/>
        </w:rPr>
        <w:t>/TP/202</w:t>
      </w:r>
      <w:r w:rsidR="0003648F">
        <w:rPr>
          <w:rFonts w:ascii="Times New Roman" w:eastAsia="Lucida Sans Unicode" w:hAnsi="Times New Roman"/>
          <w:b/>
          <w:bCs/>
          <w:color w:val="000000"/>
        </w:rPr>
        <w:t>4</w:t>
      </w:r>
    </w:p>
    <w:p w14:paraId="756CA8CE" w14:textId="77777777" w:rsidR="00AC5A55" w:rsidRDefault="00AC5A55" w:rsidP="00AC5A55">
      <w:pPr>
        <w:pStyle w:val="Standard"/>
        <w:widowControl w:val="0"/>
        <w:spacing w:after="60" w:line="100" w:lineRule="atLeast"/>
        <w:ind w:right="22"/>
        <w:rPr>
          <w:rFonts w:ascii="Times New Roman" w:eastAsia="Times New Roman" w:hAnsi="Times New Roman"/>
          <w:color w:val="FF0000"/>
        </w:rPr>
      </w:pPr>
    </w:p>
    <w:tbl>
      <w:tblPr>
        <w:tblW w:w="9638" w:type="dxa"/>
        <w:tblLayout w:type="fixed"/>
        <w:tblCellMar>
          <w:left w:w="10" w:type="dxa"/>
          <w:right w:w="10" w:type="dxa"/>
        </w:tblCellMar>
        <w:tblLook w:val="04A0" w:firstRow="1" w:lastRow="0" w:firstColumn="1" w:lastColumn="0" w:noHBand="0" w:noVBand="1"/>
      </w:tblPr>
      <w:tblGrid>
        <w:gridCol w:w="9638"/>
      </w:tblGrid>
      <w:tr w:rsidR="00AC5A55" w14:paraId="1D3B261B" w14:textId="77777777" w:rsidTr="008E05A4">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494CCBD" w14:textId="77777777" w:rsidR="00AC5A55" w:rsidRDefault="00AC5A55" w:rsidP="008E05A4">
            <w:pPr>
              <w:pStyle w:val="Standard"/>
              <w:spacing w:line="276" w:lineRule="auto"/>
              <w:jc w:val="center"/>
              <w:rPr>
                <w:rFonts w:ascii="Times New Roman" w:eastAsia="Times New Roman" w:hAnsi="Times New Roman"/>
                <w:b/>
                <w:bCs/>
              </w:rPr>
            </w:pPr>
            <w:r>
              <w:rPr>
                <w:rFonts w:ascii="Times New Roman" w:eastAsia="Times New Roman" w:hAnsi="Times New Roman"/>
                <w:b/>
                <w:bCs/>
              </w:rPr>
              <w:t>Specyfikacja</w:t>
            </w:r>
          </w:p>
          <w:p w14:paraId="3B7F49B3" w14:textId="77777777" w:rsidR="00AC5A55" w:rsidRDefault="00AC5A55" w:rsidP="008E05A4">
            <w:pPr>
              <w:pStyle w:val="Standard"/>
              <w:spacing w:line="276" w:lineRule="auto"/>
              <w:jc w:val="center"/>
              <w:rPr>
                <w:rFonts w:ascii="Times New Roman" w:eastAsia="Times New Roman" w:hAnsi="Times New Roman"/>
                <w:b/>
                <w:bCs/>
              </w:rPr>
            </w:pPr>
            <w:r>
              <w:rPr>
                <w:rFonts w:ascii="Times New Roman" w:eastAsia="Times New Roman" w:hAnsi="Times New Roman"/>
                <w:b/>
                <w:bCs/>
              </w:rPr>
              <w:t>Warunków Zamówienia</w:t>
            </w:r>
          </w:p>
        </w:tc>
      </w:tr>
    </w:tbl>
    <w:p w14:paraId="013197A1" w14:textId="77777777" w:rsidR="00AC5A55" w:rsidRDefault="00AC5A55" w:rsidP="00AC5A55">
      <w:pPr>
        <w:pStyle w:val="Standard"/>
        <w:widowControl w:val="0"/>
        <w:spacing w:after="60" w:line="100" w:lineRule="atLeast"/>
        <w:ind w:right="22"/>
        <w:rPr>
          <w:rFonts w:ascii="Times New Roman" w:eastAsia="Times New Roman" w:hAnsi="Times New Roman"/>
          <w:color w:val="FF0000"/>
        </w:rPr>
      </w:pPr>
    </w:p>
    <w:p w14:paraId="6692A958" w14:textId="77777777" w:rsidR="00AC5A55" w:rsidRDefault="00AC5A55" w:rsidP="00AC5A55">
      <w:pPr>
        <w:pStyle w:val="Standard"/>
        <w:widowControl w:val="0"/>
        <w:spacing w:line="276" w:lineRule="auto"/>
        <w:jc w:val="center"/>
        <w:rPr>
          <w:rFonts w:ascii="Times New Roman" w:hAnsi="Times New Roman"/>
        </w:rPr>
      </w:pPr>
      <w:r>
        <w:rPr>
          <w:rFonts w:ascii="Times New Roman" w:hAnsi="Times New Roman"/>
        </w:rPr>
        <w:t xml:space="preserve"> o wartości mniejszej niż progi unijne,</w:t>
      </w:r>
    </w:p>
    <w:p w14:paraId="2377751B" w14:textId="77777777" w:rsidR="00AC5A55" w:rsidRDefault="00AC5A55" w:rsidP="00AC5A55">
      <w:pPr>
        <w:pStyle w:val="Standard"/>
        <w:widowControl w:val="0"/>
        <w:spacing w:line="276" w:lineRule="auto"/>
        <w:jc w:val="center"/>
        <w:rPr>
          <w:rFonts w:ascii="Times New Roman" w:hAnsi="Times New Roman"/>
        </w:rPr>
      </w:pPr>
    </w:p>
    <w:p w14:paraId="38D44D79" w14:textId="77777777" w:rsidR="00AC5A55" w:rsidRDefault="00AC5A55" w:rsidP="00AC5A55">
      <w:pPr>
        <w:pStyle w:val="Standard"/>
        <w:widowControl w:val="0"/>
        <w:spacing w:line="276" w:lineRule="auto"/>
        <w:jc w:val="center"/>
        <w:rPr>
          <w:rFonts w:ascii="Times New Roman" w:hAnsi="Times New Roman"/>
        </w:rPr>
      </w:pPr>
      <w:r>
        <w:rPr>
          <w:rFonts w:ascii="Times New Roman" w:hAnsi="Times New Roman"/>
        </w:rPr>
        <w:t>o jakich stanowi art. 3 ustawy z 11.09.2019 r. - Prawo zamówień publicznych</w:t>
      </w:r>
    </w:p>
    <w:p w14:paraId="43ACEB6E" w14:textId="77777777" w:rsidR="00AC5A55" w:rsidRDefault="00AC5A55" w:rsidP="00AC5A55">
      <w:pPr>
        <w:pStyle w:val="Standard"/>
        <w:widowControl w:val="0"/>
        <w:spacing w:line="276" w:lineRule="auto"/>
        <w:jc w:val="center"/>
        <w:rPr>
          <w:rFonts w:ascii="Times New Roman" w:hAnsi="Times New Roman"/>
        </w:rPr>
      </w:pPr>
    </w:p>
    <w:p w14:paraId="5BD0B7F2" w14:textId="77777777" w:rsidR="00AC5A55" w:rsidRDefault="00AC5A55" w:rsidP="00AC5A55">
      <w:pPr>
        <w:pStyle w:val="Standard"/>
        <w:widowControl w:val="0"/>
        <w:spacing w:line="276" w:lineRule="auto"/>
        <w:jc w:val="center"/>
        <w:rPr>
          <w:rFonts w:ascii="Times New Roman" w:hAnsi="Times New Roman"/>
        </w:rPr>
      </w:pPr>
      <w:r>
        <w:rPr>
          <w:rFonts w:ascii="Times New Roman" w:hAnsi="Times New Roman"/>
        </w:rPr>
        <w:t xml:space="preserve">(Dz. U. z 2019 r. poz. 2019) - dalej </w:t>
      </w:r>
      <w:proofErr w:type="spellStart"/>
      <w:r>
        <w:rPr>
          <w:rFonts w:ascii="Times New Roman" w:hAnsi="Times New Roman"/>
        </w:rPr>
        <w:t>p.z.p</w:t>
      </w:r>
      <w:proofErr w:type="spellEnd"/>
      <w:r>
        <w:rPr>
          <w:rFonts w:ascii="Times New Roman" w:hAnsi="Times New Roman"/>
        </w:rPr>
        <w:t>. pn. w trybie podstawowym bez przeprowadzenia negocjacji</w:t>
      </w:r>
    </w:p>
    <w:p w14:paraId="712DA8B6" w14:textId="77777777" w:rsidR="00AC5A55" w:rsidRDefault="00AC5A55" w:rsidP="00AC5A55">
      <w:pPr>
        <w:pStyle w:val="Standard"/>
        <w:widowControl w:val="0"/>
        <w:spacing w:line="276" w:lineRule="auto"/>
        <w:jc w:val="center"/>
        <w:rPr>
          <w:rFonts w:ascii="Times New Roman" w:hAnsi="Times New Roman"/>
        </w:rPr>
      </w:pPr>
      <w:r>
        <w:rPr>
          <w:rFonts w:ascii="Times New Roman" w:hAnsi="Times New Roman"/>
        </w:rPr>
        <w:t>na</w:t>
      </w:r>
    </w:p>
    <w:p w14:paraId="7FAE3A3C" w14:textId="77777777" w:rsidR="00AC5A55" w:rsidRDefault="00AC5A55" w:rsidP="00AC5A55">
      <w:pPr>
        <w:pStyle w:val="Standard"/>
        <w:spacing w:line="276" w:lineRule="auto"/>
        <w:ind w:left="709"/>
        <w:jc w:val="center"/>
        <w:rPr>
          <w:rFonts w:ascii="Times New Roman" w:eastAsia="Times New Roman" w:hAnsi="Times New Roman" w:cs="TimesNewRomanPS-BoldMT"/>
        </w:rPr>
      </w:pPr>
    </w:p>
    <w:p w14:paraId="59FD1432" w14:textId="77777777" w:rsidR="00AC5A55" w:rsidRDefault="00AC5A55" w:rsidP="00AC5A55">
      <w:pPr>
        <w:pStyle w:val="Standard"/>
        <w:widowControl w:val="0"/>
        <w:spacing w:line="360" w:lineRule="auto"/>
        <w:jc w:val="center"/>
        <w:rPr>
          <w:rFonts w:hint="eastAsia"/>
        </w:rPr>
      </w:pPr>
      <w:r>
        <w:rPr>
          <w:rFonts w:eastAsia="Times New Roman" w:cs="Times New Roman"/>
          <w:b/>
          <w:bCs/>
          <w:color w:val="000000"/>
        </w:rPr>
        <w:t>DOSTAWĘ  </w:t>
      </w:r>
    </w:p>
    <w:p w14:paraId="5CFC9A81" w14:textId="77777777" w:rsidR="00AC5A55" w:rsidRDefault="00AC5A55" w:rsidP="00AC5A55">
      <w:pPr>
        <w:pStyle w:val="Standard"/>
        <w:widowControl w:val="0"/>
        <w:spacing w:line="360" w:lineRule="auto"/>
        <w:jc w:val="center"/>
        <w:rPr>
          <w:rFonts w:ascii="Times New Roman" w:eastAsia="Times New Roman" w:hAnsi="Times New Roman" w:cs="Calibri"/>
          <w:b/>
          <w:bCs/>
        </w:rPr>
      </w:pPr>
      <w:r>
        <w:rPr>
          <w:rFonts w:ascii="Times New Roman" w:eastAsia="Times New Roman" w:hAnsi="Times New Roman" w:cs="Calibri"/>
          <w:b/>
          <w:bCs/>
        </w:rPr>
        <w:t>ŚRODKÓW ANTYSEPTYCZNYCH I DEZYNFEKCYJNYCH</w:t>
      </w:r>
    </w:p>
    <w:p w14:paraId="61C0269F" w14:textId="77777777" w:rsidR="00AC5A55" w:rsidRDefault="00AC5A55" w:rsidP="00AC5A55">
      <w:pPr>
        <w:pStyle w:val="ListHeading"/>
        <w:rPr>
          <w:rFonts w:hint="eastAsia"/>
        </w:rPr>
      </w:pPr>
      <w:r>
        <w:t xml:space="preserve">                                                                </w:t>
      </w:r>
    </w:p>
    <w:p w14:paraId="239680D9" w14:textId="77777777" w:rsidR="00AC5A55" w:rsidRDefault="00AC5A55" w:rsidP="00AC5A55">
      <w:pPr>
        <w:pStyle w:val="ListHeading"/>
        <w:rPr>
          <w:rFonts w:hint="eastAsia"/>
        </w:rPr>
      </w:pPr>
      <w:r>
        <w:t xml:space="preserve">                                                                 Kod CPV : 33631600-8</w:t>
      </w:r>
    </w:p>
    <w:p w14:paraId="5FD9CB90" w14:textId="77777777" w:rsidR="00AC5A55" w:rsidRDefault="00AC5A55" w:rsidP="00AC5A55">
      <w:pPr>
        <w:pStyle w:val="ListHeading"/>
        <w:rPr>
          <w:rFonts w:ascii="Times New Roman" w:eastAsia="Times New Roman" w:hAnsi="Times New Roman" w:cs="TimesNewRomanPSMT"/>
          <w:b/>
          <w:bCs/>
        </w:rPr>
      </w:pPr>
    </w:p>
    <w:p w14:paraId="41633F22"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779E3CE"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A251141"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B13C607"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0A0C51A"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2B61FA8"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FE94621"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33413A8"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FE2BD93"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88FB90A"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CBA748B"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815F661"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D99A0B6"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9B725CF"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23238CF"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BBA4966"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49E8CA0" w14:textId="61DA10F8"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roofErr w:type="spellStart"/>
      <w:r>
        <w:rPr>
          <w:rFonts w:ascii="Times New Roman" w:eastAsia="Times New Roman" w:hAnsi="Times New Roman"/>
          <w:b/>
          <w:bCs/>
          <w:color w:val="000000"/>
          <w:spacing w:val="-1"/>
          <w:w w:val="95"/>
          <w:lang w:val="en-US"/>
        </w:rPr>
        <w:t>Otwock</w:t>
      </w:r>
      <w:proofErr w:type="spellEnd"/>
      <w:r>
        <w:rPr>
          <w:rFonts w:ascii="Times New Roman" w:eastAsia="Times New Roman" w:hAnsi="Times New Roman"/>
          <w:b/>
          <w:bCs/>
          <w:color w:val="000000"/>
          <w:spacing w:val="-1"/>
          <w:w w:val="95"/>
          <w:lang w:val="en-US"/>
        </w:rPr>
        <w:t xml:space="preserve"> ,  </w:t>
      </w:r>
      <w:proofErr w:type="spellStart"/>
      <w:r>
        <w:rPr>
          <w:rFonts w:ascii="Times New Roman" w:eastAsia="Times New Roman" w:hAnsi="Times New Roman"/>
          <w:b/>
          <w:bCs/>
          <w:color w:val="000000"/>
          <w:spacing w:val="-1"/>
          <w:w w:val="95"/>
          <w:lang w:val="en-US"/>
        </w:rPr>
        <w:t>październik</w:t>
      </w:r>
      <w:proofErr w:type="spellEnd"/>
      <w:r>
        <w:rPr>
          <w:rFonts w:ascii="Times New Roman" w:eastAsia="Times New Roman" w:hAnsi="Times New Roman"/>
          <w:b/>
          <w:bCs/>
          <w:color w:val="000000"/>
          <w:spacing w:val="-1"/>
          <w:w w:val="95"/>
          <w:lang w:val="en-US"/>
        </w:rPr>
        <w:t xml:space="preserve">  202</w:t>
      </w:r>
      <w:r w:rsidR="0003648F">
        <w:rPr>
          <w:rFonts w:ascii="Times New Roman" w:eastAsia="Times New Roman" w:hAnsi="Times New Roman"/>
          <w:b/>
          <w:bCs/>
          <w:color w:val="000000"/>
          <w:spacing w:val="-1"/>
          <w:w w:val="95"/>
          <w:lang w:val="en-US"/>
        </w:rPr>
        <w:t>4</w:t>
      </w:r>
      <w:r>
        <w:rPr>
          <w:rFonts w:ascii="Times New Roman" w:eastAsia="Times New Roman" w:hAnsi="Times New Roman"/>
          <w:b/>
          <w:bCs/>
          <w:color w:val="000000"/>
          <w:spacing w:val="-1"/>
          <w:w w:val="95"/>
          <w:lang w:val="en-US"/>
        </w:rPr>
        <w:t xml:space="preserve"> r.</w:t>
      </w:r>
    </w:p>
    <w:p w14:paraId="51857CF0"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0916E07A"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
    <w:p w14:paraId="4DAE6144"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5D64957"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8C86E10"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C334563"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5F9BE42" w14:textId="77777777" w:rsidR="00AC5A55" w:rsidRDefault="00AC5A55" w:rsidP="00AC5A55">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904B4E8" w14:textId="77777777" w:rsidR="00AC5A55" w:rsidRDefault="00AC5A55" w:rsidP="00AC5A55">
      <w:pPr>
        <w:pStyle w:val="Standard"/>
        <w:widowControl w:val="0"/>
        <w:numPr>
          <w:ilvl w:val="0"/>
          <w:numId w:val="2"/>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349CF456"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045648BC"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D30FE54"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5B99D8E5"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3822B71D"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hAnsi="Times New Roman"/>
          <w:sz w:val="20"/>
          <w:szCs w:val="20"/>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26D798EC"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381250DB"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31B4A119"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7995171E"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67A4CE56"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388C9D92"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0585CC33"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78F7720D"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47DF5F66"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5F5B9D80"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58B62259"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5E508AEB"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52EE4A5D"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1AA7A854"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2CF1707D"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45753A4F"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3D4ACCCE" w14:textId="77777777" w:rsidR="00AC5A55" w:rsidRDefault="00AC5A55" w:rsidP="00AC5A55">
      <w:pPr>
        <w:pStyle w:val="Standard"/>
        <w:widowControl w:val="0"/>
        <w:numPr>
          <w:ilvl w:val="0"/>
          <w:numId w:val="1"/>
        </w:numPr>
        <w:tabs>
          <w:tab w:val="left" w:pos="268"/>
          <w:tab w:val="left" w:pos="9077"/>
        </w:tabs>
        <w:spacing w:before="119" w:line="360" w:lineRule="auto"/>
        <w:jc w:val="both"/>
        <w:rPr>
          <w:rFonts w:ascii="Times New Roman" w:eastAsia="Trebuchet MS" w:hAnsi="Times New Roman" w:cs="Trebuchet MS"/>
          <w:b/>
          <w:bCs/>
          <w:color w:val="000000"/>
          <w:spacing w:val="-1"/>
          <w:w w:val="95"/>
          <w:sz w:val="20"/>
          <w:szCs w:val="20"/>
          <w:lang w:val="en-US"/>
        </w:rPr>
        <w:sectPr w:rsidR="00AC5A55" w:rsidSect="00AC5A55">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01CBD840"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9FC815" w14:textId="77777777" w:rsidR="00AC5A55" w:rsidRDefault="00AC5A55" w:rsidP="008E05A4">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433C43A" w14:textId="77777777" w:rsidR="00AC5A55" w:rsidRDefault="00AC5A55" w:rsidP="00AC5A55">
      <w:pPr>
        <w:pStyle w:val="Default"/>
        <w:spacing w:before="161" w:after="120"/>
        <w:jc w:val="center"/>
        <w:rPr>
          <w:rFonts w:ascii="Times New Roman" w:hAnsi="Times New Roman"/>
          <w:b/>
          <w:bCs/>
          <w:sz w:val="20"/>
          <w:szCs w:val="20"/>
        </w:rPr>
      </w:pPr>
    </w:p>
    <w:p w14:paraId="50FBA8A8" w14:textId="77777777" w:rsidR="00AC5A55" w:rsidRDefault="00AC5A55" w:rsidP="00AC5A55">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1821FB8" w14:textId="77777777" w:rsidR="00AC5A55" w:rsidRDefault="00AC5A55" w:rsidP="00AC5A55">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5807B992" w14:textId="77777777" w:rsidR="00AC5A55" w:rsidRDefault="00AC5A55" w:rsidP="00AC5A55">
      <w:pPr>
        <w:pStyle w:val="NormalnyWeb"/>
        <w:spacing w:before="278" w:after="0"/>
        <w:rPr>
          <w:rFonts w:ascii="Times New Roman" w:hAnsi="Times New Roman"/>
          <w:sz w:val="20"/>
          <w:szCs w:val="20"/>
        </w:rPr>
      </w:pPr>
      <w:r>
        <w:rPr>
          <w:rFonts w:ascii="Times New Roman" w:hAnsi="Times New Roman"/>
          <w:sz w:val="20"/>
          <w:szCs w:val="20"/>
        </w:rPr>
        <w:t>NIP: 532-16-64-002</w:t>
      </w:r>
    </w:p>
    <w:p w14:paraId="3B670D2D" w14:textId="77777777" w:rsidR="00AC5A55" w:rsidRDefault="00AC5A55" w:rsidP="00AC5A55">
      <w:pPr>
        <w:pStyle w:val="NormalnyWeb"/>
        <w:spacing w:before="278" w:after="0"/>
        <w:rPr>
          <w:rFonts w:ascii="Times New Roman" w:hAnsi="Times New Roman"/>
          <w:sz w:val="20"/>
          <w:szCs w:val="20"/>
        </w:rPr>
      </w:pPr>
      <w:r>
        <w:rPr>
          <w:rFonts w:ascii="Times New Roman" w:hAnsi="Times New Roman"/>
          <w:sz w:val="20"/>
          <w:szCs w:val="20"/>
        </w:rPr>
        <w:t>KRS: 0000080790</w:t>
      </w:r>
    </w:p>
    <w:p w14:paraId="7B7149D7" w14:textId="77777777" w:rsidR="00AC5A55" w:rsidRDefault="00AC5A55" w:rsidP="00AC5A55">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442ABCC9" w14:textId="77777777" w:rsidR="00AC5A55" w:rsidRDefault="00AC5A55" w:rsidP="00AC5A55">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6993247" w14:textId="77777777" w:rsidR="00AC5A55" w:rsidRDefault="00AC5A55" w:rsidP="00AC5A55">
      <w:pPr>
        <w:pStyle w:val="NormalnyWeb"/>
        <w:widowControl w:val="0"/>
        <w:tabs>
          <w:tab w:val="left" w:pos="3414"/>
        </w:tabs>
        <w:spacing w:before="278" w:after="0" w:line="276" w:lineRule="auto"/>
        <w:ind w:right="-30"/>
        <w:rPr>
          <w:rFonts w:ascii="Times New Roman" w:eastAsia="Lucida Sans Unicode" w:hAnsi="Times New Roman"/>
          <w:color w:val="000000"/>
          <w:spacing w:val="-1"/>
          <w:sz w:val="22"/>
          <w:szCs w:val="22"/>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2E2A9DAB" w14:textId="77777777" w:rsidR="00AC5A55" w:rsidRDefault="00AC5A55" w:rsidP="00AC5A55">
      <w:pPr>
        <w:pStyle w:val="NormalnyWeb"/>
        <w:widowControl w:val="0"/>
        <w:tabs>
          <w:tab w:val="left" w:pos="3414"/>
        </w:tabs>
        <w:spacing w:before="278" w:after="0" w:line="276" w:lineRule="auto"/>
        <w:ind w:right="-30"/>
        <w:rPr>
          <w:rFonts w:ascii="Times New Roman" w:eastAsia="Lucida Sans Unicode" w:hAnsi="Times New Roman"/>
          <w:spacing w:val="-1"/>
          <w:sz w:val="20"/>
          <w:szCs w:val="20"/>
        </w:rPr>
      </w:pPr>
      <w:r>
        <w:rPr>
          <w:rFonts w:ascii="Times New Roman" w:eastAsia="Lucida Sans Unicode" w:hAnsi="Times New Roman"/>
          <w:spacing w:val="-1"/>
          <w:sz w:val="20"/>
          <w:szCs w:val="20"/>
        </w:rPr>
        <w:t>Adres strony internetowej, na której prowadzone jest postępowanie i na której będą dostępne dokumenty związane z prowadzoną procedurą oraz za pośrednictwem której następuje składanie ofert :</w:t>
      </w:r>
    </w:p>
    <w:p w14:paraId="33EF74BA" w14:textId="77777777" w:rsidR="00AC5A55" w:rsidRDefault="00AC5A55" w:rsidP="00AC5A55">
      <w:pPr>
        <w:pStyle w:val="NormalnyWeb"/>
        <w:widowControl w:val="0"/>
        <w:tabs>
          <w:tab w:val="left" w:pos="3414"/>
        </w:tabs>
        <w:spacing w:before="278" w:after="0" w:line="276" w:lineRule="auto"/>
        <w:ind w:right="-30"/>
        <w:rPr>
          <w:rFonts w:ascii="Times New Roman" w:eastAsia="Lucida Sans Unicode" w:hAnsi="Times New Roman"/>
          <w:color w:val="000000"/>
          <w:spacing w:val="-1"/>
          <w:sz w:val="20"/>
          <w:szCs w:val="20"/>
        </w:rPr>
      </w:pPr>
      <w:r>
        <w:rPr>
          <w:rFonts w:ascii="Times New Roman" w:eastAsia="Lucida Sans Unicode" w:hAnsi="Times New Roman"/>
          <w:bCs/>
          <w:color w:val="000000"/>
          <w:spacing w:val="-1"/>
          <w:sz w:val="20"/>
          <w:szCs w:val="20"/>
        </w:rPr>
        <w:t xml:space="preserve">  https://otwock-szpital.ezamawiajacy.pl</w:t>
      </w:r>
    </w:p>
    <w:p w14:paraId="045DC19D" w14:textId="77777777" w:rsidR="00AC5A55" w:rsidRDefault="00AC5A55" w:rsidP="00AC5A55">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1BD966CC" w14:textId="77777777" w:rsidR="00AC5A55" w:rsidRDefault="00AC5A55" w:rsidP="00AC5A55">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62EF5B6C"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4973E0"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1393329A" w14:textId="77777777" w:rsidR="00AC5A55" w:rsidRDefault="00AC5A55" w:rsidP="00AC5A55">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1108F4CC" w14:textId="77777777" w:rsidR="00AC5A55" w:rsidRDefault="00AC5A55" w:rsidP="00AC5A55">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1FA3E817" w14:textId="77777777" w:rsidR="00AC5A55" w:rsidRDefault="00AC5A55" w:rsidP="00AC5A55">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6E0B73C0" w14:textId="5DAFCDB4" w:rsidR="00AC5A55" w:rsidRDefault="00AC5A55" w:rsidP="00AC5A55">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w:t>
      </w:r>
      <w:r w:rsidR="0003648F" w:rsidRPr="00F1315F">
        <w:rPr>
          <w:rFonts w:ascii="Times New Roman" w:eastAsia="Arial, Arial" w:hAnsi="Times New Roman" w:cs="Arial, Arial"/>
          <w:sz w:val="20"/>
          <w:szCs w:val="20"/>
        </w:rPr>
        <w:t xml:space="preserve">Pani Katarzyna </w:t>
      </w:r>
      <w:proofErr w:type="spellStart"/>
      <w:r w:rsidR="0003648F" w:rsidRPr="00F1315F">
        <w:rPr>
          <w:rFonts w:ascii="Times New Roman" w:eastAsia="Arial, Arial" w:hAnsi="Times New Roman" w:cs="Arial, Arial"/>
          <w:sz w:val="20"/>
          <w:szCs w:val="20"/>
        </w:rPr>
        <w:t>Ziemiecka-Matalińska</w:t>
      </w:r>
      <w:proofErr w:type="spellEnd"/>
      <w:r w:rsidR="0003648F" w:rsidRPr="00F1315F">
        <w:rPr>
          <w:rFonts w:ascii="Times New Roman" w:eastAsia="Arial, Arial" w:hAnsi="Times New Roman" w:cs="Arial, Arial"/>
          <w:i/>
          <w:iCs/>
          <w:sz w:val="20"/>
          <w:szCs w:val="20"/>
        </w:rPr>
        <w:t>, kontakt: telefon: (22) 3446422,e-mail : iod@otwock-szpital.pl</w:t>
      </w:r>
    </w:p>
    <w:p w14:paraId="48646BD5"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4F89B78C"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15368A6" w14:textId="77777777" w:rsidR="00AC5A55" w:rsidRDefault="00AC5A55" w:rsidP="00AC5A55">
      <w:pPr>
        <w:pStyle w:val="Default"/>
        <w:widowControl w:val="0"/>
        <w:numPr>
          <w:ilvl w:val="0"/>
          <w:numId w:val="3"/>
        </w:numPr>
        <w:jc w:val="both"/>
        <w:rPr>
          <w:rFonts w:ascii="Times New Roman" w:hAnsi="Times New Roman"/>
          <w:sz w:val="20"/>
          <w:szCs w:val="20"/>
        </w:rPr>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7E28CA3"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393A0515"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01E1D57E"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4FC7F49A"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44FF89C5" w14:textId="77777777" w:rsidR="00AC5A55" w:rsidRDefault="00AC5A55" w:rsidP="00AC5A55">
      <w:pPr>
        <w:pStyle w:val="Default"/>
        <w:widowControl w:val="0"/>
        <w:numPr>
          <w:ilvl w:val="1"/>
          <w:numId w:val="3"/>
        </w:numPr>
        <w:jc w:val="both"/>
        <w:rPr>
          <w:rFonts w:ascii="Times New Roman" w:hAnsi="Times New Roman"/>
          <w:sz w:val="20"/>
          <w:szCs w:val="20"/>
        </w:rPr>
      </w:pPr>
      <w:r>
        <w:rPr>
          <w:rFonts w:ascii="Times New Roman" w:eastAsia="Arial, Arial" w:hAnsi="Times New Roman" w:cs="Arial, Arial"/>
          <w:sz w:val="20"/>
          <w:szCs w:val="20"/>
        </w:rPr>
        <w:t>na podstawie art. 16 RODO prawo do sprostowania Pani/Pana danych osobowych;</w:t>
      </w:r>
    </w:p>
    <w:p w14:paraId="1A552289"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4F1A9EB0"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B469343" w14:textId="77777777" w:rsidR="00AC5A55" w:rsidRDefault="00AC5A55" w:rsidP="00AC5A55">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6D8C5C8F"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CC7D761"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599E80C6" w14:textId="77777777" w:rsidR="00AC5A55" w:rsidRDefault="00AC5A55" w:rsidP="00AC5A55">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30BF1248" w14:textId="77777777" w:rsidR="00AC5A55" w:rsidRDefault="00AC5A55" w:rsidP="00AC5A55">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2D2D32A4" w14:textId="77777777" w:rsidR="00AC5A55" w:rsidRDefault="00AC5A55" w:rsidP="00AC5A55">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2A919250"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FC994B"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2DA6C627" w14:textId="77777777" w:rsidR="00AC5A55" w:rsidRDefault="00AC5A55" w:rsidP="00AC5A55">
      <w:pPr>
        <w:pStyle w:val="Default"/>
        <w:numPr>
          <w:ilvl w:val="0"/>
          <w:numId w:val="4"/>
        </w:numPr>
        <w:autoSpaceDE w:val="0"/>
        <w:jc w:val="both"/>
        <w:rPr>
          <w:rFonts w:ascii="Times New Roman" w:hAnsi="Times New Roman"/>
          <w:sz w:val="20"/>
          <w:szCs w:val="20"/>
        </w:rPr>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720C9DC2" w14:textId="77777777" w:rsidR="00AC5A55" w:rsidRDefault="00AC5A55" w:rsidP="00AC5A55">
      <w:pPr>
        <w:pStyle w:val="Default"/>
        <w:numPr>
          <w:ilvl w:val="0"/>
          <w:numId w:val="4"/>
        </w:numPr>
        <w:autoSpaceDE w:val="0"/>
        <w:jc w:val="both"/>
        <w:rPr>
          <w:rFonts w:ascii="Times New Roman" w:hAnsi="Times New Roman"/>
          <w:sz w:val="20"/>
          <w:szCs w:val="20"/>
        </w:rPr>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90D0247" w14:textId="77777777" w:rsidR="00AC5A55" w:rsidRDefault="00AC5A55" w:rsidP="00AC5A55">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331D3FBA" w14:textId="77777777" w:rsidR="00AC5A55" w:rsidRDefault="00AC5A55" w:rsidP="00AC5A55">
      <w:pPr>
        <w:pStyle w:val="Default"/>
        <w:numPr>
          <w:ilvl w:val="0"/>
          <w:numId w:val="4"/>
        </w:numPr>
        <w:autoSpaceDE w:val="0"/>
        <w:jc w:val="both"/>
        <w:rPr>
          <w:rFonts w:ascii="Times New Roman" w:eastAsia="Trebuchet MS" w:hAnsi="Times New Roman"/>
          <w:sz w:val="20"/>
          <w:szCs w:val="20"/>
        </w:rPr>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0422858F" w14:textId="77777777" w:rsidR="00AC5A55" w:rsidRDefault="00AC5A55" w:rsidP="00AC5A55">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7FEDB7A9"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6A8143"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5DABC3CE" w14:textId="77777777" w:rsidR="00AC5A55" w:rsidRDefault="00AC5A55" w:rsidP="00AC5A55">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183A7F4" w14:textId="6302FF1C" w:rsidR="00AC5A55" w:rsidRDefault="00AC5A55" w:rsidP="00AC5A55">
      <w:pPr>
        <w:pStyle w:val="Default"/>
        <w:numPr>
          <w:ilvl w:val="0"/>
          <w:numId w:val="5"/>
        </w:numPr>
        <w:autoSpaceDE w:val="0"/>
        <w:spacing w:after="142" w:line="240" w:lineRule="auto"/>
        <w:jc w:val="both"/>
        <w:rPr>
          <w:rFonts w:ascii="Times New Roman" w:eastAsia="Trebuchet MS" w:hAnsi="Times New Roman" w:cs="Trebuchet MS"/>
          <w:sz w:val="22"/>
          <w:szCs w:val="22"/>
        </w:rPr>
      </w:pPr>
      <w:r>
        <w:rPr>
          <w:rFonts w:ascii="Times New Roman" w:eastAsia="Trebuchet MS" w:hAnsi="Times New Roman" w:cs="Trebuchet MS"/>
          <w:sz w:val="20"/>
          <w:szCs w:val="20"/>
        </w:rPr>
        <w:t>Przedmiotem zamówienia jest sukcesywna  „</w:t>
      </w:r>
      <w:r>
        <w:rPr>
          <w:rFonts w:ascii="Times New Roman" w:eastAsia="Times New Roman" w:hAnsi="Times New Roman" w:cs="Times New Roman"/>
          <w:b/>
          <w:bCs/>
          <w:sz w:val="20"/>
          <w:szCs w:val="20"/>
        </w:rPr>
        <w:t>DOSTAWA  </w:t>
      </w:r>
      <w:r>
        <w:rPr>
          <w:rStyle w:val="StrongEmphasis"/>
          <w:rFonts w:eastAsia="Times New Roman" w:cs="Calibri"/>
          <w:b w:val="0"/>
          <w:bCs w:val="0"/>
          <w:color w:val="auto"/>
          <w:sz w:val="20"/>
          <w:szCs w:val="20"/>
        </w:rPr>
        <w:t>ŚRODKÓW ANTYSEPTYCZNYCH I DEZYNFEKCYJNYCH</w:t>
      </w:r>
      <w:r>
        <w:rPr>
          <w:rStyle w:val="StrongEmphasis"/>
          <w:rFonts w:eastAsia="TT8Fo00" w:cs="TT8Fo00"/>
          <w:b w:val="0"/>
          <w:bCs w:val="0"/>
          <w:color w:val="auto"/>
          <w:sz w:val="20"/>
          <w:szCs w:val="20"/>
        </w:rPr>
        <w:t xml:space="preserve"> </w:t>
      </w:r>
      <w:r>
        <w:rPr>
          <w:rFonts w:ascii="Times New Roman" w:eastAsia="Arial, Arial" w:hAnsi="Times New Roman" w:cs="Arial, Arial"/>
          <w:b/>
          <w:bCs/>
          <w:sz w:val="20"/>
          <w:szCs w:val="20"/>
        </w:rPr>
        <w:t>”</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numer</w:t>
      </w:r>
      <w:r>
        <w:rPr>
          <w:rFonts w:ascii="Times New Roman" w:eastAsia="Arial, Arial" w:hAnsi="Times New Roman" w:cs="Arial, Arial"/>
          <w:b/>
          <w:bCs/>
          <w:sz w:val="20"/>
          <w:szCs w:val="20"/>
        </w:rPr>
        <w:t xml:space="preserve"> </w:t>
      </w:r>
      <w:r w:rsidR="0003648F">
        <w:rPr>
          <w:rFonts w:ascii="Times New Roman" w:eastAsia="Arial, Arial" w:hAnsi="Times New Roman" w:cs="Arial, Arial"/>
          <w:b/>
          <w:bCs/>
          <w:sz w:val="20"/>
          <w:szCs w:val="20"/>
        </w:rPr>
        <w:t>34</w:t>
      </w:r>
      <w:r>
        <w:rPr>
          <w:rFonts w:ascii="Times New Roman" w:eastAsia="Arial, Arial" w:hAnsi="Times New Roman" w:cs="Arial, Arial"/>
          <w:b/>
          <w:bCs/>
          <w:sz w:val="20"/>
          <w:szCs w:val="20"/>
        </w:rPr>
        <w:t>/TP//202</w:t>
      </w:r>
      <w:r w:rsidR="0003648F">
        <w:rPr>
          <w:rFonts w:ascii="Times New Roman" w:eastAsia="Arial, Arial" w:hAnsi="Times New Roman" w:cs="Arial, Arial"/>
          <w:b/>
          <w:bCs/>
          <w:sz w:val="20"/>
          <w:szCs w:val="20"/>
        </w:rPr>
        <w:t>4</w:t>
      </w:r>
    </w:p>
    <w:p w14:paraId="52CF079E" w14:textId="77777777" w:rsidR="00AC5A55" w:rsidRDefault="00AC5A55" w:rsidP="00AC5A55">
      <w:pPr>
        <w:pStyle w:val="Default"/>
        <w:numPr>
          <w:ilvl w:val="0"/>
          <w:numId w:val="5"/>
        </w:numPr>
        <w:autoSpaceDE w:val="0"/>
        <w:spacing w:after="142" w:line="240" w:lineRule="auto"/>
        <w:jc w:val="both"/>
        <w:rPr>
          <w:rFonts w:ascii="Times New Roman" w:eastAsia="Trebuchet MS" w:hAnsi="Times New Roman" w:cs="Trebuchet MS"/>
          <w:sz w:val="20"/>
          <w:szCs w:val="20"/>
        </w:rPr>
      </w:pPr>
      <w:r>
        <w:rPr>
          <w:rFonts w:ascii="Times New Roman" w:eastAsia="Trebuchet MS" w:hAnsi="Times New Roman" w:cs="Trebuchet MS"/>
          <w:sz w:val="20"/>
          <w:szCs w:val="20"/>
        </w:rPr>
        <w:t xml:space="preserve">Kody zamówienia według Wspólnego Słownika Zamówień(CPV) :   </w:t>
      </w:r>
      <w:r>
        <w:rPr>
          <w:rFonts w:ascii="Times New Roman" w:eastAsia="Trebuchet MS" w:hAnsi="Times New Roman" w:cs="Trebuchet MS"/>
        </w:rPr>
        <w:t>33631600-8</w:t>
      </w:r>
    </w:p>
    <w:p w14:paraId="6B641947" w14:textId="77777777" w:rsidR="00AC5A55" w:rsidRDefault="00AC5A55" w:rsidP="00AC5A55">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dopuszcza składania ofert częściowych . Liczba pakietów - 2</w:t>
      </w:r>
    </w:p>
    <w:p w14:paraId="7A2AB3AC" w14:textId="77777777" w:rsidR="00AC5A55" w:rsidRDefault="00AC5A55" w:rsidP="00AC5A55">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533BC97D" w14:textId="77777777" w:rsidR="00AC5A55" w:rsidRDefault="00AC5A55" w:rsidP="00AC5A55">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37ADB1ED" w14:textId="77777777" w:rsidR="00AC5A55" w:rsidRDefault="00AC5A55" w:rsidP="00AC5A55">
      <w:pPr>
        <w:pStyle w:val="Akapitzlist"/>
        <w:numPr>
          <w:ilvl w:val="0"/>
          <w:numId w:val="5"/>
        </w:numPr>
        <w:autoSpaceDE w:val="0"/>
        <w:spacing w:after="142"/>
        <w:jc w:val="both"/>
        <w:rPr>
          <w:rFonts w:ascii="Times New Roman" w:hAnsi="Times New Roman"/>
          <w:sz w:val="20"/>
          <w:szCs w:val="20"/>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1D8FB20F" w14:textId="77777777" w:rsidR="00AC5A55" w:rsidRDefault="00AC5A55" w:rsidP="00AC5A55">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2CAE9E93" w14:textId="77777777" w:rsidR="00AC5A55" w:rsidRDefault="00AC5A55" w:rsidP="00AC5A55">
      <w:pPr>
        <w:pStyle w:val="Standard"/>
        <w:numPr>
          <w:ilvl w:val="0"/>
          <w:numId w:val="5"/>
        </w:numPr>
        <w:spacing w:before="57" w:after="57" w:line="276" w:lineRule="auto"/>
        <w:rPr>
          <w:rFonts w:ascii="Times New Roman" w:hAnsi="Times New Roman"/>
          <w:sz w:val="20"/>
          <w:szCs w:val="20"/>
        </w:rPr>
      </w:pPr>
      <w:r>
        <w:rPr>
          <w:rFonts w:ascii="Times New Roman" w:hAnsi="Times New Roman"/>
          <w:color w:val="000000"/>
          <w:sz w:val="20"/>
          <w:szCs w:val="20"/>
        </w:rPr>
        <w:t xml:space="preserve"> Realizacja dostaw w terminie nie dłuższym niż </w:t>
      </w:r>
      <w:r>
        <w:rPr>
          <w:rFonts w:ascii="Times New Roman" w:hAnsi="Times New Roman"/>
          <w:b/>
          <w:bCs/>
          <w:color w:val="000000"/>
          <w:sz w:val="20"/>
          <w:szCs w:val="20"/>
        </w:rPr>
        <w:t>4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42063EED" w14:textId="77777777" w:rsidR="00AC5A55" w:rsidRDefault="00AC5A55" w:rsidP="00AC5A55">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04A8D58E" w14:textId="77777777" w:rsidR="00AC5A55" w:rsidRDefault="00AC5A55" w:rsidP="00AC5A55">
      <w:pPr>
        <w:pStyle w:val="Standard"/>
        <w:numPr>
          <w:ilvl w:val="0"/>
          <w:numId w:val="5"/>
        </w:numPr>
        <w:jc w:val="both"/>
        <w:rPr>
          <w:rFonts w:ascii="Times New Roman" w:hAnsi="Times New Roman" w:cs="TimesNewRomanPSMT"/>
          <w:sz w:val="20"/>
          <w:szCs w:val="20"/>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5C1558B0" w14:textId="77777777" w:rsidR="00AC5A55" w:rsidRDefault="00AC5A55" w:rsidP="00AC5A55">
      <w:pPr>
        <w:pStyle w:val="Standard"/>
        <w:jc w:val="both"/>
        <w:rPr>
          <w:rFonts w:ascii="Times New Roman" w:eastAsia="Times New Roman" w:hAnsi="Times New Roman" w:cs="Times New Roman"/>
          <w:color w:val="000000"/>
          <w:sz w:val="20"/>
          <w:szCs w:val="20"/>
        </w:rPr>
      </w:pPr>
    </w:p>
    <w:p w14:paraId="39F8494E" w14:textId="77777777" w:rsidR="00AC5A55" w:rsidRDefault="00AC5A55" w:rsidP="00AC5A55">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5F4A6EC9"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521085C"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45890C28" w14:textId="77777777" w:rsidR="00AC5A55" w:rsidRDefault="00AC5A55" w:rsidP="00AC5A55">
      <w:pPr>
        <w:pStyle w:val="Standard"/>
        <w:widowControl w:val="0"/>
        <w:spacing w:before="41"/>
        <w:jc w:val="both"/>
        <w:rPr>
          <w:rFonts w:ascii="Times New Roman" w:eastAsia="Lucida Sans Unicode" w:hAnsi="Times New Roman"/>
          <w:spacing w:val="-1"/>
          <w:sz w:val="20"/>
          <w:szCs w:val="20"/>
        </w:rPr>
      </w:pPr>
    </w:p>
    <w:p w14:paraId="35A42D07" w14:textId="77777777" w:rsidR="00AC5A55" w:rsidRDefault="00AC5A55" w:rsidP="00AC5A55">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76603EDB" w14:textId="77777777" w:rsidR="00AC5A55" w:rsidRDefault="00AC5A55" w:rsidP="00AC5A55">
      <w:pPr>
        <w:pStyle w:val="Standard"/>
        <w:widowControl w:val="0"/>
        <w:numPr>
          <w:ilvl w:val="0"/>
          <w:numId w:val="6"/>
        </w:numPr>
        <w:spacing w:before="41"/>
        <w:jc w:val="both"/>
        <w:rPr>
          <w:rFonts w:ascii="Times New Roman" w:hAnsi="Times New Roman"/>
          <w:sz w:val="20"/>
          <w:szCs w:val="20"/>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6558452D" w14:textId="77777777" w:rsidR="00AC5A55" w:rsidRDefault="00AC5A55" w:rsidP="00AC5A55">
      <w:pPr>
        <w:pStyle w:val="Standard"/>
        <w:widowControl w:val="0"/>
        <w:numPr>
          <w:ilvl w:val="0"/>
          <w:numId w:val="6"/>
        </w:numPr>
        <w:spacing w:before="41"/>
        <w:jc w:val="both"/>
        <w:rPr>
          <w:rFonts w:ascii="Times New Roman" w:hAnsi="Times New Roman"/>
          <w:sz w:val="20"/>
          <w:szCs w:val="20"/>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62C5AA" w14:textId="77777777" w:rsidR="00AC5A55" w:rsidRDefault="00AC5A55" w:rsidP="00AC5A55">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1645B6F8" w14:textId="77777777" w:rsidR="00AC5A55" w:rsidRDefault="00AC5A55" w:rsidP="00AC5A55">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221F1697"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890204"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1DB26F1B" w14:textId="77777777" w:rsidR="00AC5A55" w:rsidRDefault="00AC5A55" w:rsidP="00AC5A55">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615D26E3" w14:textId="77777777" w:rsidR="00AC5A55" w:rsidRDefault="00AC5A55" w:rsidP="00AC5A55">
      <w:pPr>
        <w:pStyle w:val="Standard"/>
        <w:widowControl w:val="0"/>
        <w:spacing w:before="41"/>
        <w:jc w:val="both"/>
        <w:rPr>
          <w:rFonts w:ascii="Times New Roman" w:hAnsi="Times New Roman"/>
          <w:sz w:val="20"/>
          <w:szCs w:val="20"/>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24 miesięcy od udzielenia zamówienia</w:t>
      </w:r>
    </w:p>
    <w:p w14:paraId="4DA9C8A0" w14:textId="77777777" w:rsidR="00AC5A55" w:rsidRDefault="00AC5A55" w:rsidP="00AC5A55">
      <w:pPr>
        <w:pStyle w:val="Standard"/>
        <w:widowControl w:val="0"/>
        <w:spacing w:before="41"/>
        <w:jc w:val="both"/>
        <w:rPr>
          <w:rFonts w:ascii="Times New Roman" w:eastAsia="Trebuchet MS" w:hAnsi="Times New Roman" w:cs="Trebuchet MS"/>
          <w:color w:val="000000"/>
          <w:sz w:val="20"/>
          <w:szCs w:val="20"/>
        </w:rPr>
      </w:pPr>
    </w:p>
    <w:p w14:paraId="05828D20" w14:textId="77777777" w:rsidR="00AC5A55" w:rsidRDefault="00AC5A55" w:rsidP="00AC5A55">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7412F5C4"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C6CC6C9"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166B5E03" w14:textId="77777777" w:rsidR="00AC5A55" w:rsidRDefault="00AC5A55" w:rsidP="00AC5A55">
      <w:pPr>
        <w:pStyle w:val="Default"/>
        <w:autoSpaceDE w:val="0"/>
        <w:jc w:val="both"/>
        <w:rPr>
          <w:rFonts w:ascii="Times New Roman" w:eastAsia="Trebuchet MS" w:hAnsi="Times New Roman" w:cs="Trebuchet MS"/>
          <w:sz w:val="20"/>
          <w:szCs w:val="20"/>
        </w:rPr>
      </w:pPr>
    </w:p>
    <w:p w14:paraId="30024BAB" w14:textId="77777777" w:rsidR="00AC5A55" w:rsidRDefault="00AC5A55" w:rsidP="00AC5A55">
      <w:pPr>
        <w:pStyle w:val="Default"/>
        <w:numPr>
          <w:ilvl w:val="0"/>
          <w:numId w:val="7"/>
        </w:numPr>
        <w:autoSpaceDE w:val="0"/>
        <w:jc w:val="both"/>
        <w:rPr>
          <w:rFonts w:ascii="Times New Roman" w:hAnsi="Times New Roman"/>
          <w:sz w:val="22"/>
          <w:szCs w:val="22"/>
        </w:rPr>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631DA9E6" w14:textId="77777777" w:rsidR="00AC5A55" w:rsidRDefault="00AC5A55" w:rsidP="00AC5A55">
      <w:pPr>
        <w:pStyle w:val="Default"/>
        <w:numPr>
          <w:ilvl w:val="0"/>
          <w:numId w:val="7"/>
        </w:numPr>
        <w:autoSpaceDE w:val="0"/>
        <w:jc w:val="both"/>
        <w:rPr>
          <w:rFonts w:ascii="Times New Roman" w:hAnsi="Times New Roman"/>
          <w:sz w:val="22"/>
          <w:szCs w:val="22"/>
        </w:rPr>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040BC10A" w14:textId="77777777" w:rsidR="00AC5A55" w:rsidRDefault="00AC5A55" w:rsidP="00AC5A55">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1F94000" w14:textId="77777777" w:rsidR="00AC5A55" w:rsidRDefault="00AC5A55" w:rsidP="00AC5A55">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62190FA6" w14:textId="77777777" w:rsidR="00AC5A55" w:rsidRDefault="00AC5A55" w:rsidP="00AC5A55">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767A305D" w14:textId="77777777" w:rsidR="00AC5A55" w:rsidRDefault="00AC5A55" w:rsidP="00AC5A55">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89E508D" w14:textId="77777777" w:rsidR="00AC5A55" w:rsidRDefault="00AC5A55" w:rsidP="00AC5A55">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C85194B" w14:textId="77777777" w:rsidR="00AC5A55" w:rsidRDefault="00AC5A55" w:rsidP="00AC5A55">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19285DEA" w14:textId="77777777" w:rsidR="00AC5A55" w:rsidRDefault="00AC5A55" w:rsidP="00AC5A55">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3CA7A3AA" w14:textId="77777777" w:rsidR="00AC5A55" w:rsidRDefault="00AC5A55" w:rsidP="00AC5A55">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063E7971" w14:textId="77777777" w:rsidR="00AC5A55" w:rsidRDefault="00AC5A55" w:rsidP="00AC5A55">
      <w:pPr>
        <w:pStyle w:val="Default"/>
        <w:autoSpaceDE w:val="0"/>
        <w:jc w:val="both"/>
        <w:rPr>
          <w:rFonts w:ascii="Times New Roman" w:hAnsi="Times New Roman"/>
          <w:sz w:val="20"/>
          <w:szCs w:val="20"/>
        </w:rPr>
      </w:pPr>
    </w:p>
    <w:p w14:paraId="25C59EDF" w14:textId="77777777" w:rsidR="00AC5A55" w:rsidRDefault="00AC5A55" w:rsidP="00AC5A55">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4684BA28"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6C9B0B"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CE65D1B" w14:textId="77777777" w:rsidR="00AC5A55" w:rsidRDefault="00AC5A55" w:rsidP="00AC5A55">
      <w:pPr>
        <w:pStyle w:val="Default"/>
        <w:jc w:val="both"/>
        <w:rPr>
          <w:rFonts w:ascii="Times New Roman" w:eastAsia="Trebuchet MS" w:hAnsi="Times New Roman" w:cs="Trebuchet MS"/>
          <w:sz w:val="20"/>
          <w:szCs w:val="20"/>
        </w:rPr>
      </w:pPr>
    </w:p>
    <w:p w14:paraId="5C8EC713" w14:textId="77777777" w:rsidR="00AC5A55" w:rsidRDefault="00AC5A55" w:rsidP="00AC5A55">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6C77FDE4" w14:textId="77777777" w:rsidR="00AC5A55" w:rsidRDefault="00AC5A55" w:rsidP="00AC5A55">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5253F370" w14:textId="77777777" w:rsidR="00AC5A55" w:rsidRDefault="00AC5A55" w:rsidP="00AC5A55">
      <w:pPr>
        <w:pStyle w:val="Default"/>
        <w:jc w:val="both"/>
        <w:rPr>
          <w:rFonts w:ascii="Times New Roman" w:eastAsia="Trebuchet MS" w:hAnsi="Times New Roman"/>
          <w:bCs/>
          <w:sz w:val="20"/>
          <w:szCs w:val="20"/>
        </w:rPr>
      </w:pPr>
    </w:p>
    <w:p w14:paraId="79AEE0D5" w14:textId="77777777" w:rsidR="00AC5A55" w:rsidRDefault="00AC5A55" w:rsidP="00AC5A55">
      <w:pPr>
        <w:pStyle w:val="Default"/>
        <w:numPr>
          <w:ilvl w:val="0"/>
          <w:numId w:val="8"/>
        </w:numPr>
        <w:jc w:val="both"/>
        <w:rPr>
          <w:rFonts w:ascii="Times New Roman" w:eastAsia="Trebuchet MS" w:hAnsi="Times New Roman"/>
          <w:sz w:val="20"/>
          <w:szCs w:val="20"/>
        </w:rPr>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44F440B7" w14:textId="77777777" w:rsidR="00AC5A55" w:rsidRDefault="00AC5A55" w:rsidP="00AC5A55">
      <w:pPr>
        <w:pStyle w:val="Default"/>
        <w:jc w:val="both"/>
        <w:rPr>
          <w:rFonts w:ascii="Times New Roman" w:eastAsia="Trebuchet MS" w:hAnsi="Times New Roman" w:cs="Trebuchet MS"/>
          <w:sz w:val="20"/>
          <w:szCs w:val="20"/>
        </w:rPr>
      </w:pPr>
    </w:p>
    <w:p w14:paraId="696397B3" w14:textId="77777777" w:rsidR="00AC5A55" w:rsidRDefault="00AC5A55" w:rsidP="00AC5A55">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2CBFAB75" w14:textId="77777777" w:rsidR="00AC5A55" w:rsidRDefault="00AC5A55" w:rsidP="00AC5A55">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502183E4" w14:textId="77777777" w:rsidR="00AC5A55" w:rsidRDefault="00AC5A55" w:rsidP="00AC5A55">
      <w:pPr>
        <w:pStyle w:val="Default"/>
        <w:jc w:val="both"/>
        <w:rPr>
          <w:rFonts w:ascii="Times New Roman" w:eastAsia="Times New Roman" w:hAnsi="Times New Roman" w:cs="Times New Roman"/>
          <w:sz w:val="20"/>
          <w:szCs w:val="20"/>
        </w:rPr>
      </w:pPr>
    </w:p>
    <w:p w14:paraId="30CD9A3F" w14:textId="77777777" w:rsidR="00AC5A55" w:rsidRDefault="00AC5A55" w:rsidP="00AC5A55">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06C2364C"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A32340"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3F8C2937"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F15EA15"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63A9AF17" w14:textId="77777777" w:rsidR="00AC5A55" w:rsidRDefault="00AC5A55" w:rsidP="00AC5A55">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7FAEE902" w14:textId="77777777" w:rsidR="00AC5A55" w:rsidRDefault="00AC5A55" w:rsidP="00AC5A55">
      <w:pPr>
        <w:pStyle w:val="Default"/>
        <w:jc w:val="both"/>
        <w:rPr>
          <w:rFonts w:ascii="Times New Roman" w:hAnsi="Times New Roman"/>
          <w:sz w:val="20"/>
          <w:szCs w:val="20"/>
        </w:rPr>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742DE1E4" w14:textId="77777777" w:rsidR="00AC5A55" w:rsidRDefault="00AC5A55" w:rsidP="00AC5A55">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1F3FE4E3" w14:textId="77777777" w:rsidR="00AC5A55" w:rsidRDefault="00AC5A55" w:rsidP="00AC5A55">
      <w:pPr>
        <w:pStyle w:val="Standard"/>
        <w:tabs>
          <w:tab w:val="left" w:pos="1275"/>
          <w:tab w:val="left" w:pos="1635"/>
        </w:tabs>
        <w:ind w:left="425"/>
        <w:rPr>
          <w:rFonts w:hint="eastAsia"/>
          <w:sz w:val="20"/>
          <w:szCs w:val="20"/>
        </w:rPr>
      </w:pPr>
      <w:r>
        <w:rPr>
          <w:sz w:val="20"/>
          <w:szCs w:val="20"/>
        </w:rPr>
        <w:t xml:space="preserve">1.3.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w:t>
      </w:r>
      <w:r>
        <w:rPr>
          <w:b/>
          <w:bCs/>
          <w:sz w:val="20"/>
          <w:szCs w:val="20"/>
        </w:rPr>
        <w:t xml:space="preserve">ałącznikiem </w:t>
      </w:r>
      <w:r>
        <w:rPr>
          <w:b/>
          <w:bCs/>
          <w:color w:val="CE181E"/>
          <w:sz w:val="20"/>
          <w:szCs w:val="20"/>
        </w:rPr>
        <w:t>nr 6 do SIWZ</w:t>
      </w:r>
      <w:r>
        <w:rPr>
          <w:b/>
          <w:bCs/>
          <w:sz w:val="20"/>
          <w:szCs w:val="20"/>
        </w:rPr>
        <w:t>;</w:t>
      </w:r>
    </w:p>
    <w:p w14:paraId="713C9215" w14:textId="77777777" w:rsidR="00AC5A55" w:rsidRDefault="00AC5A55" w:rsidP="00AC5A55">
      <w:pPr>
        <w:pStyle w:val="Standard"/>
        <w:tabs>
          <w:tab w:val="left" w:pos="1293"/>
          <w:tab w:val="left" w:pos="1653"/>
        </w:tabs>
        <w:ind w:left="425"/>
        <w:jc w:val="both"/>
        <w:rPr>
          <w:rFonts w:ascii="Times New Roman" w:eastAsia="Times New Roman" w:hAnsi="Times New Roman"/>
          <w:b/>
          <w:bCs/>
          <w:color w:val="000000"/>
          <w:sz w:val="20"/>
          <w:szCs w:val="20"/>
        </w:rPr>
      </w:pPr>
    </w:p>
    <w:p w14:paraId="3BBD239E" w14:textId="77777777" w:rsidR="00AC5A55" w:rsidRDefault="00AC5A55" w:rsidP="00AC5A55">
      <w:pPr>
        <w:pStyle w:val="Default"/>
        <w:jc w:val="both"/>
        <w:rPr>
          <w:rFonts w:ascii="Times New Roman" w:eastAsia="Times New Roman" w:hAnsi="Times New Roman" w:cs="Times New Roman"/>
          <w:sz w:val="20"/>
          <w:szCs w:val="20"/>
        </w:rPr>
      </w:pPr>
    </w:p>
    <w:p w14:paraId="620C4521" w14:textId="77777777" w:rsidR="00AC5A55" w:rsidRDefault="00AC5A55" w:rsidP="00AC5A55">
      <w:pPr>
        <w:pStyle w:val="Default"/>
        <w:jc w:val="both"/>
        <w:rPr>
          <w:rFonts w:ascii="Times New Roman" w:eastAsia="Times New Roman" w:hAnsi="Times New Roman" w:cs="Times New Roman"/>
          <w:sz w:val="20"/>
          <w:szCs w:val="20"/>
        </w:rPr>
      </w:pPr>
    </w:p>
    <w:p w14:paraId="0BC4EFF0" w14:textId="77777777" w:rsidR="00AC5A55" w:rsidRDefault="00AC5A55" w:rsidP="00AC5A55">
      <w:pPr>
        <w:pStyle w:val="Default"/>
        <w:jc w:val="both"/>
        <w:rPr>
          <w:rFonts w:ascii="Times New Roman" w:hAnsi="Times New Roman"/>
          <w:sz w:val="20"/>
          <w:szCs w:val="20"/>
        </w:rPr>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1D3581B6" w14:textId="77777777" w:rsidR="00AC5A55" w:rsidRDefault="00AC5A55" w:rsidP="00AC5A55">
      <w:pPr>
        <w:pStyle w:val="Default"/>
        <w:jc w:val="both"/>
        <w:rPr>
          <w:rFonts w:ascii="Times New Roman" w:eastAsia="Times New Roman" w:hAnsi="Times New Roman" w:cs="Times New Roman"/>
          <w:sz w:val="20"/>
          <w:szCs w:val="20"/>
        </w:rPr>
      </w:pPr>
    </w:p>
    <w:p w14:paraId="28BDED73" w14:textId="77777777" w:rsidR="00AC5A55" w:rsidRDefault="00AC5A55" w:rsidP="00AC5A55">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194B0F73" w14:textId="77777777" w:rsidR="00AC5A55" w:rsidRDefault="00AC5A55" w:rsidP="00AC5A55">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6F9C6ADE" w14:textId="77777777" w:rsidR="00AC5A55" w:rsidRDefault="00AC5A55" w:rsidP="00AC5A55">
      <w:pPr>
        <w:pStyle w:val="Default"/>
        <w:numPr>
          <w:ilvl w:val="1"/>
          <w:numId w:val="10"/>
        </w:numPr>
        <w:jc w:val="both"/>
        <w:rPr>
          <w:rFonts w:ascii="Times New Roman" w:hAnsi="Times New Roman"/>
          <w:sz w:val="20"/>
          <w:szCs w:val="20"/>
        </w:rPr>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5EBCBA69" w14:textId="77777777" w:rsidR="00AC5A55" w:rsidRDefault="00AC5A55" w:rsidP="00AC5A55">
      <w:pPr>
        <w:pStyle w:val="Standard"/>
        <w:tabs>
          <w:tab w:val="left" w:pos="1275"/>
          <w:tab w:val="left" w:pos="1635"/>
        </w:tabs>
        <w:ind w:left="425"/>
        <w:rPr>
          <w:rFonts w:ascii="Times New Roman" w:eastAsia="Times New Roman" w:hAnsi="Times New Roman" w:cs="Times New Roman"/>
          <w:color w:val="000000"/>
          <w:sz w:val="20"/>
          <w:szCs w:val="20"/>
        </w:rPr>
      </w:pPr>
    </w:p>
    <w:p w14:paraId="0948406A" w14:textId="77777777" w:rsidR="00AC5A55" w:rsidRDefault="00AC5A55" w:rsidP="00AC5A55">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33DBD60F" w14:textId="77777777" w:rsidR="00AC5A55" w:rsidRDefault="00AC5A55" w:rsidP="00AC5A55">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13AFD618" w14:textId="77777777" w:rsidR="00AC5A55" w:rsidRDefault="00AC5A55" w:rsidP="00AC5A55">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BB5059F" w14:textId="77777777" w:rsidR="00AC5A55" w:rsidRDefault="00AC5A55" w:rsidP="00AC5A55">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4AA599B9" w14:textId="77777777" w:rsidR="00AC5A55" w:rsidRDefault="00AC5A55" w:rsidP="00AC5A55">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4E073CCD" w14:textId="77777777" w:rsidR="00AC5A55" w:rsidRDefault="00AC5A55" w:rsidP="00AC5A55">
      <w:pPr>
        <w:pStyle w:val="Default"/>
        <w:numPr>
          <w:ilvl w:val="0"/>
          <w:numId w:val="10"/>
        </w:numPr>
        <w:jc w:val="both"/>
        <w:rPr>
          <w:rFonts w:ascii="Times New Roman" w:hAnsi="Times New Roman"/>
          <w:sz w:val="20"/>
          <w:szCs w:val="20"/>
        </w:rPr>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6B46236" w14:textId="77777777" w:rsidR="00AC5A55" w:rsidRDefault="00AC5A55" w:rsidP="00AC5A55">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17112C01"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1286E02"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08D1DDB6"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6333D32" w14:textId="77777777" w:rsidR="00AC5A55" w:rsidRDefault="00AC5A55" w:rsidP="00AC5A55">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Pr>
          <w:rFonts w:ascii="Times New Roman" w:eastAsia="Trebuchet MS" w:hAnsi="Times New Roman"/>
          <w:color w:val="auto"/>
          <w:spacing w:val="-1"/>
          <w:sz w:val="20"/>
          <w:szCs w:val="20"/>
        </w:rPr>
        <w:lastRenderedPageBreak/>
        <w:t>prawnych.</w:t>
      </w:r>
    </w:p>
    <w:p w14:paraId="26BF9C34" w14:textId="77777777" w:rsidR="00AC5A55" w:rsidRDefault="00AC5A55" w:rsidP="00AC5A55">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1FD8463E" w14:textId="77777777" w:rsidR="00AC5A55" w:rsidRDefault="00AC5A55" w:rsidP="00AC5A55">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70B79B6" w14:textId="77777777" w:rsidR="00AC5A55" w:rsidRDefault="00AC5A55" w:rsidP="00AC5A55">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E491602" w14:textId="77777777" w:rsidR="00AC5A55" w:rsidRDefault="00AC5A55" w:rsidP="00AC5A55">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4DE0ADD" w14:textId="77777777" w:rsidR="00AC5A55" w:rsidRDefault="00AC5A55" w:rsidP="00AC5A55">
      <w:pPr>
        <w:pStyle w:val="Default"/>
        <w:widowControl w:val="0"/>
        <w:numPr>
          <w:ilvl w:val="1"/>
          <w:numId w:val="11"/>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553ACB6" w14:textId="77777777" w:rsidR="00AC5A55" w:rsidRDefault="00AC5A55" w:rsidP="00AC5A55">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76156F4C" w14:textId="77777777" w:rsidR="00AC5A55" w:rsidRDefault="00AC5A55" w:rsidP="00AC5A55">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2F5BA4C1" w14:textId="77777777" w:rsidR="00AC5A55" w:rsidRDefault="00AC5A55" w:rsidP="00AC5A55">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69CC5A8D" w14:textId="77777777" w:rsidR="00AC5A55" w:rsidRDefault="00AC5A55" w:rsidP="00AC5A55">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5FBAB647"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8EFA094"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3CA48326"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F01EFD"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05E1A5DB"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0E481250"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DF341CE" w14:textId="77777777" w:rsidR="00AC5A55" w:rsidRDefault="00AC5A55" w:rsidP="00AC5A55">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78306542" w14:textId="77777777" w:rsidR="00AC5A55" w:rsidRDefault="00AC5A55" w:rsidP="00AC5A55">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73A984B1" w14:textId="77777777" w:rsidR="00AC5A55" w:rsidRDefault="00AC5A55" w:rsidP="00AC5A55">
      <w:pPr>
        <w:pStyle w:val="Default"/>
        <w:widowControl w:val="0"/>
        <w:numPr>
          <w:ilvl w:val="0"/>
          <w:numId w:val="12"/>
        </w:numPr>
        <w:spacing w:before="41" w:line="240" w:lineRule="auto"/>
        <w:jc w:val="both"/>
        <w:rPr>
          <w:rFonts w:ascii="Times New Roman" w:hAnsi="Times New Roman"/>
          <w:sz w:val="20"/>
          <w:szCs w:val="20"/>
        </w:rPr>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495473E9" w14:textId="77777777" w:rsidR="00AC5A55" w:rsidRDefault="00AC5A55" w:rsidP="00AC5A55">
      <w:pPr>
        <w:pStyle w:val="Default"/>
        <w:widowControl w:val="0"/>
        <w:numPr>
          <w:ilvl w:val="0"/>
          <w:numId w:val="12"/>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7EF83FE"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AA772A7"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603880BE"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E6402B" w14:textId="77777777" w:rsidR="00AC5A55" w:rsidRDefault="00AC5A55" w:rsidP="008E05A4">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72AFF208" w14:textId="77777777" w:rsidR="00AC5A55" w:rsidRDefault="00AC5A55" w:rsidP="00AC5A55">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62E50428" w14:textId="77777777" w:rsidR="00AC5A55" w:rsidRDefault="00AC5A55" w:rsidP="00AC5A55">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06DD5810" w14:textId="77777777" w:rsidR="00AC5A55" w:rsidRDefault="00AC5A55" w:rsidP="00AC5A55">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0" w:history="1">
        <w:r>
          <w:rPr>
            <w:rFonts w:ascii="Times New Roman" w:eastAsia="Lucida Sans Unicode" w:hAnsi="Times New Roman"/>
            <w:b/>
            <w:bCs/>
            <w:color w:val="0000FF"/>
            <w:spacing w:val="-1"/>
            <w:sz w:val="20"/>
            <w:szCs w:val="20"/>
            <w:u w:val="single"/>
            <w:shd w:val="clear" w:color="auto" w:fill="FFFF00"/>
          </w:rPr>
          <w:t>https://</w:t>
        </w:r>
      </w:hyperlink>
      <w:hyperlink r:id="rId11" w:history="1">
        <w:r>
          <w:rPr>
            <w:rFonts w:ascii="Times New Roman" w:eastAsia="Lucida Sans Unicode" w:hAnsi="Times New Roman"/>
            <w:b/>
            <w:bCs/>
            <w:color w:val="0000FF"/>
            <w:spacing w:val="-1"/>
            <w:sz w:val="20"/>
            <w:szCs w:val="20"/>
            <w:u w:val="single"/>
            <w:shd w:val="clear" w:color="auto" w:fill="FFFF00"/>
          </w:rPr>
          <w:t>otwock-szpital.</w:t>
        </w:r>
      </w:hyperlink>
      <w:hyperlink r:id="rId12"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74881601" w14:textId="77777777" w:rsidR="00AC5A55" w:rsidRDefault="00AC5A55" w:rsidP="00AC5A55">
      <w:pPr>
        <w:pStyle w:val="Standard"/>
        <w:rPr>
          <w:rFonts w:ascii="Times New Roman" w:hAnsi="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23C12D69" w14:textId="77777777" w:rsidR="00AC5A55" w:rsidRDefault="00AC5A55" w:rsidP="00AC5A55">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44F7D12A" w14:textId="77777777" w:rsidR="00AC5A55" w:rsidRDefault="00AC5A55" w:rsidP="00AC5A55">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721FFEB0" w14:textId="77777777" w:rsidR="00AC5A55" w:rsidRDefault="00AC5A55" w:rsidP="00AC5A55">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507A9C40" w14:textId="77777777" w:rsidR="00AC5A55" w:rsidRDefault="00AC5A55" w:rsidP="00AC5A55">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0AC915E6" w14:textId="77777777" w:rsidR="00AC5A55" w:rsidRDefault="00AC5A55" w:rsidP="00AC5A55">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F59D971" w14:textId="77777777" w:rsidR="00AC5A55" w:rsidRDefault="00AC5A55" w:rsidP="00AC5A55">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14F7A96F" w14:textId="77777777" w:rsidR="00AC5A55" w:rsidRDefault="00AC5A55" w:rsidP="00AC5A55">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7C2BB195" w14:textId="77777777" w:rsidR="00AC5A55" w:rsidRDefault="00AC5A55" w:rsidP="00AC5A55">
      <w:pPr>
        <w:pStyle w:val="Default"/>
        <w:widowControl w:val="0"/>
        <w:spacing w:before="41" w:line="240" w:lineRule="auto"/>
        <w:jc w:val="both"/>
        <w:rPr>
          <w:rFonts w:ascii="Times New Roman" w:hAnsi="Times New Roman"/>
          <w:sz w:val="20"/>
          <w:szCs w:val="20"/>
        </w:rPr>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33488C0D" w14:textId="77777777" w:rsidR="00AC5A55" w:rsidRDefault="00AC5A55" w:rsidP="00AC5A55">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131B05C" w14:textId="77777777" w:rsidR="00AC5A55" w:rsidRDefault="00AC5A55" w:rsidP="00AC5A55">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6A476088" w14:textId="77777777" w:rsidR="00AC5A55" w:rsidRDefault="00AC5A55" w:rsidP="00AC5A55">
      <w:pPr>
        <w:pStyle w:val="Default"/>
        <w:widowControl w:val="0"/>
        <w:numPr>
          <w:ilvl w:val="2"/>
          <w:numId w:val="13"/>
        </w:numPr>
        <w:spacing w:before="41" w:line="240" w:lineRule="auto"/>
        <w:jc w:val="both"/>
        <w:rPr>
          <w:rFonts w:ascii="Times New Roman" w:hAnsi="Times New Roman"/>
          <w:sz w:val="20"/>
          <w:szCs w:val="20"/>
        </w:rPr>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4F4F3A91" w14:textId="77777777" w:rsidR="00AC5A55" w:rsidRDefault="00AC5A55" w:rsidP="00AC5A55">
      <w:pPr>
        <w:pStyle w:val="Default"/>
        <w:widowControl w:val="0"/>
        <w:numPr>
          <w:ilvl w:val="0"/>
          <w:numId w:val="13"/>
        </w:numPr>
        <w:spacing w:before="41" w:line="240" w:lineRule="auto"/>
        <w:jc w:val="both"/>
        <w:rPr>
          <w:rFonts w:ascii="Times New Roman" w:hAnsi="Times New Roman"/>
          <w:sz w:val="22"/>
          <w:szCs w:val="22"/>
        </w:rPr>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2D86A6F7" w14:textId="77777777" w:rsidR="00AC5A55" w:rsidRDefault="00AC5A55" w:rsidP="00AC5A55">
      <w:pPr>
        <w:pStyle w:val="Default"/>
        <w:widowControl w:val="0"/>
        <w:numPr>
          <w:ilvl w:val="1"/>
          <w:numId w:val="13"/>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21C026DA" w14:textId="77777777" w:rsidR="00AC5A55" w:rsidRDefault="00AC5A55" w:rsidP="00AC5A55">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639F39DB" w14:textId="77777777" w:rsidR="00AC5A55" w:rsidRDefault="00AC5A55" w:rsidP="00AC5A55">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6E7B7D64" w14:textId="77777777" w:rsidR="00AC5A55" w:rsidRDefault="00AC5A55" w:rsidP="00AC5A55">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28668AE" w14:textId="77777777" w:rsidR="00AC5A55" w:rsidRDefault="00AC5A55" w:rsidP="00AC5A55">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496A9EB9" w14:textId="77777777" w:rsidR="00AC5A55" w:rsidRDefault="00AC5A55" w:rsidP="00AC5A55">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1A57EBF0" w14:textId="77777777" w:rsidR="00AC5A55" w:rsidRDefault="00AC5A55" w:rsidP="00AC5A55">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3A0309AA" w14:textId="77777777" w:rsidR="00AC5A55" w:rsidRDefault="00AC5A55" w:rsidP="00AC5A55">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3"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t>
      </w:r>
      <w:r>
        <w:rPr>
          <w:rFonts w:ascii="Times New Roman" w:hAnsi="Times New Roman"/>
          <w:sz w:val="20"/>
          <w:szCs w:val="20"/>
          <w:shd w:val="clear" w:color="auto" w:fill="FFFFFF"/>
        </w:rPr>
        <w:lastRenderedPageBreak/>
        <w:t>w Javie. Uwaga: wymaga to uprawnień administracyjnych na komputerze.</w:t>
      </w:r>
    </w:p>
    <w:p w14:paraId="2196906F" w14:textId="77777777" w:rsidR="00AC5A55" w:rsidRDefault="00AC5A55" w:rsidP="00AC5A55">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4"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282FA55A" w14:textId="77777777" w:rsidR="00AC5A55" w:rsidRDefault="00AC5A55" w:rsidP="00AC5A55">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46E73BEC" w14:textId="77777777" w:rsidR="00AC5A55" w:rsidRDefault="00AC5A55" w:rsidP="00AC5A55">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2FF2987D" w14:textId="77777777" w:rsidR="00AC5A55" w:rsidRDefault="00AC5A55" w:rsidP="00AC5A55">
      <w:pPr>
        <w:pStyle w:val="Standard"/>
        <w:widowControl w:val="0"/>
        <w:spacing w:line="100" w:lineRule="atLeast"/>
        <w:jc w:val="both"/>
        <w:rPr>
          <w:rFonts w:hint="eastAsia"/>
        </w:rPr>
      </w:pPr>
      <w:hyperlink r:id="rId15"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08D0BF64" w14:textId="77777777" w:rsidR="00AC5A55" w:rsidRDefault="00AC5A55" w:rsidP="00AC5A55">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4B4B19D9" w14:textId="77777777" w:rsidR="00AC5A55" w:rsidRDefault="00AC5A55" w:rsidP="00AC5A55">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1B2B6E5B" w14:textId="77777777" w:rsidR="00AC5A55" w:rsidRDefault="00AC5A55" w:rsidP="00AC5A55">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6C354856" w14:textId="77777777" w:rsidR="00AC5A55" w:rsidRDefault="00AC5A55" w:rsidP="00AC5A55">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5324FCAF" w14:textId="77777777" w:rsidR="00AC5A55" w:rsidRDefault="00AC5A55" w:rsidP="00AC5A55">
      <w:pPr>
        <w:pStyle w:val="Standard"/>
        <w:widowControl w:val="0"/>
        <w:numPr>
          <w:ilvl w:val="0"/>
          <w:numId w:val="13"/>
        </w:numPr>
        <w:spacing w:line="100" w:lineRule="atLeast"/>
        <w:jc w:val="both"/>
        <w:rPr>
          <w:rFonts w:ascii="Times New Roman" w:hAnsi="Times New Roman"/>
          <w:sz w:val="22"/>
          <w:szCs w:val="22"/>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Pr>
            <w:rStyle w:val="Internetlink"/>
            <w:rFonts w:eastAsia="Arial, Arial" w:cs="Arial, Arial"/>
            <w:sz w:val="20"/>
            <w:szCs w:val="20"/>
          </w:rPr>
          <w:t>https://</w:t>
        </w:r>
      </w:hyperlink>
      <w:hyperlink r:id="rId17" w:history="1">
        <w:r>
          <w:rPr>
            <w:rStyle w:val="Internetlink"/>
            <w:rFonts w:eastAsia="Arial, Arial" w:cs="Arial, Arial"/>
            <w:sz w:val="20"/>
            <w:szCs w:val="20"/>
          </w:rPr>
          <w:t>otwock-szpital</w:t>
        </w:r>
      </w:hyperlink>
      <w:hyperlink r:id="rId18" w:history="1">
        <w:r>
          <w:rPr>
            <w:rStyle w:val="Internetlink"/>
            <w:rFonts w:eastAsia="Arial, Arial" w:cs="Arial, Arial"/>
            <w:sz w:val="20"/>
            <w:szCs w:val="20"/>
          </w:rPr>
          <w:t>.ezamawiajacy.pl/servlet/HomeServlet</w:t>
        </w:r>
      </w:hyperlink>
    </w:p>
    <w:p w14:paraId="4CFE9FB6" w14:textId="77777777" w:rsidR="00AC5A55" w:rsidRDefault="00AC5A55" w:rsidP="00AC5A55">
      <w:pPr>
        <w:pStyle w:val="Default"/>
        <w:widowControl w:val="0"/>
        <w:numPr>
          <w:ilvl w:val="0"/>
          <w:numId w:val="13"/>
        </w:numPr>
        <w:spacing w:before="41" w:line="240" w:lineRule="auto"/>
        <w:jc w:val="both"/>
        <w:rPr>
          <w:rFonts w:ascii="Times New Roman" w:hAnsi="Times New Roman"/>
          <w:sz w:val="20"/>
          <w:szCs w:val="20"/>
        </w:rPr>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5F41F6A9" w14:textId="77777777" w:rsidR="00AC5A55" w:rsidRDefault="00AC5A55" w:rsidP="00AC5A55">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00A0A0AB" w14:textId="77777777" w:rsidR="00AC5A55" w:rsidRDefault="00AC5A55" w:rsidP="00AC5A55">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2D40697C" w14:textId="77777777" w:rsidR="00AC5A55" w:rsidRDefault="00AC5A55" w:rsidP="00AC5A55">
      <w:pPr>
        <w:pStyle w:val="Default"/>
        <w:widowControl w:val="0"/>
        <w:numPr>
          <w:ilvl w:val="2"/>
          <w:numId w:val="13"/>
        </w:numPr>
        <w:spacing w:before="41" w:line="240" w:lineRule="auto"/>
        <w:jc w:val="both"/>
      </w:pPr>
      <w:r>
        <w:rPr>
          <w:rFonts w:ascii="Times New Roman" w:hAnsi="Times New Roman"/>
          <w:sz w:val="20"/>
          <w:szCs w:val="20"/>
        </w:rPr>
        <w:t>zampub</w:t>
      </w:r>
      <w:hyperlink r:id="rId19" w:history="1">
        <w:r>
          <w:rPr>
            <w:rFonts w:ascii="Times New Roman" w:hAnsi="Times New Roman"/>
            <w:sz w:val="20"/>
            <w:szCs w:val="20"/>
          </w:rPr>
          <w:t>@</w:t>
        </w:r>
      </w:hyperlink>
      <w:hyperlink r:id="rId20" w:history="1">
        <w:r>
          <w:rPr>
            <w:rFonts w:ascii="Times New Roman" w:hAnsi="Times New Roman"/>
            <w:sz w:val="20"/>
            <w:szCs w:val="20"/>
          </w:rPr>
          <w:t>otwock-</w:t>
        </w:r>
      </w:hyperlink>
      <w:hyperlink r:id="rId21" w:history="1">
        <w:r>
          <w:rPr>
            <w:rFonts w:ascii="Times New Roman" w:hAnsi="Times New Roman"/>
            <w:sz w:val="20"/>
            <w:szCs w:val="20"/>
          </w:rPr>
          <w:t>szpital.pl</w:t>
        </w:r>
      </w:hyperlink>
    </w:p>
    <w:p w14:paraId="1B1B77B7" w14:textId="77777777" w:rsidR="00AC5A55" w:rsidRDefault="00AC5A55" w:rsidP="00AC5A55">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07CC7945" w14:textId="77777777" w:rsidR="00AC5A55" w:rsidRDefault="00AC5A55" w:rsidP="00AC5A55">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4A54F65D" w14:textId="77777777" w:rsidR="00AC5A55" w:rsidRDefault="00AC5A55" w:rsidP="00AC5A55">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proofErr w:type="spellStart"/>
      <w:r>
        <w:rPr>
          <w:rFonts w:ascii="Times New Roman" w:hAnsi="Times New Roman"/>
          <w:sz w:val="20"/>
          <w:szCs w:val="20"/>
        </w:rPr>
        <w:t>Mikrobiologicznegoj</w:t>
      </w:r>
      <w:proofErr w:type="spellEnd"/>
    </w:p>
    <w:p w14:paraId="387C2903" w14:textId="77777777" w:rsidR="00AC5A55" w:rsidRDefault="00AC5A55" w:rsidP="00AC5A55">
      <w:pPr>
        <w:pStyle w:val="Default"/>
        <w:widowControl w:val="0"/>
        <w:numPr>
          <w:ilvl w:val="2"/>
          <w:numId w:val="14"/>
        </w:numPr>
        <w:spacing w:before="41" w:line="240" w:lineRule="auto"/>
        <w:jc w:val="both"/>
        <w:rPr>
          <w:rFonts w:ascii="Times New Roman" w:hAnsi="Times New Roman"/>
          <w:sz w:val="22"/>
          <w:szCs w:val="22"/>
        </w:rPr>
      </w:pPr>
      <w:hyperlink r:id="rId22" w:history="1">
        <w:r>
          <w:rPr>
            <w:rFonts w:ascii="Times New Roman" w:hAnsi="Times New Roman"/>
            <w:sz w:val="20"/>
            <w:szCs w:val="20"/>
          </w:rPr>
          <w:t>apteka@otwock-szpital.pl</w:t>
        </w:r>
      </w:hyperlink>
    </w:p>
    <w:p w14:paraId="0E3E245F" w14:textId="77777777" w:rsidR="00AC5A55" w:rsidRDefault="00AC5A55" w:rsidP="00AC5A55">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34-46-466</w:t>
      </w:r>
    </w:p>
    <w:p w14:paraId="0106008C" w14:textId="77777777" w:rsidR="00AC5A55" w:rsidRDefault="00AC5A55" w:rsidP="00AC5A55">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5E4F9888" w14:textId="77777777" w:rsidR="00AC5A55" w:rsidRDefault="00AC5A55" w:rsidP="00AC5A55">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2E9B708D" w14:textId="77777777" w:rsidR="00AC5A55" w:rsidRDefault="00AC5A55" w:rsidP="00AC5A55">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C3999AE" w14:textId="77777777" w:rsidR="00AC5A55" w:rsidRDefault="00AC5A55" w:rsidP="00AC5A55">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68C9747C" w14:textId="77777777" w:rsidR="00AC5A55" w:rsidRDefault="00AC5A55" w:rsidP="00AC5A55">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10927087"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86B5CE"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31F963DF"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47793927"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lastRenderedPageBreak/>
              <w:t>dotyczące składanych oświadczeń i dokumentów</w:t>
            </w:r>
          </w:p>
        </w:tc>
      </w:tr>
    </w:tbl>
    <w:p w14:paraId="5CF398F9"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8406F90" w14:textId="77777777" w:rsidR="00AC5A55" w:rsidRDefault="00AC5A55" w:rsidP="00AC5A55">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2B049864" w14:textId="77777777" w:rsidR="00AC5A55" w:rsidRDefault="00AC5A55" w:rsidP="00AC5A55">
      <w:pPr>
        <w:pStyle w:val="Default"/>
        <w:widowControl w:val="0"/>
        <w:numPr>
          <w:ilvl w:val="0"/>
          <w:numId w:val="16"/>
        </w:numPr>
        <w:spacing w:before="41" w:line="240" w:lineRule="auto"/>
        <w:jc w:val="both"/>
        <w:rPr>
          <w:rFonts w:ascii="Times New Roman" w:eastAsia="Trebuchet MS" w:hAnsi="Times New Roman" w:cs="Trebuchet MS"/>
          <w:sz w:val="20"/>
          <w:szCs w:val="20"/>
        </w:rPr>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6A570D31" w14:textId="77777777" w:rsidR="00AC5A55" w:rsidRDefault="00AC5A55" w:rsidP="00AC5A55">
      <w:pPr>
        <w:pStyle w:val="Default"/>
        <w:widowControl w:val="0"/>
        <w:numPr>
          <w:ilvl w:val="0"/>
          <w:numId w:val="16"/>
        </w:numPr>
        <w:spacing w:before="41" w:line="240" w:lineRule="auto"/>
        <w:jc w:val="both"/>
        <w:rPr>
          <w:rFonts w:ascii="Times New Roman" w:hAnsi="Times New Roman"/>
          <w:sz w:val="20"/>
          <w:szCs w:val="20"/>
        </w:rPr>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28A1FAFA" w14:textId="77777777" w:rsidR="00AC5A55" w:rsidRDefault="00AC5A55" w:rsidP="00AC5A55">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69260B0E" w14:textId="77777777" w:rsidR="00AC5A55" w:rsidRDefault="00AC5A55" w:rsidP="00AC5A55">
      <w:pPr>
        <w:pStyle w:val="Default"/>
        <w:widowControl w:val="0"/>
        <w:numPr>
          <w:ilvl w:val="1"/>
          <w:numId w:val="16"/>
        </w:numPr>
        <w:spacing w:before="41" w:line="240" w:lineRule="auto"/>
        <w:jc w:val="both"/>
        <w:rPr>
          <w:rFonts w:ascii="Times New Roman" w:hAnsi="Times New Roman"/>
          <w:sz w:val="20"/>
          <w:szCs w:val="20"/>
        </w:rPr>
      </w:pPr>
      <w:r>
        <w:rPr>
          <w:rFonts w:ascii="Times New Roman" w:eastAsia="Verdana" w:hAnsi="Times New Roman"/>
          <w:sz w:val="20"/>
          <w:szCs w:val="20"/>
        </w:rPr>
        <w:t>oświadczenia,</w:t>
      </w:r>
      <w:r>
        <w:rPr>
          <w:rFonts w:ascii="Times New Roman" w:eastAsia="Times New Roman" w:hAnsi="Times New Roman" w:cs="Times New Roman"/>
          <w:sz w:val="20"/>
          <w:szCs w:val="20"/>
        </w:rPr>
        <w:t xml:space="preserve"> o których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i nr 6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738307CD" w14:textId="77777777" w:rsidR="00AC5A55" w:rsidRDefault="00AC5A55" w:rsidP="00AC5A55">
      <w:pPr>
        <w:pStyle w:val="Standard"/>
        <w:numPr>
          <w:ilvl w:val="1"/>
          <w:numId w:val="16"/>
        </w:numPr>
        <w:jc w:val="both"/>
        <w:rPr>
          <w:rFonts w:hint="eastAsia"/>
          <w:sz w:val="20"/>
          <w:szCs w:val="20"/>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04CF3D03" w14:textId="77777777" w:rsidR="00AC5A55" w:rsidRDefault="00AC5A55" w:rsidP="00AC5A55">
      <w:pPr>
        <w:pStyle w:val="Standard"/>
        <w:jc w:val="both"/>
        <w:rPr>
          <w:rFonts w:hint="eastAsia"/>
          <w:sz w:val="20"/>
          <w:szCs w:val="20"/>
        </w:rPr>
      </w:pPr>
    </w:p>
    <w:p w14:paraId="1D64412F" w14:textId="77777777" w:rsidR="00AC5A55" w:rsidRDefault="00AC5A55" w:rsidP="00AC5A55">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2A25582E" w14:textId="77777777" w:rsidR="00AC5A55" w:rsidRDefault="00AC5A55" w:rsidP="00AC5A55">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75B4A7B6" w14:textId="77777777" w:rsidR="00AC5A55" w:rsidRDefault="00AC5A55" w:rsidP="00AC5A55">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2E92EA81"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553B143B"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5683EC35" w14:textId="77777777" w:rsidR="00AC5A55" w:rsidRDefault="00AC5A55" w:rsidP="00AC5A55">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E097FC1"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6D76C210" w14:textId="77777777" w:rsidR="00AC5A55" w:rsidRDefault="00AC5A55" w:rsidP="00AC5A55">
      <w:pPr>
        <w:pStyle w:val="Default"/>
        <w:widowControl w:val="0"/>
        <w:spacing w:before="41" w:line="240" w:lineRule="auto"/>
        <w:jc w:val="both"/>
        <w:rPr>
          <w:rFonts w:ascii="Times New Roman" w:eastAsia="Times New Roman" w:hAnsi="Times New Roman"/>
          <w:b/>
          <w:bCs/>
          <w:sz w:val="20"/>
          <w:szCs w:val="20"/>
        </w:rPr>
      </w:pPr>
    </w:p>
    <w:p w14:paraId="7FFFCD6E" w14:textId="77777777" w:rsidR="00AC5A55" w:rsidRDefault="00AC5A55" w:rsidP="00AC5A55">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1378EB47" w14:textId="77777777" w:rsidR="00AC5A55" w:rsidRDefault="00AC5A55" w:rsidP="00AC5A55">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20E6AF14" w14:textId="77777777" w:rsidR="00AC5A55" w:rsidRDefault="00AC5A55" w:rsidP="00AC5A55">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4CD75327" w14:textId="77777777" w:rsidR="00AC5A55" w:rsidRDefault="00AC5A55" w:rsidP="00AC5A55">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7B9DE48B"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73559F7B" w14:textId="77777777" w:rsidR="00AC5A55" w:rsidRDefault="00AC5A55" w:rsidP="00AC5A55">
      <w:pPr>
        <w:pStyle w:val="Default"/>
        <w:widowControl w:val="0"/>
        <w:numPr>
          <w:ilvl w:val="0"/>
          <w:numId w:val="16"/>
        </w:numPr>
        <w:spacing w:before="41" w:line="240" w:lineRule="auto"/>
        <w:jc w:val="both"/>
        <w:rPr>
          <w:rFonts w:ascii="Times New Roman" w:hAnsi="Times New Roman"/>
          <w:b/>
          <w:bCs/>
          <w:color w:val="auto"/>
          <w:sz w:val="20"/>
          <w:szCs w:val="20"/>
        </w:rPr>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3" w:history="1">
        <w:r>
          <w:rPr>
            <w:rFonts w:ascii="Times New Roman" w:hAnsi="Times New Roman"/>
            <w:b/>
            <w:bCs/>
            <w:color w:val="auto"/>
            <w:sz w:val="20"/>
            <w:szCs w:val="20"/>
          </w:rPr>
          <w:t>https://</w:t>
        </w:r>
      </w:hyperlink>
      <w:hyperlink r:id="rId24" w:history="1">
        <w:r>
          <w:rPr>
            <w:rFonts w:ascii="Times New Roman" w:hAnsi="Times New Roman"/>
            <w:b/>
            <w:bCs/>
            <w:color w:val="auto"/>
            <w:sz w:val="20"/>
            <w:szCs w:val="20"/>
          </w:rPr>
          <w:t>otwock-szpital</w:t>
        </w:r>
      </w:hyperlink>
      <w:hyperlink r:id="rId25" w:history="1">
        <w:r>
          <w:rPr>
            <w:rFonts w:ascii="Times New Roman" w:hAnsi="Times New Roman"/>
            <w:b/>
            <w:bCs/>
            <w:color w:val="auto"/>
            <w:sz w:val="20"/>
            <w:szCs w:val="20"/>
          </w:rPr>
          <w:t>.ezamawiajacy.pl/</w:t>
        </w:r>
      </w:hyperlink>
    </w:p>
    <w:p w14:paraId="36D41C9B" w14:textId="77777777" w:rsidR="00AC5A55" w:rsidRDefault="00AC5A55" w:rsidP="00AC5A55">
      <w:pPr>
        <w:pStyle w:val="Standard"/>
        <w:widowControl w:val="0"/>
        <w:spacing w:before="41"/>
        <w:rPr>
          <w:rFonts w:ascii="Times New Roman" w:eastAsia="Calibri" w:hAnsi="Times New Roman"/>
          <w:b/>
          <w:bCs/>
          <w:sz w:val="20"/>
          <w:szCs w:val="20"/>
        </w:rPr>
      </w:pPr>
    </w:p>
    <w:p w14:paraId="025A47F2" w14:textId="77777777" w:rsidR="00AC5A55" w:rsidRDefault="00AC5A55" w:rsidP="00AC5A55">
      <w:pPr>
        <w:pStyle w:val="Default"/>
        <w:widowControl w:val="0"/>
        <w:numPr>
          <w:ilvl w:val="0"/>
          <w:numId w:val="16"/>
        </w:numPr>
        <w:spacing w:before="41" w:line="240" w:lineRule="auto"/>
        <w:jc w:val="both"/>
        <w:rPr>
          <w:rFonts w:ascii="Times New Roman" w:hAnsi="Times New Roman"/>
          <w:sz w:val="20"/>
          <w:szCs w:val="20"/>
        </w:rPr>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C86B606"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3701FD58" w14:textId="77777777" w:rsidR="00AC5A55" w:rsidRDefault="00AC5A55" w:rsidP="00AC5A55">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6260D86E" w14:textId="77777777" w:rsidR="00AC5A55" w:rsidRDefault="00AC5A55" w:rsidP="00AC5A55">
      <w:pPr>
        <w:pStyle w:val="Default"/>
        <w:widowControl w:val="0"/>
        <w:spacing w:before="41" w:line="240" w:lineRule="auto"/>
        <w:jc w:val="both"/>
        <w:rPr>
          <w:rFonts w:ascii="Times New Roman" w:eastAsia="Times New Roman" w:hAnsi="Times New Roman" w:cs="Times New Roman"/>
          <w:sz w:val="20"/>
          <w:szCs w:val="20"/>
        </w:rPr>
      </w:pPr>
    </w:p>
    <w:p w14:paraId="385BEE65" w14:textId="77777777" w:rsidR="00AC5A55" w:rsidRDefault="00AC5A55" w:rsidP="00AC5A55">
      <w:pPr>
        <w:pStyle w:val="Default"/>
        <w:widowControl w:val="0"/>
        <w:spacing w:before="41" w:line="240" w:lineRule="auto"/>
        <w:jc w:val="both"/>
        <w:rPr>
          <w:rFonts w:ascii="Times New Roman" w:eastAsia="Times New Roman" w:hAnsi="Times New Roman" w:cs="Times New Roman"/>
          <w:sz w:val="20"/>
          <w:szCs w:val="20"/>
        </w:rPr>
      </w:pPr>
    </w:p>
    <w:p w14:paraId="39D56AE3" w14:textId="77777777" w:rsidR="00AC5A55" w:rsidRDefault="00AC5A55" w:rsidP="00AC5A55">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7F63B0CE"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726A45"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2E82C393"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p w14:paraId="6995B83D"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p w14:paraId="2FC9F432"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p w14:paraId="71A9FB8D"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212444D0"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0770AB52"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08690E68"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415A664D"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44136C7E"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3835F36B" w14:textId="77777777" w:rsidR="00AC5A55" w:rsidRDefault="00AC5A55" w:rsidP="00AC5A55">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08C81AF4" w14:textId="77777777" w:rsidR="00AC5A55" w:rsidRDefault="00AC5A55" w:rsidP="00AC5A55">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7FBEB643" w14:textId="77777777" w:rsidR="00AC5A55" w:rsidRDefault="00AC5A55" w:rsidP="00AC5A55">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52632E50" w14:textId="77777777" w:rsidR="00AC5A55" w:rsidRDefault="00AC5A55" w:rsidP="00AC5A55">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41F48436" w14:textId="77777777" w:rsidR="00AC5A55" w:rsidRDefault="00AC5A55" w:rsidP="00AC5A55">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5C80DA97" w14:textId="77777777" w:rsidR="00AC5A55" w:rsidRDefault="00AC5A55" w:rsidP="00AC5A55">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64EBDED"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p w14:paraId="25D91C98"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p w14:paraId="152AB17D" w14:textId="77777777" w:rsidR="00AC5A55" w:rsidRDefault="00AC5A55" w:rsidP="00AC5A55">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51CC68E3"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1E7B9B7"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29E0AA47" w14:textId="77777777" w:rsidR="00AC5A55" w:rsidRDefault="00AC5A55" w:rsidP="00AC5A55">
      <w:pPr>
        <w:pStyle w:val="Default"/>
        <w:widowControl w:val="0"/>
        <w:spacing w:before="41" w:line="240" w:lineRule="auto"/>
        <w:jc w:val="both"/>
        <w:rPr>
          <w:rFonts w:ascii="Times New Roman" w:hAnsi="Times New Roman"/>
          <w:sz w:val="20"/>
          <w:szCs w:val="20"/>
        </w:rPr>
      </w:pPr>
    </w:p>
    <w:p w14:paraId="2AF12928" w14:textId="77777777" w:rsidR="00AC5A55" w:rsidRDefault="00AC5A55" w:rsidP="00AC5A55">
      <w:pPr>
        <w:pStyle w:val="Standard"/>
        <w:widowControl w:val="0"/>
        <w:numPr>
          <w:ilvl w:val="0"/>
          <w:numId w:val="19"/>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00C4A253" w14:textId="77777777" w:rsidR="00AC5A55" w:rsidRDefault="00AC5A55" w:rsidP="00AC5A55">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53B20CEF"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9405E0"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70A718C1" w14:textId="77777777" w:rsidR="00AC5A55" w:rsidRDefault="00AC5A55" w:rsidP="00AC5A55">
      <w:pPr>
        <w:pStyle w:val="Standard"/>
        <w:widowControl w:val="0"/>
        <w:spacing w:before="41"/>
        <w:jc w:val="both"/>
        <w:rPr>
          <w:rFonts w:ascii="Times New Roman" w:eastAsia="Trebuchet MS" w:hAnsi="Times New Roman" w:cs="Trebuchet MS"/>
          <w:spacing w:val="-1"/>
          <w:sz w:val="20"/>
          <w:szCs w:val="20"/>
        </w:rPr>
      </w:pPr>
    </w:p>
    <w:p w14:paraId="556DAA3C" w14:textId="46E08433" w:rsidR="00AC5A55" w:rsidRDefault="00AC5A55" w:rsidP="00AC5A55">
      <w:pPr>
        <w:pStyle w:val="Standard"/>
        <w:widowControl w:val="0"/>
        <w:numPr>
          <w:ilvl w:val="0"/>
          <w:numId w:val="20"/>
        </w:numPr>
        <w:spacing w:before="41"/>
        <w:jc w:val="both"/>
        <w:rPr>
          <w:rFonts w:ascii="Times New Roman" w:hAnsi="Times New Roman"/>
          <w:sz w:val="20"/>
          <w:szCs w:val="20"/>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0</w:t>
      </w:r>
      <w:r w:rsidR="00D66945">
        <w:rPr>
          <w:rFonts w:ascii="Times New Roman" w:eastAsia="Times New Roman" w:hAnsi="Times New Roman" w:cs="Times New Roman"/>
          <w:b/>
          <w:bCs/>
          <w:color w:val="000000"/>
          <w:spacing w:val="-1"/>
          <w:sz w:val="20"/>
          <w:szCs w:val="20"/>
        </w:rPr>
        <w:t>7</w:t>
      </w:r>
      <w:r>
        <w:rPr>
          <w:rFonts w:ascii="Times New Roman" w:eastAsia="Times New Roman" w:hAnsi="Times New Roman" w:cs="Times New Roman"/>
          <w:b/>
          <w:bCs/>
          <w:color w:val="000000"/>
          <w:spacing w:val="-1"/>
          <w:sz w:val="20"/>
          <w:szCs w:val="20"/>
        </w:rPr>
        <w:t>.1</w:t>
      </w:r>
      <w:r w:rsidR="00D66945">
        <w:rPr>
          <w:rFonts w:ascii="Times New Roman" w:eastAsia="Times New Roman" w:hAnsi="Times New Roman" w:cs="Times New Roman"/>
          <w:b/>
          <w:bCs/>
          <w:color w:val="000000"/>
          <w:spacing w:val="-1"/>
          <w:sz w:val="20"/>
          <w:szCs w:val="20"/>
        </w:rPr>
        <w:t>2</w:t>
      </w:r>
      <w:r>
        <w:rPr>
          <w:rFonts w:ascii="Times New Roman" w:eastAsia="Times New Roman" w:hAnsi="Times New Roman" w:cs="Times New Roman"/>
          <w:b/>
          <w:bCs/>
          <w:color w:val="000000"/>
          <w:spacing w:val="-1"/>
          <w:sz w:val="20"/>
          <w:szCs w:val="20"/>
        </w:rPr>
        <w:t>. 202</w:t>
      </w:r>
      <w:r w:rsidR="0003648F">
        <w:rPr>
          <w:rFonts w:ascii="Times New Roman" w:eastAsia="Times New Roman" w:hAnsi="Times New Roman" w:cs="Times New Roman"/>
          <w:b/>
          <w:bCs/>
          <w:color w:val="000000"/>
          <w:spacing w:val="-1"/>
          <w:sz w:val="20"/>
          <w:szCs w:val="20"/>
        </w:rPr>
        <w:t xml:space="preserve">4 </w:t>
      </w:r>
      <w:r>
        <w:rPr>
          <w:rFonts w:ascii="Times New Roman" w:eastAsia="Times New Roman" w:hAnsi="Times New Roman" w:cs="Times New Roman"/>
          <w:b/>
          <w:bCs/>
          <w:color w:val="000000"/>
          <w:spacing w:val="-1"/>
          <w:sz w:val="20"/>
          <w:szCs w:val="20"/>
        </w:rPr>
        <w:t>r.</w:t>
      </w:r>
    </w:p>
    <w:p w14:paraId="6B289F07" w14:textId="77777777" w:rsidR="00AC5A55" w:rsidRDefault="00AC5A55" w:rsidP="00AC5A55">
      <w:pPr>
        <w:pStyle w:val="Standard"/>
        <w:widowControl w:val="0"/>
        <w:numPr>
          <w:ilvl w:val="0"/>
          <w:numId w:val="20"/>
        </w:numPr>
        <w:spacing w:before="41"/>
        <w:jc w:val="both"/>
        <w:rPr>
          <w:rFonts w:ascii="Times New Roman" w:hAnsi="Times New Roman"/>
          <w:sz w:val="20"/>
          <w:szCs w:val="20"/>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1069CA94" w14:textId="77777777" w:rsidR="00AC5A55" w:rsidRDefault="00AC5A55" w:rsidP="00AC5A55">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458D4D22" w14:textId="77777777" w:rsidR="00AC5A55" w:rsidRDefault="00AC5A55" w:rsidP="00AC5A55">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8D4E220"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p>
    <w:p w14:paraId="79F3B81E" w14:textId="77777777" w:rsidR="00AC5A55" w:rsidRDefault="00AC5A55" w:rsidP="00AC5A55">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00653307"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5EB5694"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45633D0E"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p w14:paraId="0B2A0DB2" w14:textId="3F64647B" w:rsidR="00AC5A55" w:rsidRDefault="00AC5A55" w:rsidP="00AC5A55">
      <w:pPr>
        <w:pStyle w:val="Standard"/>
        <w:widowControl w:val="0"/>
        <w:numPr>
          <w:ilvl w:val="0"/>
          <w:numId w:val="21"/>
        </w:numPr>
        <w:spacing w:before="41"/>
        <w:jc w:val="both"/>
        <w:rPr>
          <w:rFonts w:ascii="Times New Roman" w:hAnsi="Times New Roman"/>
          <w:sz w:val="20"/>
          <w:szCs w:val="20"/>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0</w:t>
      </w:r>
      <w:r w:rsidR="0003648F">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.11.202</w:t>
      </w:r>
      <w:r w:rsidR="0003648F">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r. do godziny 10:30</w:t>
      </w:r>
      <w:r>
        <w:rPr>
          <w:rFonts w:ascii="Times New Roman" w:eastAsia="Times New Roman" w:hAnsi="Times New Roman" w:cs="Times New Roman"/>
          <w:color w:val="000000"/>
          <w:sz w:val="20"/>
          <w:szCs w:val="20"/>
        </w:rPr>
        <w:t>.</w:t>
      </w:r>
    </w:p>
    <w:p w14:paraId="675C0BBA" w14:textId="77777777" w:rsidR="00AC5A55" w:rsidRDefault="00AC5A55" w:rsidP="00AC5A55">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 terminie złożenia oferty decyduje czas pełnego przeprocesowania transakcji na Platformie.</w:t>
      </w:r>
    </w:p>
    <w:p w14:paraId="513AC2E6" w14:textId="5B5E6E7A" w:rsidR="00AC5A55" w:rsidRDefault="00AC5A55" w:rsidP="00AC5A55">
      <w:pPr>
        <w:pStyle w:val="Standard"/>
        <w:widowControl w:val="0"/>
        <w:numPr>
          <w:ilvl w:val="0"/>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0</w:t>
      </w:r>
      <w:r w:rsidR="0003648F">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.11.202</w:t>
      </w:r>
      <w:r w:rsidR="0003648F">
        <w:rPr>
          <w:rFonts w:ascii="Times New Roman" w:eastAsia="Times New Roman" w:hAnsi="Times New Roman" w:cs="Times New Roman"/>
          <w:b/>
          <w:bCs/>
          <w:color w:val="000000"/>
          <w:sz w:val="20"/>
          <w:szCs w:val="20"/>
        </w:rPr>
        <w:t>4</w:t>
      </w:r>
      <w:r w:rsidR="00D66945">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5653D3B6" w14:textId="77777777" w:rsidR="00AC5A55" w:rsidRDefault="00AC5A55" w:rsidP="00AC5A55">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8EDC502" w14:textId="77777777" w:rsidR="00AC5A55" w:rsidRDefault="00AC5A55" w:rsidP="00AC5A55">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04ABBA0B" w14:textId="77777777" w:rsidR="00AC5A55" w:rsidRDefault="00AC5A55" w:rsidP="00AC5A55">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4B0CE314" w14:textId="77777777" w:rsidR="00AC5A55" w:rsidRDefault="00AC5A55" w:rsidP="00AC5A55">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4870611D" w14:textId="77777777" w:rsidR="00AC5A55" w:rsidRDefault="00AC5A55" w:rsidP="00AC5A55">
      <w:pPr>
        <w:pStyle w:val="Standard"/>
        <w:widowControl w:val="0"/>
        <w:numPr>
          <w:ilvl w:val="1"/>
          <w:numId w:val="21"/>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cenach lub kosztach zawartych w ofertach.</w:t>
      </w:r>
    </w:p>
    <w:p w14:paraId="1A4A7020"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p>
    <w:p w14:paraId="34BC4641" w14:textId="77777777" w:rsidR="00AC5A55" w:rsidRDefault="00AC5A55" w:rsidP="00AC5A55">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683145C3"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5E00228"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6DBF8A80"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454E2E05" w14:textId="77777777" w:rsidR="00AC5A55" w:rsidRDefault="00AC5A55" w:rsidP="00AC5A55">
      <w:pPr>
        <w:pStyle w:val="NormalnyWeb"/>
        <w:spacing w:before="278" w:after="0"/>
        <w:rPr>
          <w:rFonts w:ascii="Times New Roman" w:hAnsi="Times New Roman"/>
          <w:sz w:val="20"/>
          <w:szCs w:val="20"/>
        </w:rPr>
      </w:pPr>
      <w:r>
        <w:rPr>
          <w:rFonts w:ascii="Times New Roman" w:hAnsi="Times New Roman"/>
          <w:color w:val="000000"/>
          <w:sz w:val="20"/>
          <w:szCs w:val="20"/>
        </w:rPr>
        <w:t xml:space="preserve"> Przy wyborze ofert Zamawiający będzie kierować się następującymi kryteriami:</w:t>
      </w:r>
    </w:p>
    <w:p w14:paraId="63484A09" w14:textId="77777777" w:rsidR="00AC5A55" w:rsidRDefault="00AC5A55" w:rsidP="00AC5A55">
      <w:pPr>
        <w:pStyle w:val="NormalnyWeb"/>
        <w:spacing w:before="278" w:after="0"/>
        <w:rPr>
          <w:rFonts w:ascii="Times New Roman" w:hAnsi="Times New Roman"/>
          <w:b/>
          <w:bCs/>
          <w:color w:val="000000"/>
          <w:sz w:val="20"/>
          <w:szCs w:val="20"/>
        </w:rPr>
      </w:pPr>
    </w:p>
    <w:p w14:paraId="674D1B67" w14:textId="77777777" w:rsidR="00AC5A55" w:rsidRDefault="00AC5A55" w:rsidP="00AC5A55">
      <w:pPr>
        <w:pStyle w:val="Textbodyindent"/>
        <w:widowControl w:val="0"/>
        <w:ind w:left="567" w:hanging="567"/>
        <w:rPr>
          <w:rFonts w:ascii="Times New Roman" w:hAnsi="Times New Roman"/>
          <w:sz w:val="20"/>
          <w:szCs w:val="20"/>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142119FC" w14:textId="77777777" w:rsidR="00AC5A55" w:rsidRDefault="00AC5A55" w:rsidP="00AC5A55">
      <w:pPr>
        <w:pStyle w:val="Textbodyindent"/>
        <w:widowControl w:val="0"/>
        <w:ind w:left="567" w:hanging="567"/>
        <w:rPr>
          <w:rFonts w:ascii="Times New Roman" w:hAnsi="Times New Roman"/>
          <w:sz w:val="20"/>
          <w:szCs w:val="20"/>
        </w:rPr>
      </w:pPr>
      <w:r>
        <w:rPr>
          <w:rFonts w:ascii="Times New Roman" w:hAnsi="Times New Roman"/>
          <w:sz w:val="20"/>
          <w:szCs w:val="20"/>
        </w:rPr>
        <w:t>2. Termin załatwienia reklamacji                                                                              - 40 %</w:t>
      </w:r>
    </w:p>
    <w:p w14:paraId="54EE8AAC" w14:textId="77777777" w:rsidR="00AC5A55" w:rsidRDefault="00AC5A55" w:rsidP="00AC5A55">
      <w:pPr>
        <w:pStyle w:val="Textbodyindent"/>
        <w:widowControl w:val="0"/>
        <w:rPr>
          <w:rFonts w:ascii="Times New Roman" w:hAnsi="Times New Roman"/>
          <w:sz w:val="20"/>
          <w:szCs w:val="20"/>
          <w:u w:val="single"/>
        </w:rPr>
      </w:pPr>
    </w:p>
    <w:p w14:paraId="5E4AD62E" w14:textId="77777777" w:rsidR="00AC5A55" w:rsidRDefault="00AC5A55" w:rsidP="00AC5A55">
      <w:pPr>
        <w:pStyle w:val="Textbodyindent"/>
        <w:widowControl w:val="0"/>
        <w:rPr>
          <w:rFonts w:ascii="Times New Roman" w:hAnsi="Times New Roman"/>
          <w:sz w:val="20"/>
          <w:szCs w:val="20"/>
          <w:u w:val="single"/>
        </w:rPr>
      </w:pPr>
    </w:p>
    <w:p w14:paraId="7807798D" w14:textId="77777777" w:rsidR="00AC5A55" w:rsidRDefault="00AC5A55" w:rsidP="00AC5A55">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51CF0411" w14:textId="77777777" w:rsidR="00AC5A55" w:rsidRDefault="00AC5A55" w:rsidP="00AC5A55">
      <w:pPr>
        <w:pStyle w:val="Standard"/>
        <w:jc w:val="both"/>
        <w:rPr>
          <w:rFonts w:ascii="Times New Roman" w:hAnsi="Times New Roman"/>
          <w:b/>
          <w:sz w:val="20"/>
          <w:szCs w:val="20"/>
        </w:rPr>
      </w:pPr>
    </w:p>
    <w:p w14:paraId="0DDBE51C" w14:textId="77777777" w:rsidR="00AC5A55" w:rsidRDefault="00AC5A55" w:rsidP="00AC5A55">
      <w:pPr>
        <w:pStyle w:val="Standard"/>
        <w:jc w:val="both"/>
        <w:rPr>
          <w:rFonts w:ascii="Times New Roman" w:hAnsi="Times New Roman"/>
          <w:sz w:val="20"/>
          <w:szCs w:val="20"/>
        </w:rPr>
      </w:pPr>
      <w:r>
        <w:rPr>
          <w:rFonts w:ascii="Times New Roman" w:hAnsi="Times New Roman"/>
          <w:sz w:val="20"/>
          <w:szCs w:val="20"/>
        </w:rPr>
        <w:t>Ad. 1 Cena „C”</w:t>
      </w:r>
    </w:p>
    <w:p w14:paraId="47F109FC"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0518E5D6"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2735FBB1"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5D056A93"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33D668DD" w14:textId="77777777" w:rsidR="00AC5A55" w:rsidRDefault="00AC5A55" w:rsidP="00AC5A55">
      <w:pPr>
        <w:pStyle w:val="Standard"/>
        <w:jc w:val="both"/>
        <w:rPr>
          <w:rFonts w:ascii="Times New Roman" w:hAnsi="Times New Roman"/>
          <w:sz w:val="20"/>
          <w:szCs w:val="20"/>
        </w:rPr>
      </w:pPr>
    </w:p>
    <w:p w14:paraId="4381A97F" w14:textId="77777777" w:rsidR="00AC5A55" w:rsidRDefault="00AC5A55" w:rsidP="00AC5A55">
      <w:pPr>
        <w:pStyle w:val="Standard"/>
        <w:jc w:val="both"/>
        <w:rPr>
          <w:rFonts w:ascii="Times New Roman" w:hAnsi="Times New Roman"/>
          <w:sz w:val="20"/>
          <w:szCs w:val="20"/>
        </w:rPr>
      </w:pPr>
      <w:r>
        <w:rPr>
          <w:rFonts w:ascii="Times New Roman" w:hAnsi="Times New Roman"/>
          <w:sz w:val="20"/>
          <w:szCs w:val="20"/>
        </w:rPr>
        <w:t>Ad.2 Termin dostawy  „T”</w:t>
      </w:r>
    </w:p>
    <w:p w14:paraId="6050445A"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025B1B06"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7C285EFD"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sz w:val="20"/>
          <w:szCs w:val="20"/>
        </w:rPr>
        <w:lastRenderedPageBreak/>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33D0F764" w14:textId="77777777" w:rsidR="00AC5A55" w:rsidRDefault="00AC5A55" w:rsidP="00AC5A55">
      <w:pPr>
        <w:pStyle w:val="Standard"/>
        <w:jc w:val="both"/>
        <w:rPr>
          <w:rFonts w:ascii="Times New Roman" w:hAnsi="Times New Roman"/>
          <w:sz w:val="20"/>
          <w:szCs w:val="20"/>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72AF7BE2" w14:textId="77777777" w:rsidR="00AC5A55" w:rsidRDefault="00AC5A55" w:rsidP="00AC5A55">
      <w:pPr>
        <w:pStyle w:val="Standard"/>
        <w:jc w:val="both"/>
        <w:rPr>
          <w:rFonts w:ascii="Times New Roman" w:hAnsi="Times New Roman"/>
          <w:sz w:val="20"/>
          <w:szCs w:val="20"/>
        </w:rPr>
      </w:pPr>
    </w:p>
    <w:p w14:paraId="51309505" w14:textId="77777777" w:rsidR="00AC5A55" w:rsidRDefault="00AC5A55" w:rsidP="00AC5A55">
      <w:pPr>
        <w:pStyle w:val="Standard"/>
        <w:jc w:val="both"/>
        <w:rPr>
          <w:rFonts w:ascii="Times New Roman" w:hAnsi="Times New Roman"/>
          <w:sz w:val="20"/>
          <w:szCs w:val="20"/>
        </w:rPr>
      </w:pPr>
      <w:r>
        <w:rPr>
          <w:rFonts w:ascii="Times New Roman" w:hAnsi="Times New Roman"/>
          <w:sz w:val="20"/>
          <w:szCs w:val="20"/>
        </w:rPr>
        <w:t>Maksymalny  wymagany termin  dostawy wynosi 4 dni robocze od daty złożenia zamówienia</w:t>
      </w:r>
    </w:p>
    <w:p w14:paraId="4FD1CDD6" w14:textId="77777777" w:rsidR="00AC5A55" w:rsidRDefault="00AC5A55" w:rsidP="00AC5A55">
      <w:pPr>
        <w:pStyle w:val="Standard"/>
        <w:jc w:val="both"/>
        <w:rPr>
          <w:rFonts w:ascii="Times New Roman" w:hAnsi="Times New Roman"/>
          <w:sz w:val="20"/>
          <w:szCs w:val="20"/>
        </w:rPr>
      </w:pPr>
      <w:r>
        <w:rPr>
          <w:rFonts w:ascii="Times New Roman" w:hAnsi="Times New Roman"/>
          <w:sz w:val="20"/>
          <w:szCs w:val="20"/>
        </w:rPr>
        <w:t>Minimalny wymagany termin dostawy wynosi 1 dzień roboczy od daty złożenia zamówienia</w:t>
      </w:r>
    </w:p>
    <w:p w14:paraId="3ED26F99" w14:textId="77777777" w:rsidR="00AC5A55" w:rsidRDefault="00AC5A55" w:rsidP="00AC5A55">
      <w:pPr>
        <w:pStyle w:val="Standard"/>
        <w:jc w:val="both"/>
        <w:rPr>
          <w:rFonts w:ascii="Times New Roman" w:hAnsi="Times New Roman"/>
          <w:b/>
          <w:sz w:val="20"/>
          <w:szCs w:val="20"/>
          <w:u w:val="single"/>
        </w:rPr>
      </w:pPr>
    </w:p>
    <w:p w14:paraId="2A1006CB" w14:textId="77777777" w:rsidR="00AC5A55" w:rsidRDefault="00AC5A55" w:rsidP="00AC5A55">
      <w:pPr>
        <w:pStyle w:val="Textbody"/>
        <w:jc w:val="both"/>
        <w:rPr>
          <w:rFonts w:ascii="Times New Roman" w:hAnsi="Times New Roman"/>
          <w:sz w:val="20"/>
          <w:szCs w:val="20"/>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43E154CA" w14:textId="77777777" w:rsidR="00AC5A55" w:rsidRDefault="00AC5A55" w:rsidP="00AC5A55">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367EA851"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p w14:paraId="340C0A96"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755EB269"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CFEEA31"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6A6B4180" w14:textId="77777777" w:rsidR="00AC5A55" w:rsidRDefault="00AC5A55" w:rsidP="008E05A4">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2FBCB453" w14:textId="77777777" w:rsidR="00AC5A55" w:rsidRDefault="00AC5A55" w:rsidP="008E05A4">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CEF5351"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p w14:paraId="145C16EE" w14:textId="77777777" w:rsidR="00AC5A55" w:rsidRDefault="00AC5A55" w:rsidP="00AC5A55">
      <w:pPr>
        <w:pStyle w:val="Default"/>
        <w:numPr>
          <w:ilvl w:val="0"/>
          <w:numId w:val="22"/>
        </w:numPr>
        <w:autoSpaceDE w:val="0"/>
        <w:jc w:val="both"/>
        <w:rPr>
          <w:rFonts w:ascii="Times New Roman" w:hAnsi="Times New Roman"/>
          <w:sz w:val="20"/>
          <w:szCs w:val="20"/>
        </w:rPr>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2BE86D66" w14:textId="77777777" w:rsidR="00AC5A55" w:rsidRDefault="00AC5A55" w:rsidP="00AC5A55">
      <w:pPr>
        <w:pStyle w:val="Default"/>
        <w:numPr>
          <w:ilvl w:val="0"/>
          <w:numId w:val="22"/>
        </w:numPr>
        <w:autoSpaceDE w:val="0"/>
        <w:jc w:val="both"/>
        <w:rPr>
          <w:rFonts w:ascii="Times New Roman" w:hAnsi="Times New Roman"/>
          <w:sz w:val="20"/>
          <w:szCs w:val="20"/>
        </w:rPr>
      </w:pPr>
      <w:r>
        <w:rPr>
          <w:rFonts w:ascii="Times New Roman" w:eastAsia="Times New Roman" w:hAnsi="Times New Roman" w:cs="Times New Roman"/>
          <w:sz w:val="20"/>
          <w:szCs w:val="20"/>
        </w:rPr>
        <w:t>Wykonawca będzie zobowiązany do podpisania umowy w miejscu i terminie wskazanym przez Zamawiającego.</w:t>
      </w:r>
    </w:p>
    <w:p w14:paraId="0EB999BB" w14:textId="77777777" w:rsidR="00AC5A55" w:rsidRDefault="00AC5A55" w:rsidP="00AC5A55">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14B4CD7" w14:textId="77777777" w:rsidR="00AC5A55" w:rsidRDefault="00AC5A55" w:rsidP="00AC5A55">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0CF8688" w14:textId="77777777" w:rsidR="00AC5A55" w:rsidRDefault="00AC5A55" w:rsidP="00AC5A55">
      <w:pPr>
        <w:pStyle w:val="Default"/>
        <w:widowControl w:val="0"/>
        <w:autoSpaceDE w:val="0"/>
        <w:spacing w:line="240" w:lineRule="auto"/>
        <w:jc w:val="both"/>
        <w:rPr>
          <w:rFonts w:ascii="Times New Roman" w:eastAsia="Trebuchet MS" w:hAnsi="Times New Roman"/>
          <w:color w:val="auto"/>
          <w:spacing w:val="-1"/>
          <w:sz w:val="20"/>
          <w:szCs w:val="20"/>
        </w:rPr>
      </w:pPr>
    </w:p>
    <w:p w14:paraId="7468F29C" w14:textId="77777777" w:rsidR="00AC5A55" w:rsidRDefault="00AC5A55" w:rsidP="00AC5A55">
      <w:pPr>
        <w:pStyle w:val="Default"/>
        <w:widowControl w:val="0"/>
        <w:autoSpaceDE w:val="0"/>
        <w:spacing w:line="240" w:lineRule="auto"/>
        <w:jc w:val="both"/>
        <w:rPr>
          <w:rFonts w:ascii="Times New Roman" w:eastAsia="Trebuchet MS" w:hAnsi="Times New Roman"/>
          <w:color w:val="auto"/>
          <w:spacing w:val="-1"/>
          <w:sz w:val="20"/>
          <w:szCs w:val="20"/>
        </w:rPr>
      </w:pPr>
    </w:p>
    <w:p w14:paraId="793042DB" w14:textId="77777777" w:rsidR="00AC5A55" w:rsidRDefault="00AC5A55" w:rsidP="00AC5A55">
      <w:pPr>
        <w:pStyle w:val="Default"/>
        <w:widowControl w:val="0"/>
        <w:autoSpaceDE w:val="0"/>
        <w:spacing w:line="240" w:lineRule="auto"/>
        <w:jc w:val="both"/>
        <w:rPr>
          <w:rFonts w:ascii="Times New Roman" w:eastAsia="Trebuchet MS" w:hAnsi="Times New Roman"/>
          <w:color w:val="auto"/>
          <w:spacing w:val="-1"/>
          <w:sz w:val="20"/>
          <w:szCs w:val="20"/>
        </w:rPr>
      </w:pPr>
    </w:p>
    <w:p w14:paraId="4B81B2E2" w14:textId="77777777" w:rsidR="00AC5A55" w:rsidRDefault="00AC5A55" w:rsidP="00AC5A55">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445B0C26"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9B87486"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73EDF4FA" w14:textId="77777777" w:rsidR="00AC5A55" w:rsidRDefault="00AC5A55" w:rsidP="00AC5A55">
      <w:pPr>
        <w:pStyle w:val="Standard"/>
        <w:widowControl w:val="0"/>
        <w:spacing w:before="41"/>
        <w:jc w:val="both"/>
        <w:rPr>
          <w:rFonts w:ascii="Times New Roman" w:eastAsia="Trebuchet MS" w:hAnsi="Times New Roman" w:cs="Trebuchet MS"/>
          <w:color w:val="000000"/>
          <w:spacing w:val="-1"/>
          <w:sz w:val="20"/>
          <w:szCs w:val="20"/>
        </w:rPr>
      </w:pPr>
    </w:p>
    <w:p w14:paraId="0ADC1F99" w14:textId="77777777" w:rsidR="00AC5A55" w:rsidRDefault="00AC5A55" w:rsidP="00AC5A55">
      <w:pPr>
        <w:pStyle w:val="Standard"/>
        <w:widowControl w:val="0"/>
        <w:numPr>
          <w:ilvl w:val="0"/>
          <w:numId w:val="23"/>
        </w:numPr>
        <w:spacing w:before="41"/>
        <w:jc w:val="both"/>
        <w:rPr>
          <w:rFonts w:ascii="Times New Roman" w:eastAsia="Trebuchet MS" w:hAnsi="Times New Roman" w:cs="Trebuchet MS"/>
          <w:color w:val="000000"/>
          <w:spacing w:val="-1"/>
          <w:sz w:val="20"/>
          <w:szCs w:val="20"/>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39B4DEF7" w14:textId="77777777" w:rsidR="00AC5A55" w:rsidRDefault="00AC5A55" w:rsidP="00AC5A55">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14F91A2F"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ADA6DEA"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58B78F16" w14:textId="77777777" w:rsidR="00AC5A55" w:rsidRDefault="00AC5A55" w:rsidP="008E05A4">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336E32B9" w14:textId="77777777" w:rsidR="00AC5A55" w:rsidRDefault="00AC5A55" w:rsidP="00AC5A55">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259CBF25" w14:textId="77777777" w:rsidR="00AC5A55" w:rsidRDefault="00AC5A55" w:rsidP="00AC5A55">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095DC36A" w14:textId="77777777" w:rsidR="00AC5A55" w:rsidRDefault="00AC5A55" w:rsidP="00AC5A55">
      <w:pPr>
        <w:pStyle w:val="Default"/>
        <w:widowControl w:val="0"/>
        <w:numPr>
          <w:ilvl w:val="0"/>
          <w:numId w:val="24"/>
        </w:numPr>
        <w:autoSpaceDE w:val="0"/>
        <w:spacing w:before="41" w:line="240" w:lineRule="auto"/>
        <w:jc w:val="both"/>
        <w:rPr>
          <w:rFonts w:ascii="Times New Roman" w:hAnsi="Times New Roman"/>
          <w:sz w:val="20"/>
          <w:szCs w:val="20"/>
        </w:rPr>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6D1E6C3B" w14:textId="77777777" w:rsidR="00AC5A55" w:rsidRDefault="00AC5A55" w:rsidP="00AC5A55">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432B1283"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p w14:paraId="667207D3"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6F3C42BD"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A31A7F"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75D94D3C" w14:textId="77777777" w:rsidR="00AC5A55" w:rsidRDefault="00AC5A55" w:rsidP="00AC5A55">
      <w:pPr>
        <w:pStyle w:val="Standard"/>
        <w:widowControl w:val="0"/>
        <w:spacing w:before="41"/>
        <w:jc w:val="both"/>
        <w:rPr>
          <w:rFonts w:ascii="Times New Roman" w:eastAsia="Trebuchet MS" w:hAnsi="Times New Roman"/>
          <w:spacing w:val="-1"/>
          <w:sz w:val="20"/>
          <w:szCs w:val="20"/>
        </w:rPr>
      </w:pPr>
    </w:p>
    <w:p w14:paraId="2C74EB50" w14:textId="77777777" w:rsidR="00AC5A55" w:rsidRDefault="00AC5A55" w:rsidP="00AC5A55">
      <w:pPr>
        <w:pStyle w:val="Standard"/>
        <w:widowControl w:val="0"/>
        <w:numPr>
          <w:ilvl w:val="0"/>
          <w:numId w:val="25"/>
        </w:numPr>
        <w:spacing w:before="41"/>
        <w:jc w:val="both"/>
        <w:rPr>
          <w:rFonts w:ascii="Times New Roman" w:hAnsi="Times New Roman"/>
          <w:sz w:val="20"/>
          <w:szCs w:val="20"/>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1C7420ED"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w:t>
      </w:r>
      <w:r>
        <w:rPr>
          <w:rFonts w:ascii="Times New Roman" w:eastAsia="Times New Roman" w:hAnsi="Times New Roman" w:cs="Times New Roman"/>
          <w:color w:val="000000"/>
          <w:sz w:val="20"/>
          <w:szCs w:val="20"/>
        </w:rPr>
        <w:lastRenderedPageBreak/>
        <w:t xml:space="preserve">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2E1FD4CD"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63398DD" w14:textId="77777777" w:rsidR="00AC5A55" w:rsidRDefault="00AC5A55" w:rsidP="00AC5A55">
      <w:pPr>
        <w:pStyle w:val="Standard"/>
        <w:widowControl w:val="0"/>
        <w:numPr>
          <w:ilvl w:val="1"/>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547C0856" w14:textId="77777777" w:rsidR="00AC5A55" w:rsidRDefault="00AC5A55" w:rsidP="00AC5A55">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zaniechanie czynności w postępowaniu o udzielenie zamówienia do której zamawiający był obowiązany na podstawie ustawy;</w:t>
      </w:r>
    </w:p>
    <w:p w14:paraId="3558B1F8" w14:textId="77777777" w:rsidR="00AC5A55" w:rsidRDefault="00AC5A55" w:rsidP="00AC5A55">
      <w:pPr>
        <w:pStyle w:val="Standard"/>
        <w:widowControl w:val="0"/>
        <w:numPr>
          <w:ilvl w:val="0"/>
          <w:numId w:val="25"/>
        </w:numPr>
        <w:spacing w:before="41"/>
        <w:jc w:val="both"/>
        <w:rPr>
          <w:rFonts w:ascii="Times New Roman" w:hAnsi="Times New Roman"/>
          <w:sz w:val="20"/>
          <w:szCs w:val="20"/>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6B0520F"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5548D08E"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6575BFE2"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714F3B4F"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07A3295C"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19765204"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6B3521A4"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705887A3"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0F586A2F"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4DEE4B30" w14:textId="77777777" w:rsidR="00AC5A55" w:rsidRDefault="00AC5A55" w:rsidP="00AC5A55">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49C76088"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p>
    <w:p w14:paraId="00CF110F" w14:textId="77777777" w:rsidR="00AC5A55" w:rsidRDefault="00AC5A55" w:rsidP="00AC5A55">
      <w:pPr>
        <w:pStyle w:val="Standard"/>
        <w:widowControl w:val="0"/>
        <w:spacing w:before="41"/>
        <w:jc w:val="both"/>
        <w:rPr>
          <w:rFonts w:ascii="Times New Roman" w:eastAsia="Times New Roman" w:hAnsi="Times New Roman" w:cs="Times New Roman"/>
          <w:color w:val="000000"/>
          <w:sz w:val="20"/>
          <w:szCs w:val="20"/>
        </w:rPr>
      </w:pPr>
    </w:p>
    <w:p w14:paraId="22CE2326" w14:textId="77777777" w:rsidR="00AC5A55" w:rsidRDefault="00AC5A55" w:rsidP="00AC5A55">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AC5A55" w14:paraId="4FE46BC1" w14:textId="77777777" w:rsidTr="008E05A4">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273335" w14:textId="77777777" w:rsidR="00AC5A55" w:rsidRDefault="00AC5A55" w:rsidP="008E05A4">
            <w:pPr>
              <w:pStyle w:val="TableContents"/>
              <w:jc w:val="center"/>
              <w:rPr>
                <w:rFonts w:ascii="Times New Roman" w:hAnsi="Times New Roman"/>
                <w:b/>
                <w:bCs/>
                <w:sz w:val="20"/>
                <w:szCs w:val="20"/>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0906B810" w14:textId="77777777" w:rsidR="00AC5A55" w:rsidRDefault="00AC5A55" w:rsidP="00AC5A55">
      <w:pPr>
        <w:pStyle w:val="Standard"/>
        <w:rPr>
          <w:rFonts w:hint="eastAsia"/>
        </w:rPr>
      </w:pPr>
    </w:p>
    <w:p w14:paraId="61CFF555" w14:textId="77777777" w:rsidR="00AC5A55" w:rsidRDefault="00AC5A55" w:rsidP="00AC5A55">
      <w:pPr>
        <w:pStyle w:val="Standard"/>
        <w:rPr>
          <w:rFonts w:hint="eastAsia"/>
          <w:sz w:val="20"/>
          <w:szCs w:val="20"/>
        </w:rPr>
      </w:pPr>
      <w:r>
        <w:rPr>
          <w:sz w:val="20"/>
          <w:szCs w:val="20"/>
        </w:rPr>
        <w:t>Integralna część niniejszej SWZ stanowią następujące załączniki :</w:t>
      </w:r>
    </w:p>
    <w:p w14:paraId="0203AE93" w14:textId="77777777" w:rsidR="00AC5A55" w:rsidRDefault="00AC5A55" w:rsidP="00AC5A55">
      <w:pPr>
        <w:pStyle w:val="Standard"/>
        <w:rPr>
          <w:rFonts w:hint="eastAsia"/>
          <w:sz w:val="20"/>
          <w:szCs w:val="20"/>
        </w:rPr>
      </w:pPr>
    </w:p>
    <w:p w14:paraId="624CF812" w14:textId="77777777" w:rsidR="00AC5A55" w:rsidRDefault="00AC5A55" w:rsidP="00AC5A55">
      <w:pPr>
        <w:pStyle w:val="Standard"/>
        <w:rPr>
          <w:rFonts w:hint="eastAsia"/>
          <w:sz w:val="20"/>
          <w:szCs w:val="20"/>
        </w:rPr>
      </w:pPr>
      <w:r>
        <w:rPr>
          <w:sz w:val="20"/>
          <w:szCs w:val="20"/>
        </w:rPr>
        <w:t>załącznik nr 1 – Formularz ofertowy</w:t>
      </w:r>
    </w:p>
    <w:p w14:paraId="3DD5ACFF" w14:textId="77777777" w:rsidR="00AC5A55" w:rsidRDefault="00AC5A55" w:rsidP="00AC5A55">
      <w:pPr>
        <w:pStyle w:val="Standard"/>
        <w:rPr>
          <w:rFonts w:hint="eastAsia"/>
          <w:sz w:val="20"/>
          <w:szCs w:val="20"/>
        </w:rPr>
      </w:pPr>
      <w:r>
        <w:rPr>
          <w:sz w:val="20"/>
          <w:szCs w:val="20"/>
        </w:rPr>
        <w:t>Załącznik nr 2 – Oświadczenie o nie podleganiu wykluczeniu oraz spełnieniu warunków udziału w postępowaniu</w:t>
      </w:r>
    </w:p>
    <w:p w14:paraId="495A970A" w14:textId="77777777" w:rsidR="00AC5A55" w:rsidRDefault="00AC5A55" w:rsidP="00AC5A55">
      <w:pPr>
        <w:pStyle w:val="Standard"/>
        <w:rPr>
          <w:rFonts w:hint="eastAsia"/>
          <w:sz w:val="20"/>
          <w:szCs w:val="20"/>
        </w:rPr>
      </w:pPr>
      <w:r>
        <w:rPr>
          <w:sz w:val="20"/>
          <w:szCs w:val="20"/>
        </w:rPr>
        <w:t>Załącznik nr 3 – Formularz asortymentowo- cenowy oraz tabele  określające minimalne parametry oferowanych urządzeń.</w:t>
      </w:r>
    </w:p>
    <w:p w14:paraId="336143C2" w14:textId="77777777" w:rsidR="00AC5A55" w:rsidRDefault="00AC5A55" w:rsidP="00AC5A55">
      <w:pPr>
        <w:pStyle w:val="Standard"/>
        <w:rPr>
          <w:rFonts w:hint="eastAsia"/>
          <w:sz w:val="20"/>
          <w:szCs w:val="20"/>
        </w:rPr>
      </w:pPr>
      <w:r>
        <w:rPr>
          <w:sz w:val="20"/>
          <w:szCs w:val="20"/>
        </w:rPr>
        <w:t>Załącznik nr 4 – Oświadczenie dotyczące przynależności do tej samej grupy kapitałowej</w:t>
      </w:r>
    </w:p>
    <w:p w14:paraId="35713D3F" w14:textId="77777777" w:rsidR="00AC5A55" w:rsidRDefault="00AC5A55" w:rsidP="00AC5A55">
      <w:pPr>
        <w:pStyle w:val="Standard"/>
        <w:rPr>
          <w:rFonts w:hint="eastAsia"/>
          <w:sz w:val="20"/>
          <w:szCs w:val="20"/>
        </w:rPr>
      </w:pPr>
      <w:r>
        <w:rPr>
          <w:sz w:val="20"/>
          <w:szCs w:val="20"/>
        </w:rPr>
        <w:t>Załącznik nr 5 – Wzór umowy</w:t>
      </w:r>
    </w:p>
    <w:p w14:paraId="54477692" w14:textId="77777777" w:rsidR="00AC5A55" w:rsidRDefault="00AC5A55" w:rsidP="00AC5A55">
      <w:pPr>
        <w:pStyle w:val="Standard"/>
        <w:rPr>
          <w:rFonts w:hint="eastAsia"/>
          <w:sz w:val="20"/>
          <w:szCs w:val="20"/>
        </w:rPr>
      </w:pPr>
      <w:r>
        <w:rPr>
          <w:sz w:val="20"/>
          <w:szCs w:val="20"/>
        </w:rPr>
        <w:t>Załącznik nr 6 - Oświadczenie</w:t>
      </w:r>
    </w:p>
    <w:p w14:paraId="549CB354" w14:textId="77777777" w:rsidR="00AC5A55" w:rsidRDefault="00AC5A55" w:rsidP="00AC5A55">
      <w:pPr>
        <w:pStyle w:val="Standard"/>
        <w:rPr>
          <w:rFonts w:hint="eastAsia"/>
        </w:rPr>
      </w:pPr>
    </w:p>
    <w:p w14:paraId="1A9873C3" w14:textId="77777777" w:rsidR="00AC5A55" w:rsidRDefault="00AC5A55" w:rsidP="00AC5A55">
      <w:pPr>
        <w:pStyle w:val="Standard"/>
        <w:rPr>
          <w:rFonts w:hint="eastAsia"/>
        </w:rPr>
      </w:pPr>
    </w:p>
    <w:p w14:paraId="659DB5F0" w14:textId="77777777" w:rsidR="00AC5A55" w:rsidRDefault="00AC5A55" w:rsidP="00AC5A55">
      <w:pPr>
        <w:pStyle w:val="Standard"/>
        <w:rPr>
          <w:rFonts w:hint="eastAsia"/>
        </w:rPr>
      </w:pPr>
    </w:p>
    <w:p w14:paraId="6E599792" w14:textId="77777777" w:rsidR="00AC5A55" w:rsidRDefault="00AC5A55" w:rsidP="00AC5A55">
      <w:pPr>
        <w:pStyle w:val="Standard"/>
        <w:rPr>
          <w:rFonts w:hint="eastAsia"/>
        </w:rPr>
      </w:pPr>
      <w:r>
        <w:t xml:space="preserve">                                                                          ……………………………………</w:t>
      </w:r>
    </w:p>
    <w:p w14:paraId="7E189EA4" w14:textId="77777777" w:rsidR="00AC5A55" w:rsidRDefault="00AC5A55" w:rsidP="00AC5A55">
      <w:pPr>
        <w:pStyle w:val="Standard"/>
        <w:rPr>
          <w:rFonts w:hint="eastAsia"/>
        </w:rPr>
      </w:pPr>
      <w:r>
        <w:t xml:space="preserve">                                                                                        / zatwierdził /</w:t>
      </w:r>
    </w:p>
    <w:p w14:paraId="6E59430D" w14:textId="77777777" w:rsidR="00AC5A55" w:rsidRDefault="00AC5A55">
      <w:pPr>
        <w:rPr>
          <w:rFonts w:hint="eastAsia"/>
        </w:rPr>
      </w:pPr>
    </w:p>
    <w:sectPr w:rsidR="00AC5A55" w:rsidSect="00AC5A5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0178" w14:textId="77777777" w:rsidR="00163D12" w:rsidRDefault="00163D12">
      <w:pPr>
        <w:rPr>
          <w:rFonts w:hint="eastAsia"/>
        </w:rPr>
      </w:pPr>
      <w:r>
        <w:separator/>
      </w:r>
    </w:p>
  </w:endnote>
  <w:endnote w:type="continuationSeparator" w:id="0">
    <w:p w14:paraId="35BD0AEA" w14:textId="77777777" w:rsidR="00163D12" w:rsidRDefault="00163D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7897" w14:textId="77777777" w:rsidR="00A0527A" w:rsidRDefault="00000000">
    <w:pPr>
      <w:pStyle w:val="Standard"/>
      <w:jc w:val="right"/>
      <w:rPr>
        <w:rFonts w:hint="eastAsia"/>
      </w:rP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4EAF" w14:textId="77777777" w:rsidR="00163D12" w:rsidRDefault="00163D12">
      <w:pPr>
        <w:rPr>
          <w:rFonts w:hint="eastAsia"/>
        </w:rPr>
      </w:pPr>
      <w:r>
        <w:separator/>
      </w:r>
    </w:p>
  </w:footnote>
  <w:footnote w:type="continuationSeparator" w:id="0">
    <w:p w14:paraId="5B2927DD" w14:textId="77777777" w:rsidR="00163D12" w:rsidRDefault="00163D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7463"/>
    <w:multiLevelType w:val="multilevel"/>
    <w:tmpl w:val="B6602F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6B09F5"/>
    <w:multiLevelType w:val="multilevel"/>
    <w:tmpl w:val="348EB9C8"/>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D2C4941"/>
    <w:multiLevelType w:val="multilevel"/>
    <w:tmpl w:val="288287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765415"/>
    <w:multiLevelType w:val="multilevel"/>
    <w:tmpl w:val="CDEED2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8715D9"/>
    <w:multiLevelType w:val="multilevel"/>
    <w:tmpl w:val="BAC821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46C5C33"/>
    <w:multiLevelType w:val="multilevel"/>
    <w:tmpl w:val="AAE496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EC0EEE"/>
    <w:multiLevelType w:val="multilevel"/>
    <w:tmpl w:val="E0BC4E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D1B7400"/>
    <w:multiLevelType w:val="multilevel"/>
    <w:tmpl w:val="FD72CB36"/>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B45A60"/>
    <w:multiLevelType w:val="multilevel"/>
    <w:tmpl w:val="D1C4C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7C5F23"/>
    <w:multiLevelType w:val="multilevel"/>
    <w:tmpl w:val="1124F5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DE648B1"/>
    <w:multiLevelType w:val="multilevel"/>
    <w:tmpl w:val="D6E80BE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0324A62"/>
    <w:multiLevelType w:val="multilevel"/>
    <w:tmpl w:val="B4A8012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CE01CF"/>
    <w:multiLevelType w:val="multilevel"/>
    <w:tmpl w:val="2E40DA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580E4DED"/>
    <w:multiLevelType w:val="multilevel"/>
    <w:tmpl w:val="8DF8044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515702"/>
    <w:multiLevelType w:val="multilevel"/>
    <w:tmpl w:val="72102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B4073DD"/>
    <w:multiLevelType w:val="multilevel"/>
    <w:tmpl w:val="5364A3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C7C38AC"/>
    <w:multiLevelType w:val="multilevel"/>
    <w:tmpl w:val="C2DAC7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757B2D"/>
    <w:multiLevelType w:val="multilevel"/>
    <w:tmpl w:val="982A05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D26220"/>
    <w:multiLevelType w:val="multilevel"/>
    <w:tmpl w:val="61E4E6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0193A00"/>
    <w:multiLevelType w:val="multilevel"/>
    <w:tmpl w:val="ABD6C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1AA686E"/>
    <w:multiLevelType w:val="multilevel"/>
    <w:tmpl w:val="3446E8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77A4A81"/>
    <w:multiLevelType w:val="multilevel"/>
    <w:tmpl w:val="D51653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8A521A1"/>
    <w:multiLevelType w:val="multilevel"/>
    <w:tmpl w:val="CA28E8E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4E410F"/>
    <w:multiLevelType w:val="multilevel"/>
    <w:tmpl w:val="413C18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21132262">
    <w:abstractNumId w:val="1"/>
  </w:num>
  <w:num w:numId="2" w16cid:durableId="1287274100">
    <w:abstractNumId w:val="1"/>
    <w:lvlOverride w:ilvl="0">
      <w:startOverride w:val="1"/>
    </w:lvlOverride>
  </w:num>
  <w:num w:numId="3" w16cid:durableId="1717050168">
    <w:abstractNumId w:val="2"/>
  </w:num>
  <w:num w:numId="4" w16cid:durableId="1545101032">
    <w:abstractNumId w:val="18"/>
  </w:num>
  <w:num w:numId="5" w16cid:durableId="432240346">
    <w:abstractNumId w:val="4"/>
  </w:num>
  <w:num w:numId="6" w16cid:durableId="1232228828">
    <w:abstractNumId w:val="17"/>
  </w:num>
  <w:num w:numId="7" w16cid:durableId="1232538899">
    <w:abstractNumId w:val="7"/>
  </w:num>
  <w:num w:numId="8" w16cid:durableId="1001081575">
    <w:abstractNumId w:val="11"/>
  </w:num>
  <w:num w:numId="9" w16cid:durableId="563106790">
    <w:abstractNumId w:val="9"/>
  </w:num>
  <w:num w:numId="10" w16cid:durableId="936979614">
    <w:abstractNumId w:val="16"/>
  </w:num>
  <w:num w:numId="11" w16cid:durableId="2077316988">
    <w:abstractNumId w:val="15"/>
  </w:num>
  <w:num w:numId="12" w16cid:durableId="2115468299">
    <w:abstractNumId w:val="0"/>
  </w:num>
  <w:num w:numId="13" w16cid:durableId="372466923">
    <w:abstractNumId w:val="22"/>
  </w:num>
  <w:num w:numId="14" w16cid:durableId="690764421">
    <w:abstractNumId w:val="13"/>
  </w:num>
  <w:num w:numId="15" w16cid:durableId="616838977">
    <w:abstractNumId w:val="10"/>
  </w:num>
  <w:num w:numId="16" w16cid:durableId="1185485316">
    <w:abstractNumId w:val="20"/>
  </w:num>
  <w:num w:numId="17" w16cid:durableId="83692610">
    <w:abstractNumId w:val="12"/>
  </w:num>
  <w:num w:numId="18" w16cid:durableId="552233857">
    <w:abstractNumId w:val="19"/>
  </w:num>
  <w:num w:numId="19" w16cid:durableId="199630645">
    <w:abstractNumId w:val="21"/>
  </w:num>
  <w:num w:numId="20" w16cid:durableId="801270024">
    <w:abstractNumId w:val="23"/>
  </w:num>
  <w:num w:numId="21" w16cid:durableId="650251656">
    <w:abstractNumId w:val="5"/>
  </w:num>
  <w:num w:numId="22" w16cid:durableId="1026367947">
    <w:abstractNumId w:val="8"/>
  </w:num>
  <w:num w:numId="23" w16cid:durableId="125204642">
    <w:abstractNumId w:val="3"/>
  </w:num>
  <w:num w:numId="24" w16cid:durableId="354427277">
    <w:abstractNumId w:val="6"/>
  </w:num>
  <w:num w:numId="25" w16cid:durableId="1924601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55"/>
    <w:rsid w:val="0003648F"/>
    <w:rsid w:val="00163D12"/>
    <w:rsid w:val="00201327"/>
    <w:rsid w:val="009D7F61"/>
    <w:rsid w:val="00A0527A"/>
    <w:rsid w:val="00AC5A55"/>
    <w:rsid w:val="00D66945"/>
    <w:rsid w:val="00EF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E6E2"/>
  <w15:chartTrackingRefBased/>
  <w15:docId w15:val="{5AAF681D-6E5D-4DAF-B8C6-6A3EE2B8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A55"/>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C5A55"/>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AC5A55"/>
    <w:pPr>
      <w:spacing w:after="140" w:line="276" w:lineRule="auto"/>
    </w:pPr>
  </w:style>
  <w:style w:type="paragraph" w:customStyle="1" w:styleId="ListHeading">
    <w:name w:val="List Heading"/>
    <w:basedOn w:val="Standard"/>
    <w:next w:val="Normalny"/>
    <w:rsid w:val="00AC5A55"/>
  </w:style>
  <w:style w:type="paragraph" w:customStyle="1" w:styleId="Default">
    <w:name w:val="Default"/>
    <w:rsid w:val="00AC5A55"/>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AC5A55"/>
    <w:pPr>
      <w:spacing w:before="280" w:after="119"/>
    </w:pPr>
  </w:style>
  <w:style w:type="paragraph" w:styleId="Akapitzlist">
    <w:name w:val="List Paragraph"/>
    <w:basedOn w:val="Standard"/>
    <w:rsid w:val="00AC5A55"/>
    <w:pPr>
      <w:ind w:left="720"/>
    </w:pPr>
  </w:style>
  <w:style w:type="paragraph" w:customStyle="1" w:styleId="TableContents">
    <w:name w:val="Table Contents"/>
    <w:basedOn w:val="Standard"/>
    <w:rsid w:val="00AC5A55"/>
    <w:pPr>
      <w:suppressLineNumbers/>
    </w:pPr>
  </w:style>
  <w:style w:type="paragraph" w:customStyle="1" w:styleId="Textbodyindent">
    <w:name w:val="Text body indent"/>
    <w:basedOn w:val="Standard"/>
    <w:rsid w:val="00AC5A55"/>
  </w:style>
  <w:style w:type="character" w:customStyle="1" w:styleId="Internetlink">
    <w:name w:val="Internet link"/>
    <w:basedOn w:val="Domylnaczcionkaakapitu"/>
    <w:rsid w:val="00AC5A55"/>
    <w:rPr>
      <w:color w:val="0000FF"/>
      <w:u w:val="single"/>
    </w:rPr>
  </w:style>
  <w:style w:type="character" w:customStyle="1" w:styleId="StrongEmphasis">
    <w:name w:val="Strong Emphasis"/>
    <w:rsid w:val="00AC5A55"/>
    <w:rPr>
      <w:b/>
      <w:bCs/>
    </w:rPr>
  </w:style>
  <w:style w:type="character" w:customStyle="1" w:styleId="TeksttreciPogrubienie">
    <w:name w:val="Tekst treści + Pogrubienie"/>
    <w:rsid w:val="00AC5A55"/>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AC5A55"/>
    <w:rPr>
      <w:position w:val="0"/>
      <w:sz w:val="20"/>
      <w:vertAlign w:val="superscript"/>
    </w:rPr>
  </w:style>
  <w:style w:type="numbering" w:customStyle="1" w:styleId="WW8Num6">
    <w:name w:val="WW8Num6"/>
    <w:basedOn w:val="Bezlisty"/>
    <w:rsid w:val="00AC5A5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hyperlink" Target="https://otwock-szpital.ezamawiajacy.pl/" TargetMode="External"/><Relationship Id="rId28" Type="http://schemas.openxmlformats.org/officeDocument/2006/relationships/theme" Target="theme/theme1.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mailto:apteka@otwock-szpital.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6568</Words>
  <Characters>39409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cp:lastPrinted>2024-10-29T09:27:00Z</cp:lastPrinted>
  <dcterms:created xsi:type="dcterms:W3CDTF">2024-10-29T12:38:00Z</dcterms:created>
  <dcterms:modified xsi:type="dcterms:W3CDTF">2024-10-29T12:38:00Z</dcterms:modified>
</cp:coreProperties>
</file>