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9A56" w14:textId="482CCBA1" w:rsidR="00DF2CA6" w:rsidRDefault="00DF2CA6" w:rsidP="00DF2CA6">
      <w:pPr>
        <w:pStyle w:val="Standard"/>
        <w:jc w:val="right"/>
        <w:rPr>
          <w:b/>
          <w:bCs/>
        </w:rPr>
      </w:pPr>
      <w:r>
        <w:rPr>
          <w:b/>
          <w:bCs/>
        </w:rPr>
        <w:t>Załącznik nr 2 – opis przedmiotu zamówienia</w:t>
      </w:r>
    </w:p>
    <w:p w14:paraId="389D81A4" w14:textId="611237B9" w:rsidR="00FB537E" w:rsidRDefault="00000000">
      <w:pPr>
        <w:pStyle w:val="Standard"/>
        <w:rPr>
          <w:rFonts w:hint="eastAsia"/>
          <w:b/>
          <w:bCs/>
        </w:rPr>
      </w:pPr>
      <w:r>
        <w:rPr>
          <w:b/>
          <w:bCs/>
        </w:rPr>
        <w:t>Odczynniki do aparatu BRUKER System MALDI spektrofotometr mas  - 24 m-ce</w:t>
      </w:r>
    </w:p>
    <w:p w14:paraId="0D833BBC" w14:textId="77777777" w:rsidR="00FB537E" w:rsidRDefault="00FB537E">
      <w:pPr>
        <w:pStyle w:val="Standard"/>
        <w:rPr>
          <w:rFonts w:hint="eastAsia"/>
        </w:rPr>
      </w:pPr>
    </w:p>
    <w:tbl>
      <w:tblPr>
        <w:tblStyle w:val="Tabela-Siatka"/>
        <w:tblW w:w="15498" w:type="dxa"/>
        <w:tblLayout w:type="fixed"/>
        <w:tblLook w:val="04A0" w:firstRow="1" w:lastRow="0" w:firstColumn="1" w:lastColumn="0" w:noHBand="0" w:noVBand="1"/>
      </w:tblPr>
      <w:tblGrid>
        <w:gridCol w:w="562"/>
        <w:gridCol w:w="2689"/>
        <w:gridCol w:w="813"/>
        <w:gridCol w:w="1669"/>
        <w:gridCol w:w="1669"/>
        <w:gridCol w:w="1807"/>
        <w:gridCol w:w="1753"/>
        <w:gridCol w:w="1457"/>
        <w:gridCol w:w="1164"/>
        <w:gridCol w:w="1915"/>
      </w:tblGrid>
      <w:tr w:rsidR="00AA7D17" w14:paraId="24D9BC56" w14:textId="77777777" w:rsidTr="00F870A3">
        <w:tc>
          <w:tcPr>
            <w:tcW w:w="562" w:type="dxa"/>
          </w:tcPr>
          <w:p w14:paraId="7E9755E3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l.p.</w:t>
            </w:r>
          </w:p>
        </w:tc>
        <w:tc>
          <w:tcPr>
            <w:tcW w:w="2689" w:type="dxa"/>
          </w:tcPr>
          <w:p w14:paraId="0EC6E752" w14:textId="77777777" w:rsidR="00AA7D17" w:rsidRDefault="00AA7D17">
            <w:pPr>
              <w:pStyle w:val="Standard"/>
              <w:widowControl w:val="0"/>
              <w:rPr>
                <w:rFonts w:hint="eastAsia"/>
                <w:b/>
                <w:bCs/>
              </w:rPr>
            </w:pPr>
            <w:r>
              <w:t>Odczynnik</w:t>
            </w:r>
          </w:p>
        </w:tc>
        <w:tc>
          <w:tcPr>
            <w:tcW w:w="813" w:type="dxa"/>
          </w:tcPr>
          <w:p w14:paraId="7FA4E005" w14:textId="77777777" w:rsidR="00AA7D17" w:rsidRDefault="00AA7D17">
            <w:pPr>
              <w:pStyle w:val="Zawartotabeli"/>
              <w:rPr>
                <w:rFonts w:hint="eastAsia"/>
                <w:b/>
                <w:bCs/>
              </w:rPr>
            </w:pPr>
            <w:proofErr w:type="spellStart"/>
            <w:r>
              <w:t>J.m</w:t>
            </w:r>
            <w:proofErr w:type="spellEnd"/>
          </w:p>
        </w:tc>
        <w:tc>
          <w:tcPr>
            <w:tcW w:w="1669" w:type="dxa"/>
          </w:tcPr>
          <w:p w14:paraId="272156B0" w14:textId="26BA243E" w:rsidR="00AA7D17" w:rsidRDefault="00AA7D17">
            <w:pPr>
              <w:pStyle w:val="Zawartotabeli"/>
              <w:rPr>
                <w:rFonts w:hint="eastAsia"/>
              </w:rPr>
            </w:pPr>
            <w:r>
              <w:t>Ilość sztuk w opakowaniu</w:t>
            </w:r>
          </w:p>
        </w:tc>
        <w:tc>
          <w:tcPr>
            <w:tcW w:w="1669" w:type="dxa"/>
          </w:tcPr>
          <w:p w14:paraId="73331899" w14:textId="5C8DB191" w:rsidR="00AA7D17" w:rsidRDefault="00AA7D17">
            <w:pPr>
              <w:pStyle w:val="Zawartotabeli"/>
              <w:rPr>
                <w:rFonts w:hint="eastAsia"/>
              </w:rPr>
            </w:pPr>
            <w:r>
              <w:t>Ilość opakowań</w:t>
            </w:r>
          </w:p>
        </w:tc>
        <w:tc>
          <w:tcPr>
            <w:tcW w:w="1807" w:type="dxa"/>
          </w:tcPr>
          <w:p w14:paraId="5F1C6EB3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Cena jedn. netto</w:t>
            </w:r>
          </w:p>
        </w:tc>
        <w:tc>
          <w:tcPr>
            <w:tcW w:w="1753" w:type="dxa"/>
          </w:tcPr>
          <w:p w14:paraId="60CF9F7E" w14:textId="77777777" w:rsidR="00AA7D17" w:rsidRDefault="00AA7D17">
            <w:pPr>
              <w:pStyle w:val="Zawartotabeli"/>
              <w:rPr>
                <w:rFonts w:hint="eastAsia"/>
                <w:b/>
                <w:bCs/>
              </w:rPr>
            </w:pPr>
            <w:r>
              <w:t>Wartość netto</w:t>
            </w:r>
          </w:p>
        </w:tc>
        <w:tc>
          <w:tcPr>
            <w:tcW w:w="1457" w:type="dxa"/>
          </w:tcPr>
          <w:p w14:paraId="18269625" w14:textId="77777777" w:rsidR="00AA7D17" w:rsidRDefault="00AA7D17">
            <w:pPr>
              <w:pStyle w:val="Zawartotabeli"/>
              <w:rPr>
                <w:rFonts w:hint="eastAsia"/>
                <w:b/>
                <w:bCs/>
              </w:rPr>
            </w:pPr>
            <w:r>
              <w:t>Podatek VAT</w:t>
            </w:r>
          </w:p>
        </w:tc>
        <w:tc>
          <w:tcPr>
            <w:tcW w:w="1164" w:type="dxa"/>
          </w:tcPr>
          <w:p w14:paraId="1B5AB61A" w14:textId="77777777" w:rsidR="00AA7D17" w:rsidRDefault="00AA7D17">
            <w:pPr>
              <w:pStyle w:val="Zawartotabeli"/>
              <w:rPr>
                <w:rFonts w:hint="eastAsia"/>
                <w:b/>
                <w:bCs/>
              </w:rPr>
            </w:pPr>
            <w:r>
              <w:t>Wartość brutto</w:t>
            </w:r>
          </w:p>
        </w:tc>
        <w:tc>
          <w:tcPr>
            <w:tcW w:w="1915" w:type="dxa"/>
          </w:tcPr>
          <w:p w14:paraId="0208C0D1" w14:textId="77777777" w:rsidR="00AA7D17" w:rsidRDefault="00AA7D17">
            <w:pPr>
              <w:pStyle w:val="Normalny1"/>
              <w:widowControl w:val="0"/>
              <w:rPr>
                <w:rFonts w:hint="eastAsia"/>
              </w:rPr>
            </w:pPr>
            <w:r>
              <w:rPr>
                <w:rStyle w:val="Domylnaczcionkaakapitu1"/>
              </w:rPr>
              <w:t>Numer katalogowy</w:t>
            </w:r>
          </w:p>
        </w:tc>
      </w:tr>
      <w:tr w:rsidR="00AA7D17" w14:paraId="4E5FEE2B" w14:textId="77777777" w:rsidTr="00F870A3">
        <w:tc>
          <w:tcPr>
            <w:tcW w:w="562" w:type="dxa"/>
          </w:tcPr>
          <w:p w14:paraId="501B01BD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</w:t>
            </w:r>
          </w:p>
        </w:tc>
        <w:tc>
          <w:tcPr>
            <w:tcW w:w="2689" w:type="dxa"/>
          </w:tcPr>
          <w:p w14:paraId="371E9FFB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IVD BTS</w:t>
            </w:r>
          </w:p>
        </w:tc>
        <w:tc>
          <w:tcPr>
            <w:tcW w:w="813" w:type="dxa"/>
          </w:tcPr>
          <w:p w14:paraId="2CEC1E60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47B95F6D" w14:textId="4E0D38F6" w:rsidR="00AA7D17" w:rsidRPr="00086D0C" w:rsidRDefault="00AA7D17">
            <w:pPr>
              <w:pStyle w:val="Zawartotabeli"/>
              <w:rPr>
                <w:rFonts w:hint="eastAsia"/>
              </w:rPr>
            </w:pPr>
            <w:r w:rsidRPr="00086D0C">
              <w:t>5</w:t>
            </w:r>
          </w:p>
        </w:tc>
        <w:tc>
          <w:tcPr>
            <w:tcW w:w="1669" w:type="dxa"/>
          </w:tcPr>
          <w:p w14:paraId="79561992" w14:textId="6D47977E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10</w:t>
            </w:r>
          </w:p>
        </w:tc>
        <w:tc>
          <w:tcPr>
            <w:tcW w:w="1807" w:type="dxa"/>
          </w:tcPr>
          <w:p w14:paraId="1E1172E6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1E71A884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095A83F5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708503BA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39ECD97A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5F5FEC43" w14:textId="77777777" w:rsidTr="00F870A3">
        <w:tc>
          <w:tcPr>
            <w:tcW w:w="562" w:type="dxa"/>
          </w:tcPr>
          <w:p w14:paraId="5140C116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2</w:t>
            </w:r>
          </w:p>
        </w:tc>
        <w:tc>
          <w:tcPr>
            <w:tcW w:w="2689" w:type="dxa"/>
          </w:tcPr>
          <w:p w14:paraId="3C3C3E30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IVD Matrix HCCA</w:t>
            </w:r>
          </w:p>
        </w:tc>
        <w:tc>
          <w:tcPr>
            <w:tcW w:w="813" w:type="dxa"/>
          </w:tcPr>
          <w:p w14:paraId="6E2A7F11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56186797" w14:textId="7CECCD78" w:rsidR="00AA7D17" w:rsidRPr="00086D0C" w:rsidRDefault="00AA7D17">
            <w:pPr>
              <w:pStyle w:val="Zawartotabeli"/>
              <w:rPr>
                <w:rFonts w:hint="eastAsia"/>
              </w:rPr>
            </w:pPr>
            <w:r w:rsidRPr="00086D0C">
              <w:t>10</w:t>
            </w:r>
          </w:p>
        </w:tc>
        <w:tc>
          <w:tcPr>
            <w:tcW w:w="1669" w:type="dxa"/>
          </w:tcPr>
          <w:p w14:paraId="6F59A1E3" w14:textId="47DE1314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10</w:t>
            </w:r>
          </w:p>
        </w:tc>
        <w:tc>
          <w:tcPr>
            <w:tcW w:w="1807" w:type="dxa"/>
          </w:tcPr>
          <w:p w14:paraId="2E9948A9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498555C2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1B37CF91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4722AA38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17E8F732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79D22ADA" w14:textId="77777777" w:rsidTr="00F870A3">
        <w:tc>
          <w:tcPr>
            <w:tcW w:w="562" w:type="dxa"/>
          </w:tcPr>
          <w:p w14:paraId="7DF7C1E5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3</w:t>
            </w:r>
          </w:p>
        </w:tc>
        <w:tc>
          <w:tcPr>
            <w:tcW w:w="2689" w:type="dxa"/>
          </w:tcPr>
          <w:p w14:paraId="24D65C30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 xml:space="preserve">MBT </w:t>
            </w:r>
            <w:proofErr w:type="spellStart"/>
            <w:r>
              <w:t>Mycobacteria</w:t>
            </w:r>
            <w:proofErr w:type="spellEnd"/>
            <w:r>
              <w:t xml:space="preserve"> IVD Kit</w:t>
            </w:r>
          </w:p>
        </w:tc>
        <w:tc>
          <w:tcPr>
            <w:tcW w:w="813" w:type="dxa"/>
          </w:tcPr>
          <w:p w14:paraId="4E9B69CA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 xml:space="preserve">op.  </w:t>
            </w:r>
          </w:p>
        </w:tc>
        <w:tc>
          <w:tcPr>
            <w:tcW w:w="1669" w:type="dxa"/>
          </w:tcPr>
          <w:p w14:paraId="353A62B8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3B3647BE" w14:textId="58E2782D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807" w:type="dxa"/>
          </w:tcPr>
          <w:p w14:paraId="2642A37E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6586D23E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003C7A94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2B374261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01FA4914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4DD55309" w14:textId="77777777" w:rsidTr="00F870A3">
        <w:tc>
          <w:tcPr>
            <w:tcW w:w="562" w:type="dxa"/>
          </w:tcPr>
          <w:p w14:paraId="0EC2DBF2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4</w:t>
            </w:r>
          </w:p>
        </w:tc>
        <w:tc>
          <w:tcPr>
            <w:tcW w:w="2689" w:type="dxa"/>
          </w:tcPr>
          <w:p w14:paraId="647C88EF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Standardowy rozpuszczalnik OS a’500 ml</w:t>
            </w:r>
          </w:p>
        </w:tc>
        <w:tc>
          <w:tcPr>
            <w:tcW w:w="813" w:type="dxa"/>
          </w:tcPr>
          <w:p w14:paraId="189E379B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op.</w:t>
            </w:r>
          </w:p>
        </w:tc>
        <w:tc>
          <w:tcPr>
            <w:tcW w:w="1669" w:type="dxa"/>
          </w:tcPr>
          <w:p w14:paraId="7BA4E987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08C7F5AD" w14:textId="6185EC70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1807" w:type="dxa"/>
          </w:tcPr>
          <w:p w14:paraId="03ECDCE3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30E2B27A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03E5CD23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21FB70E3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46267EA5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3D29E613" w14:textId="77777777" w:rsidTr="00F870A3">
        <w:tc>
          <w:tcPr>
            <w:tcW w:w="562" w:type="dxa"/>
          </w:tcPr>
          <w:p w14:paraId="0BDF6AF9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2689" w:type="dxa"/>
          </w:tcPr>
          <w:p w14:paraId="151778C0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Kwas mrówkowy 70% a’100ml</w:t>
            </w:r>
          </w:p>
        </w:tc>
        <w:tc>
          <w:tcPr>
            <w:tcW w:w="813" w:type="dxa"/>
          </w:tcPr>
          <w:p w14:paraId="40800A42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 xml:space="preserve"> op.</w:t>
            </w:r>
          </w:p>
        </w:tc>
        <w:tc>
          <w:tcPr>
            <w:tcW w:w="1669" w:type="dxa"/>
          </w:tcPr>
          <w:p w14:paraId="1265FBC6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0B165BC6" w14:textId="6552702A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07" w:type="dxa"/>
          </w:tcPr>
          <w:p w14:paraId="5E37BEE0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1BA277CF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42DB1146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6932726F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4F5CFB84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714206AF" w14:textId="77777777" w:rsidTr="00F870A3">
        <w:tc>
          <w:tcPr>
            <w:tcW w:w="562" w:type="dxa"/>
          </w:tcPr>
          <w:p w14:paraId="0B6C28B1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6</w:t>
            </w:r>
          </w:p>
        </w:tc>
        <w:tc>
          <w:tcPr>
            <w:tcW w:w="2689" w:type="dxa"/>
          </w:tcPr>
          <w:p w14:paraId="4F61D435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Woda do chromatografii</w:t>
            </w:r>
          </w:p>
        </w:tc>
        <w:tc>
          <w:tcPr>
            <w:tcW w:w="813" w:type="dxa"/>
          </w:tcPr>
          <w:p w14:paraId="7716E126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l</w:t>
            </w:r>
          </w:p>
        </w:tc>
        <w:tc>
          <w:tcPr>
            <w:tcW w:w="1669" w:type="dxa"/>
          </w:tcPr>
          <w:p w14:paraId="45AB6111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43C85E39" w14:textId="4861F2E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07" w:type="dxa"/>
          </w:tcPr>
          <w:p w14:paraId="670C67CE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61F73342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63765A9E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4E7F51F7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05784029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31FA31BF" w14:textId="77777777" w:rsidTr="00F870A3">
        <w:tc>
          <w:tcPr>
            <w:tcW w:w="562" w:type="dxa"/>
          </w:tcPr>
          <w:p w14:paraId="0D0764B5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7</w:t>
            </w:r>
          </w:p>
        </w:tc>
        <w:tc>
          <w:tcPr>
            <w:tcW w:w="2689" w:type="dxa"/>
          </w:tcPr>
          <w:p w14:paraId="6FAF346A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 xml:space="preserve">MBT </w:t>
            </w:r>
            <w:proofErr w:type="spellStart"/>
            <w:r>
              <w:t>Biotarget</w:t>
            </w:r>
            <w:proofErr w:type="spellEnd"/>
            <w:r>
              <w:t xml:space="preserve"> 96 IVD</w:t>
            </w:r>
          </w:p>
        </w:tc>
        <w:tc>
          <w:tcPr>
            <w:tcW w:w="813" w:type="dxa"/>
          </w:tcPr>
          <w:p w14:paraId="2F7ABD58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50ED2E06" w14:textId="38612FA2" w:rsidR="00AA7D17" w:rsidRPr="00086D0C" w:rsidRDefault="00AA7D17">
            <w:pPr>
              <w:pStyle w:val="Zawartotabeli"/>
              <w:rPr>
                <w:rFonts w:hint="eastAsia"/>
              </w:rPr>
            </w:pPr>
            <w:r w:rsidRPr="00086D0C">
              <w:t>20</w:t>
            </w:r>
          </w:p>
        </w:tc>
        <w:tc>
          <w:tcPr>
            <w:tcW w:w="1669" w:type="dxa"/>
          </w:tcPr>
          <w:p w14:paraId="12BEB61C" w14:textId="036D3498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4</w:t>
            </w:r>
          </w:p>
        </w:tc>
        <w:tc>
          <w:tcPr>
            <w:tcW w:w="1807" w:type="dxa"/>
          </w:tcPr>
          <w:p w14:paraId="3F1CF797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55533A90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74FA96ED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4C7D0286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72D6B567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0F25ED1B" w14:textId="77777777" w:rsidTr="00F870A3">
        <w:tc>
          <w:tcPr>
            <w:tcW w:w="562" w:type="dxa"/>
          </w:tcPr>
          <w:p w14:paraId="665333A4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8</w:t>
            </w:r>
          </w:p>
        </w:tc>
        <w:tc>
          <w:tcPr>
            <w:tcW w:w="2689" w:type="dxa"/>
          </w:tcPr>
          <w:p w14:paraId="20F110D1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 xml:space="preserve">Probówki zakręcane Micro </w:t>
            </w:r>
            <w:proofErr w:type="spellStart"/>
            <w:r>
              <w:t>tube</w:t>
            </w:r>
            <w:proofErr w:type="spellEnd"/>
            <w:r>
              <w:t xml:space="preserve"> 0,5ml</w:t>
            </w:r>
          </w:p>
        </w:tc>
        <w:tc>
          <w:tcPr>
            <w:tcW w:w="813" w:type="dxa"/>
          </w:tcPr>
          <w:p w14:paraId="5B1EED87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6FFDB805" w14:textId="4628487E" w:rsidR="00AA7D17" w:rsidRPr="00086D0C" w:rsidRDefault="00AA7D17">
            <w:pPr>
              <w:pStyle w:val="Zawartotabeli"/>
              <w:rPr>
                <w:rFonts w:hint="eastAsia"/>
              </w:rPr>
            </w:pPr>
            <w:r w:rsidRPr="00086D0C">
              <w:t>100</w:t>
            </w:r>
          </w:p>
        </w:tc>
        <w:tc>
          <w:tcPr>
            <w:tcW w:w="1669" w:type="dxa"/>
          </w:tcPr>
          <w:p w14:paraId="4C8B3872" w14:textId="6D34F2AE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6</w:t>
            </w:r>
          </w:p>
        </w:tc>
        <w:tc>
          <w:tcPr>
            <w:tcW w:w="1807" w:type="dxa"/>
          </w:tcPr>
          <w:p w14:paraId="1261BFE8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4B0BDD9B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2141513C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61D6410A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7389F917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1C595282" w14:textId="77777777" w:rsidTr="00F870A3">
        <w:tc>
          <w:tcPr>
            <w:tcW w:w="562" w:type="dxa"/>
          </w:tcPr>
          <w:p w14:paraId="3D05E120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9</w:t>
            </w:r>
          </w:p>
        </w:tc>
        <w:tc>
          <w:tcPr>
            <w:tcW w:w="2689" w:type="dxa"/>
          </w:tcPr>
          <w:p w14:paraId="259A6AEF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Probówki o poj. 1,5ml „</w:t>
            </w:r>
            <w:proofErr w:type="spellStart"/>
            <w:r>
              <w:t>safe</w:t>
            </w:r>
            <w:proofErr w:type="spellEnd"/>
            <w:r>
              <w:t xml:space="preserve"> lock”</w:t>
            </w:r>
          </w:p>
        </w:tc>
        <w:tc>
          <w:tcPr>
            <w:tcW w:w="813" w:type="dxa"/>
          </w:tcPr>
          <w:p w14:paraId="3005124A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010CC465" w14:textId="13E544AF" w:rsidR="00AA7D17" w:rsidRPr="00086D0C" w:rsidRDefault="00154538">
            <w:pPr>
              <w:pStyle w:val="Zawartotabeli"/>
              <w:rPr>
                <w:rFonts w:hint="eastAsia"/>
              </w:rPr>
            </w:pPr>
            <w:r w:rsidRPr="00086D0C">
              <w:t>1000</w:t>
            </w:r>
          </w:p>
        </w:tc>
        <w:tc>
          <w:tcPr>
            <w:tcW w:w="1669" w:type="dxa"/>
          </w:tcPr>
          <w:p w14:paraId="4D9B74F4" w14:textId="06714556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2</w:t>
            </w:r>
          </w:p>
        </w:tc>
        <w:tc>
          <w:tcPr>
            <w:tcW w:w="1807" w:type="dxa"/>
          </w:tcPr>
          <w:p w14:paraId="105BA38D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269E099A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17E32753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00684E7C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3C97886B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3B548BD5" w14:textId="77777777" w:rsidTr="00F870A3">
        <w:tc>
          <w:tcPr>
            <w:tcW w:w="562" w:type="dxa"/>
          </w:tcPr>
          <w:p w14:paraId="29BEFABA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10</w:t>
            </w:r>
          </w:p>
        </w:tc>
        <w:tc>
          <w:tcPr>
            <w:tcW w:w="2689" w:type="dxa"/>
          </w:tcPr>
          <w:p w14:paraId="1EA57F93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Końcówki sterylne do pipety automatycznej 0,1-10ul</w:t>
            </w:r>
          </w:p>
        </w:tc>
        <w:tc>
          <w:tcPr>
            <w:tcW w:w="813" w:type="dxa"/>
          </w:tcPr>
          <w:p w14:paraId="4E1BE140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op.</w:t>
            </w:r>
          </w:p>
        </w:tc>
        <w:tc>
          <w:tcPr>
            <w:tcW w:w="1669" w:type="dxa"/>
          </w:tcPr>
          <w:p w14:paraId="10F5ED93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1E9D2C98" w14:textId="1FE7029D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12</w:t>
            </w:r>
          </w:p>
        </w:tc>
        <w:tc>
          <w:tcPr>
            <w:tcW w:w="1807" w:type="dxa"/>
          </w:tcPr>
          <w:p w14:paraId="22ED721F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0A3FD5FF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4E015D18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255D4A2C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06F33568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1C62808E" w14:textId="77777777" w:rsidTr="00F870A3">
        <w:tc>
          <w:tcPr>
            <w:tcW w:w="562" w:type="dxa"/>
          </w:tcPr>
          <w:p w14:paraId="358534EF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11</w:t>
            </w:r>
          </w:p>
        </w:tc>
        <w:tc>
          <w:tcPr>
            <w:tcW w:w="2689" w:type="dxa"/>
          </w:tcPr>
          <w:p w14:paraId="524C8466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Końcówki sterylne do pipety automatycznej 2-200ul</w:t>
            </w:r>
          </w:p>
        </w:tc>
        <w:tc>
          <w:tcPr>
            <w:tcW w:w="813" w:type="dxa"/>
          </w:tcPr>
          <w:p w14:paraId="5C801325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op.</w:t>
            </w:r>
          </w:p>
        </w:tc>
        <w:tc>
          <w:tcPr>
            <w:tcW w:w="1669" w:type="dxa"/>
          </w:tcPr>
          <w:p w14:paraId="5366C5AD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386B6755" w14:textId="70F65DC8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07" w:type="dxa"/>
          </w:tcPr>
          <w:p w14:paraId="2C67EBF0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29D31235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216E41B0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1DDACCE3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6DF2F309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2A3EF7B1" w14:textId="77777777" w:rsidTr="00F870A3">
        <w:tc>
          <w:tcPr>
            <w:tcW w:w="562" w:type="dxa"/>
          </w:tcPr>
          <w:p w14:paraId="09EA8ACD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12</w:t>
            </w:r>
          </w:p>
        </w:tc>
        <w:tc>
          <w:tcPr>
            <w:tcW w:w="2689" w:type="dxa"/>
          </w:tcPr>
          <w:p w14:paraId="05DB8B54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Końcówki sterylne do pipety automatycznej 50-1000ul</w:t>
            </w:r>
          </w:p>
        </w:tc>
        <w:tc>
          <w:tcPr>
            <w:tcW w:w="813" w:type="dxa"/>
          </w:tcPr>
          <w:p w14:paraId="527CD97A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op.</w:t>
            </w:r>
          </w:p>
        </w:tc>
        <w:tc>
          <w:tcPr>
            <w:tcW w:w="1669" w:type="dxa"/>
          </w:tcPr>
          <w:p w14:paraId="102D27D4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669" w:type="dxa"/>
          </w:tcPr>
          <w:p w14:paraId="1AAFED7F" w14:textId="50B4F20C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07" w:type="dxa"/>
          </w:tcPr>
          <w:p w14:paraId="5692852B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4E0BAD3E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31020F92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371C2B08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4EABA753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6180EF3E" w14:textId="77777777" w:rsidTr="00F870A3">
        <w:tc>
          <w:tcPr>
            <w:tcW w:w="562" w:type="dxa"/>
          </w:tcPr>
          <w:p w14:paraId="4CB1014A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13</w:t>
            </w:r>
          </w:p>
        </w:tc>
        <w:tc>
          <w:tcPr>
            <w:tcW w:w="2689" w:type="dxa"/>
          </w:tcPr>
          <w:p w14:paraId="3D8B525E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Patyczki do pobierania kolonii bakterii</w:t>
            </w:r>
          </w:p>
        </w:tc>
        <w:tc>
          <w:tcPr>
            <w:tcW w:w="813" w:type="dxa"/>
          </w:tcPr>
          <w:p w14:paraId="24E3BBDD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szt.</w:t>
            </w:r>
          </w:p>
        </w:tc>
        <w:tc>
          <w:tcPr>
            <w:tcW w:w="1669" w:type="dxa"/>
          </w:tcPr>
          <w:p w14:paraId="366A098A" w14:textId="3C86D547" w:rsidR="00AA7D17" w:rsidRPr="00086D0C" w:rsidRDefault="00154538">
            <w:pPr>
              <w:pStyle w:val="Zawartotabeli"/>
              <w:rPr>
                <w:rFonts w:hint="eastAsia"/>
              </w:rPr>
            </w:pPr>
            <w:r w:rsidRPr="00086D0C">
              <w:t>1000</w:t>
            </w:r>
          </w:p>
        </w:tc>
        <w:tc>
          <w:tcPr>
            <w:tcW w:w="1669" w:type="dxa"/>
          </w:tcPr>
          <w:p w14:paraId="4FAACD59" w14:textId="5D03D601" w:rsidR="00AA7D17" w:rsidRPr="00086D0C" w:rsidRDefault="00154538">
            <w:pPr>
              <w:pStyle w:val="Zawartotabeli"/>
              <w:rPr>
                <w:rFonts w:ascii="Verdana" w:hAnsi="Verdana" w:cs="Arial"/>
                <w:color w:val="000000"/>
              </w:rPr>
            </w:pPr>
            <w:r w:rsidRPr="00086D0C">
              <w:t>8</w:t>
            </w:r>
          </w:p>
        </w:tc>
        <w:tc>
          <w:tcPr>
            <w:tcW w:w="1807" w:type="dxa"/>
          </w:tcPr>
          <w:p w14:paraId="71E85A9C" w14:textId="77777777" w:rsidR="00AA7D17" w:rsidRPr="00086D0C" w:rsidRDefault="00AA7D17">
            <w:pPr>
              <w:pStyle w:val="Zawartotabeli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1753" w:type="dxa"/>
          </w:tcPr>
          <w:p w14:paraId="79E8F978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79B778E3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0EA585E4" w14:textId="77777777" w:rsidR="00AA7D17" w:rsidRPr="00086D0C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7F0E452E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AA7D17" w14:paraId="155B7606" w14:textId="77777777" w:rsidTr="00F870A3">
        <w:tc>
          <w:tcPr>
            <w:tcW w:w="562" w:type="dxa"/>
          </w:tcPr>
          <w:p w14:paraId="2A670F57" w14:textId="777777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14</w:t>
            </w:r>
          </w:p>
        </w:tc>
        <w:tc>
          <w:tcPr>
            <w:tcW w:w="2689" w:type="dxa"/>
          </w:tcPr>
          <w:p w14:paraId="4EC45312" w14:textId="0B703277" w:rsidR="00AA7D17" w:rsidRDefault="00AA7D17">
            <w:pPr>
              <w:pStyle w:val="Standard"/>
              <w:widowControl w:val="0"/>
              <w:rPr>
                <w:rFonts w:hint="eastAsia"/>
              </w:rPr>
            </w:pPr>
            <w:r>
              <w:t>Chusteczki bezpyłowe</w:t>
            </w:r>
          </w:p>
        </w:tc>
        <w:tc>
          <w:tcPr>
            <w:tcW w:w="813" w:type="dxa"/>
          </w:tcPr>
          <w:p w14:paraId="5CB3CAE7" w14:textId="77777777" w:rsidR="00AA7D17" w:rsidRDefault="00AA7D17">
            <w:pPr>
              <w:pStyle w:val="Zawartotabeli"/>
              <w:rPr>
                <w:rFonts w:hint="eastAsia"/>
              </w:rPr>
            </w:pPr>
            <w:r>
              <w:t>op.</w:t>
            </w:r>
          </w:p>
        </w:tc>
        <w:tc>
          <w:tcPr>
            <w:tcW w:w="1669" w:type="dxa"/>
          </w:tcPr>
          <w:p w14:paraId="2AAC0E7B" w14:textId="77777777" w:rsidR="00AA7D17" w:rsidRPr="00154538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669" w:type="dxa"/>
          </w:tcPr>
          <w:p w14:paraId="787BF94C" w14:textId="1B7C1AE9" w:rsidR="00AA7D17" w:rsidRPr="00154538" w:rsidRDefault="00154538">
            <w:pPr>
              <w:pStyle w:val="Zawartotabeli"/>
              <w:rPr>
                <w:rFonts w:hint="eastAsia"/>
              </w:rPr>
            </w:pPr>
            <w:r w:rsidRPr="00154538">
              <w:t>2</w:t>
            </w:r>
          </w:p>
        </w:tc>
        <w:tc>
          <w:tcPr>
            <w:tcW w:w="1807" w:type="dxa"/>
          </w:tcPr>
          <w:p w14:paraId="7A60E43C" w14:textId="77777777" w:rsidR="00AA7D17" w:rsidRDefault="00AA7D17">
            <w:pPr>
              <w:pStyle w:val="Zawartotabeli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</w:tcPr>
          <w:p w14:paraId="7220D19F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7016BC77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33491D3D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16F37851" w14:textId="77777777" w:rsidR="00AA7D17" w:rsidRDefault="00AA7D17">
            <w:pPr>
              <w:pStyle w:val="Zawartotabeli"/>
              <w:rPr>
                <w:rFonts w:hint="eastAsia"/>
              </w:rPr>
            </w:pPr>
          </w:p>
        </w:tc>
      </w:tr>
      <w:tr w:rsidR="00154538" w14:paraId="5E09F5C9" w14:textId="77777777" w:rsidTr="00F870A3">
        <w:tc>
          <w:tcPr>
            <w:tcW w:w="9209" w:type="dxa"/>
            <w:gridSpan w:val="6"/>
          </w:tcPr>
          <w:p w14:paraId="7AAE089F" w14:textId="4A05A7CC" w:rsidR="00154538" w:rsidRPr="00761F2F" w:rsidRDefault="00761F2F" w:rsidP="00761F2F">
            <w:pPr>
              <w:pStyle w:val="Zawartotabeli"/>
              <w:jc w:val="right"/>
              <w:rPr>
                <w:rFonts w:ascii="Verdana" w:hAnsi="Verdana" w:cs="Arial"/>
                <w:color w:val="000000"/>
              </w:rPr>
            </w:pPr>
            <w:r w:rsidRPr="00761F2F">
              <w:rPr>
                <w:rFonts w:ascii="Verdana" w:hAnsi="Verdana" w:cs="Arial"/>
                <w:color w:val="000000"/>
              </w:rPr>
              <w:t>Razem</w:t>
            </w:r>
          </w:p>
        </w:tc>
        <w:tc>
          <w:tcPr>
            <w:tcW w:w="1753" w:type="dxa"/>
          </w:tcPr>
          <w:p w14:paraId="018DBB5E" w14:textId="77777777" w:rsidR="00154538" w:rsidRDefault="00154538">
            <w:pPr>
              <w:pStyle w:val="Zawartotabeli"/>
              <w:rPr>
                <w:rFonts w:hint="eastAsia"/>
              </w:rPr>
            </w:pPr>
          </w:p>
        </w:tc>
        <w:tc>
          <w:tcPr>
            <w:tcW w:w="1457" w:type="dxa"/>
          </w:tcPr>
          <w:p w14:paraId="3559C583" w14:textId="77777777" w:rsidR="00154538" w:rsidRDefault="00154538">
            <w:pPr>
              <w:pStyle w:val="Zawartotabeli"/>
              <w:rPr>
                <w:rFonts w:hint="eastAsia"/>
              </w:rPr>
            </w:pPr>
          </w:p>
        </w:tc>
        <w:tc>
          <w:tcPr>
            <w:tcW w:w="1164" w:type="dxa"/>
          </w:tcPr>
          <w:p w14:paraId="4FFB0D8E" w14:textId="77777777" w:rsidR="00154538" w:rsidRDefault="00154538">
            <w:pPr>
              <w:pStyle w:val="Zawartotabeli"/>
              <w:rPr>
                <w:rFonts w:hint="eastAsia"/>
              </w:rPr>
            </w:pPr>
          </w:p>
        </w:tc>
        <w:tc>
          <w:tcPr>
            <w:tcW w:w="1915" w:type="dxa"/>
          </w:tcPr>
          <w:p w14:paraId="6D43D331" w14:textId="560318D2" w:rsidR="00154538" w:rsidRPr="00761F2F" w:rsidRDefault="00761F2F" w:rsidP="00761F2F">
            <w:pPr>
              <w:pStyle w:val="Zawartotabeli"/>
              <w:jc w:val="center"/>
              <w:rPr>
                <w:rFonts w:hint="eastAsia"/>
                <w:strike/>
              </w:rPr>
            </w:pPr>
            <w:r>
              <w:rPr>
                <w:rFonts w:ascii="Times New Roman" w:hAnsi="Times New Roman" w:cs="Times New Roman"/>
                <w:strike/>
              </w:rPr>
              <w:t>×</w:t>
            </w:r>
          </w:p>
        </w:tc>
      </w:tr>
    </w:tbl>
    <w:p w14:paraId="70CB794D" w14:textId="77777777" w:rsidR="00FB537E" w:rsidRDefault="00000000">
      <w:pPr>
        <w:pStyle w:val="Standard"/>
        <w:rPr>
          <w:rFonts w:hint="eastAsia"/>
        </w:rPr>
      </w:pPr>
      <w:r>
        <w:br w:type="page"/>
      </w:r>
    </w:p>
    <w:p w14:paraId="48F976DC" w14:textId="77777777" w:rsidR="00FB537E" w:rsidRDefault="00FB537E">
      <w:pPr>
        <w:rPr>
          <w:rFonts w:hint="eastAsia"/>
        </w:rPr>
      </w:pPr>
    </w:p>
    <w:tbl>
      <w:tblPr>
        <w:tblW w:w="14560" w:type="dxa"/>
        <w:tblLayout w:type="fixed"/>
        <w:tblLook w:val="0000" w:firstRow="0" w:lastRow="0" w:firstColumn="0" w:lastColumn="0" w:noHBand="0" w:noVBand="0"/>
      </w:tblPr>
      <w:tblGrid>
        <w:gridCol w:w="419"/>
        <w:gridCol w:w="9356"/>
        <w:gridCol w:w="4785"/>
      </w:tblGrid>
      <w:tr w:rsidR="00FB537E" w14:paraId="13E6B280" w14:textId="77777777">
        <w:trPr>
          <w:trHeight w:val="561"/>
        </w:trPr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A160" w14:textId="77777777" w:rsidR="00FB537E" w:rsidRDefault="00FB537E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</w:p>
          <w:p w14:paraId="47A8B658" w14:textId="77777777" w:rsidR="00FB537E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WYMAGANIA DODATKOWE</w:t>
            </w:r>
          </w:p>
          <w:p w14:paraId="2E6818F9" w14:textId="77777777" w:rsidR="00FB537E" w:rsidRDefault="00FB537E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DB7A" w14:textId="77777777" w:rsidR="00FB537E" w:rsidRDefault="00FB537E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</w:p>
          <w:p w14:paraId="1EFABB0D" w14:textId="77777777" w:rsidR="00FB537E" w:rsidRDefault="00000000">
            <w:pPr>
              <w:pStyle w:val="Standard"/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OPIS WYMAGANIA – TAK / NIE</w:t>
            </w:r>
          </w:p>
        </w:tc>
      </w:tr>
      <w:tr w:rsidR="00FB537E" w14:paraId="4D2493B0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84A3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>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142A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 xml:space="preserve">Produkty 1, 2, 3, 7 pochodzą od Producenta systemu – </w:t>
            </w:r>
            <w:proofErr w:type="spellStart"/>
            <w:r>
              <w:t>Bruker</w:t>
            </w:r>
            <w:proofErr w:type="spellEnd"/>
            <w:r>
              <w:t xml:space="preserve"> </w:t>
            </w:r>
            <w:proofErr w:type="spellStart"/>
            <w:r>
              <w:t>Daltonic</w:t>
            </w:r>
            <w:proofErr w:type="spellEnd"/>
            <w:r>
              <w:t>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7CE1" w14:textId="77777777" w:rsidR="00FB537E" w:rsidRDefault="00FB537E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FB537E" w14:paraId="483073D1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9983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F083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 xml:space="preserve">W ramach dostawy odczynników, Wykonawca zapewni integrację spektrometru mas wraz z aparatami do hodowli oraz oceny </w:t>
            </w:r>
            <w:proofErr w:type="spellStart"/>
            <w:r>
              <w:t>lekowrażliwości</w:t>
            </w:r>
            <w:proofErr w:type="spellEnd"/>
            <w:r>
              <w:t xml:space="preserve"> prątków na podłożu płynnym - które są użytkowane przez Zamawiającego. Zintegrowanie spektrometru z aparatami będącymi na wyposażeniu Zamawiającego (możliwość raportowania i połączenia wyniku identyfikacji prątków na spektrometrze z wynikiem hodowli oraz </w:t>
            </w:r>
            <w:proofErr w:type="spellStart"/>
            <w:r>
              <w:t>lekowrażliwości</w:t>
            </w:r>
            <w:proofErr w:type="spellEnd"/>
            <w:r>
              <w:t xml:space="preserve"> na podłożach płynnych do gruźlicy).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94BB" w14:textId="77777777" w:rsidR="00FB537E" w:rsidRDefault="00FB537E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FB537E" w14:paraId="7B944130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760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74F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 xml:space="preserve">Wykonawca załączy certyfikaty potwierdzające posiadanie kompetencji aplikacyjno-szkoleniowych dla min. 3 osób będących pracownikiem Wykonawcy – certyfikaty wydane przez firmę </w:t>
            </w:r>
            <w:proofErr w:type="spellStart"/>
            <w:r>
              <w:t>Bruker</w:t>
            </w:r>
            <w:proofErr w:type="spellEnd"/>
            <w:r>
              <w:t xml:space="preserve"> oraz certyfikaty wydane przez dostawcę oprogramowania niezbędnego do integracji (punkt 2.) – jeśli dodatkowe oprogramowanie jest wymagane.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9CB2" w14:textId="77777777" w:rsidR="00FB537E" w:rsidRDefault="00FB537E">
            <w:pPr>
              <w:pStyle w:val="Standard"/>
              <w:widowControl w:val="0"/>
              <w:rPr>
                <w:rFonts w:hint="eastAsia"/>
              </w:rPr>
            </w:pPr>
          </w:p>
        </w:tc>
      </w:tr>
      <w:tr w:rsidR="00FB537E" w14:paraId="3CF53495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B731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83E0" w14:textId="77777777" w:rsidR="00FB537E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t>Wykonawca zapewni zdalny dostęp do zgłoszeń awarii lub innych nieprawidłowości za pomocą dedykowanej infolinii Serwisu lub dedykowanego adresu mailowego Serwisu.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279B" w14:textId="77777777" w:rsidR="00FB537E" w:rsidRDefault="00FB537E">
            <w:pPr>
              <w:pStyle w:val="Standard"/>
              <w:widowControl w:val="0"/>
              <w:rPr>
                <w:rFonts w:hint="eastAsia"/>
              </w:rPr>
            </w:pPr>
          </w:p>
        </w:tc>
      </w:tr>
    </w:tbl>
    <w:p w14:paraId="25EF18B7" w14:textId="77777777" w:rsidR="00FB537E" w:rsidRDefault="00FB537E">
      <w:pPr>
        <w:pStyle w:val="Standard"/>
        <w:rPr>
          <w:rFonts w:hint="eastAsia"/>
        </w:rPr>
      </w:pPr>
    </w:p>
    <w:p w14:paraId="6093DD20" w14:textId="77777777" w:rsidR="00FB537E" w:rsidRDefault="00FB537E">
      <w:pPr>
        <w:pStyle w:val="Standard"/>
        <w:rPr>
          <w:rFonts w:hint="eastAsia"/>
        </w:rPr>
      </w:pPr>
    </w:p>
    <w:p w14:paraId="721E87B1" w14:textId="77777777" w:rsidR="00FB537E" w:rsidRDefault="00FB537E">
      <w:pPr>
        <w:rPr>
          <w:rFonts w:hint="eastAsia"/>
        </w:rPr>
      </w:pPr>
    </w:p>
    <w:sectPr w:rsidR="00FB537E">
      <w:pgSz w:w="16838" w:h="11906" w:orient="landscape"/>
      <w:pgMar w:top="709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7E"/>
    <w:rsid w:val="00043404"/>
    <w:rsid w:val="00086D0C"/>
    <w:rsid w:val="00154538"/>
    <w:rsid w:val="001842C6"/>
    <w:rsid w:val="0018768C"/>
    <w:rsid w:val="00286340"/>
    <w:rsid w:val="004471F4"/>
    <w:rsid w:val="005156DF"/>
    <w:rsid w:val="00726240"/>
    <w:rsid w:val="00761F2F"/>
    <w:rsid w:val="007D0E9C"/>
    <w:rsid w:val="00AA7D17"/>
    <w:rsid w:val="00CB7EE9"/>
    <w:rsid w:val="00D513A9"/>
    <w:rsid w:val="00D52095"/>
    <w:rsid w:val="00DE0A2C"/>
    <w:rsid w:val="00DF2CA6"/>
    <w:rsid w:val="00F870A3"/>
    <w:rsid w:val="00FA54F5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B73C"/>
  <w15:docId w15:val="{C589CA58-74CD-4DC5-B3B1-C1E0F5EA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0E4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0E4"/>
    <w:pPr>
      <w:keepNext/>
      <w:keepLines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0E4"/>
    <w:pPr>
      <w:keepNext/>
      <w:keepLines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0E4"/>
    <w:pPr>
      <w:keepNext/>
      <w:keepLines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0E4"/>
    <w:pPr>
      <w:keepNext/>
      <w:keepLines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0E4"/>
    <w:pPr>
      <w:keepNext/>
      <w:keepLines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0E4"/>
    <w:pPr>
      <w:keepNext/>
      <w:keepLines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0E4"/>
    <w:pPr>
      <w:keepNext/>
      <w:keepLines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0E4"/>
    <w:pPr>
      <w:keepNext/>
      <w:keepLines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0E4"/>
    <w:pPr>
      <w:keepNext/>
      <w:keepLines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16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16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16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160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160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160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160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160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160E4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160E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16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160E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160E4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160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0E4"/>
    <w:rPr>
      <w:b/>
      <w:bCs/>
      <w:smallCaps/>
      <w:color w:val="0F4761" w:themeColor="accent1" w:themeShade="BF"/>
      <w:spacing w:val="5"/>
    </w:rPr>
  </w:style>
  <w:style w:type="character" w:customStyle="1" w:styleId="Domylnaczcionkaakapitu1">
    <w:name w:val="Domyślna czcionka akapitu1"/>
    <w:qFormat/>
    <w:rsid w:val="00E160E4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E160E4"/>
    <w:pPr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sz w:val="56"/>
      <w:szCs w:val="56"/>
      <w:lang w:eastAsia="en-US" w:bidi="ar-SA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0E4"/>
    <w:pPr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E160E4"/>
    <w:pPr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34"/>
    <w:qFormat/>
    <w:rsid w:val="00E160E4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0E4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customStyle="1" w:styleId="Normalny1">
    <w:name w:val="Normalny1"/>
    <w:qFormat/>
    <w:rsid w:val="00E160E4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Standard">
    <w:name w:val="Standard"/>
    <w:qFormat/>
    <w:rsid w:val="00E160E4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E160E4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E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F7A4-462B-4F94-94FA-D9571AA6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Renata Bogdanowicz</cp:lastModifiedBy>
  <cp:revision>12</cp:revision>
  <dcterms:created xsi:type="dcterms:W3CDTF">2025-02-21T15:25:00Z</dcterms:created>
  <dcterms:modified xsi:type="dcterms:W3CDTF">2025-03-24T08:59:00Z</dcterms:modified>
  <dc:language>pl-PL</dc:language>
</cp:coreProperties>
</file>