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9ABCC" w14:textId="77777777" w:rsidR="0082372A" w:rsidRDefault="0082372A" w:rsidP="0082372A">
      <w:pPr>
        <w:pStyle w:val="Standarduser"/>
        <w:spacing w:line="276" w:lineRule="auto"/>
        <w:jc w:val="both"/>
        <w:rPr>
          <w:rFonts w:ascii="Times New Roman" w:eastAsia="Cambria" w:hAnsi="Times New Roman" w:cs="Times New Roman"/>
          <w:b/>
          <w:bCs/>
          <w:color w:val="800000"/>
        </w:rPr>
      </w:pPr>
    </w:p>
    <w:p w14:paraId="6C071375" w14:textId="021D2E21" w:rsidR="00F917BA" w:rsidRPr="00A92CE7" w:rsidRDefault="00265068" w:rsidP="00265068">
      <w:pPr>
        <w:pStyle w:val="Standarduser"/>
        <w:spacing w:line="276" w:lineRule="auto"/>
        <w:jc w:val="right"/>
        <w:rPr>
          <w:rFonts w:ascii="Times New Roman" w:eastAsia="Cambria" w:hAnsi="Times New Roman" w:cs="Times New Roman"/>
          <w:b/>
          <w:bCs/>
          <w:color w:val="800000"/>
        </w:rPr>
      </w:pPr>
      <w:r>
        <w:rPr>
          <w:rFonts w:ascii="Times New Roman" w:eastAsia="Cambria" w:hAnsi="Times New Roman" w:cs="Times New Roman"/>
          <w:b/>
          <w:bCs/>
          <w:color w:val="800000"/>
        </w:rPr>
        <w:t>Załącznik nr 5 do SWZ</w:t>
      </w:r>
    </w:p>
    <w:p w14:paraId="4F5088C6" w14:textId="6D04B00B" w:rsidR="0082372A" w:rsidRPr="00A92CE7" w:rsidRDefault="0082372A" w:rsidP="0082372A">
      <w:pPr>
        <w:pStyle w:val="Standarduser"/>
        <w:spacing w:line="276" w:lineRule="auto"/>
        <w:jc w:val="both"/>
        <w:rPr>
          <w:rFonts w:ascii="Times New Roman" w:hAnsi="Times New Roman" w:cs="Times New Roman"/>
        </w:rPr>
      </w:pPr>
      <w:r w:rsidRPr="00A92CE7">
        <w:rPr>
          <w:rFonts w:ascii="Times New Roman" w:eastAsia="Cambria" w:hAnsi="Times New Roman" w:cs="Times New Roman"/>
          <w:b/>
          <w:bCs/>
        </w:rPr>
        <w:t xml:space="preserve">                                                                     </w:t>
      </w:r>
      <w:r w:rsidRPr="00A92CE7">
        <w:rPr>
          <w:rFonts w:ascii="Times New Roman" w:eastAsia="Liberation Serif" w:hAnsi="Times New Roman" w:cs="Times New Roman"/>
          <w:b/>
          <w:bCs/>
        </w:rPr>
        <w:t>UMOWA</w:t>
      </w:r>
      <w:r w:rsidRPr="00A92CE7">
        <w:rPr>
          <w:rFonts w:ascii="Times New Roman" w:eastAsia="Tahoma" w:hAnsi="Times New Roman" w:cs="Times New Roman"/>
          <w:b/>
          <w:bCs/>
        </w:rPr>
        <w:t xml:space="preserve"> nr  ………</w:t>
      </w:r>
      <w:r w:rsidR="00265068">
        <w:rPr>
          <w:rFonts w:ascii="Times New Roman" w:eastAsia="Tahoma" w:hAnsi="Times New Roman" w:cs="Times New Roman"/>
          <w:b/>
          <w:bCs/>
        </w:rPr>
        <w:t>/ Projekt</w:t>
      </w:r>
    </w:p>
    <w:p w14:paraId="5F9C01B3" w14:textId="77777777" w:rsidR="0082372A" w:rsidRPr="00A92CE7" w:rsidRDefault="0082372A" w:rsidP="0082372A">
      <w:pPr>
        <w:pStyle w:val="Standarduser"/>
        <w:spacing w:line="276" w:lineRule="auto"/>
        <w:jc w:val="both"/>
        <w:rPr>
          <w:rFonts w:ascii="Times New Roman" w:eastAsia="Cambria" w:hAnsi="Times New Roman" w:cs="Times New Roman"/>
          <w:b/>
          <w:bCs/>
          <w:color w:val="000000"/>
        </w:rPr>
      </w:pPr>
      <w:r w:rsidRPr="00A92CE7">
        <w:rPr>
          <w:rFonts w:ascii="Times New Roman" w:eastAsia="Cambria" w:hAnsi="Times New Roman" w:cs="Times New Roman"/>
          <w:b/>
          <w:bCs/>
          <w:color w:val="000000"/>
        </w:rPr>
        <w:t xml:space="preserve">                                                       </w:t>
      </w:r>
    </w:p>
    <w:p w14:paraId="7EFA0DD6" w14:textId="77777777" w:rsidR="0082372A" w:rsidRPr="00A92CE7" w:rsidRDefault="0082372A" w:rsidP="0082372A">
      <w:pPr>
        <w:pStyle w:val="Standarduser"/>
        <w:spacing w:line="276" w:lineRule="auto"/>
        <w:jc w:val="both"/>
        <w:rPr>
          <w:rFonts w:ascii="Times New Roman" w:hAnsi="Times New Roman" w:cs="Times New Roman"/>
        </w:rPr>
      </w:pPr>
      <w:r w:rsidRPr="00A92CE7">
        <w:rPr>
          <w:rFonts w:ascii="Times New Roman" w:eastAsia="Cambria" w:hAnsi="Times New Roman" w:cs="Times New Roman"/>
          <w:b/>
          <w:bCs/>
          <w:color w:val="000000"/>
        </w:rPr>
        <w:t xml:space="preserve"> </w:t>
      </w:r>
      <w:r w:rsidRPr="00A92CE7">
        <w:rPr>
          <w:rFonts w:ascii="Times New Roman" w:eastAsia="Tahoma" w:hAnsi="Times New Roman" w:cs="Times New Roman"/>
          <w:b/>
          <w:bCs/>
          <w:color w:val="000000"/>
        </w:rPr>
        <w:t>Zawarta w Otwocku, w dniu ………..  roku w  pomiędzy:</w:t>
      </w:r>
    </w:p>
    <w:p w14:paraId="59F1B477" w14:textId="77777777" w:rsidR="0082372A" w:rsidRPr="00A92CE7" w:rsidRDefault="0082372A" w:rsidP="0082372A">
      <w:pPr>
        <w:pStyle w:val="Standarduser"/>
        <w:spacing w:before="120"/>
        <w:jc w:val="both"/>
        <w:rPr>
          <w:rFonts w:ascii="Times New Roman" w:hAnsi="Times New Roman" w:cs="Times New Roman"/>
        </w:rPr>
      </w:pPr>
      <w:r w:rsidRPr="00A92CE7">
        <w:rPr>
          <w:rFonts w:ascii="Times New Roman" w:hAnsi="Times New Roman" w:cs="Times New Roman"/>
          <w:b/>
        </w:rPr>
        <w:t xml:space="preserve">Mazowieckie Centrum Leczenia Chorób Płuc i Gruźlicy”  </w:t>
      </w:r>
      <w:r w:rsidRPr="00A92CE7">
        <w:rPr>
          <w:rFonts w:ascii="Times New Roman" w:hAnsi="Times New Roman" w:cs="Times New Roman"/>
        </w:rPr>
        <w:t xml:space="preserve">ul. Narutowicza 80, 05-400 Otwock; wpisanym do rejestru stowarzyszeń, innych organizacji społecznych i zawodowych, fundacji oraz samodzielnych publicznych zakładów opieki zdrowotnej, prowadzony przez Sąd Rejonowy dla m.st. Warszawy w Warszawie, XIV Wydział Gospodarczy, pod numerem KRS: 0000080790, posiadającym NIP: 5321664002, REGON: 000676714; </w:t>
      </w:r>
    </w:p>
    <w:p w14:paraId="28A51E76" w14:textId="77777777" w:rsidR="0082372A" w:rsidRPr="00A92CE7" w:rsidRDefault="0082372A" w:rsidP="0082372A">
      <w:pPr>
        <w:pStyle w:val="Standarduser"/>
        <w:spacing w:before="120"/>
        <w:jc w:val="both"/>
        <w:rPr>
          <w:rFonts w:ascii="Times New Roman" w:hAnsi="Times New Roman" w:cs="Times New Roman"/>
        </w:rPr>
      </w:pPr>
      <w:r w:rsidRPr="00A92CE7">
        <w:rPr>
          <w:rFonts w:ascii="Times New Roman" w:hAnsi="Times New Roman" w:cs="Times New Roman"/>
        </w:rPr>
        <w:t>reprezentowanym przez:</w:t>
      </w:r>
    </w:p>
    <w:p w14:paraId="618E578D" w14:textId="77777777" w:rsidR="0082372A" w:rsidRPr="00A92CE7" w:rsidRDefault="0082372A" w:rsidP="0082372A">
      <w:pPr>
        <w:pStyle w:val="Standarduser"/>
        <w:spacing w:before="120"/>
        <w:jc w:val="both"/>
        <w:rPr>
          <w:rFonts w:ascii="Times New Roman" w:hAnsi="Times New Roman" w:cs="Times New Roman"/>
        </w:rPr>
      </w:pPr>
      <w:r w:rsidRPr="00A92CE7">
        <w:rPr>
          <w:rFonts w:ascii="Times New Roman" w:hAnsi="Times New Roman" w:cs="Times New Roman"/>
        </w:rPr>
        <w:t>Annę Kamińską  - Dyrektora Centrum</w:t>
      </w:r>
    </w:p>
    <w:p w14:paraId="2CC1AF64" w14:textId="77777777" w:rsidR="0082372A" w:rsidRPr="00A92CE7" w:rsidRDefault="0082372A" w:rsidP="0082372A">
      <w:pPr>
        <w:pStyle w:val="Standarduser"/>
        <w:spacing w:before="120"/>
        <w:jc w:val="both"/>
        <w:rPr>
          <w:rFonts w:ascii="Times New Roman" w:hAnsi="Times New Roman" w:cs="Times New Roman"/>
        </w:rPr>
      </w:pPr>
      <w:r w:rsidRPr="00A92CE7">
        <w:rPr>
          <w:rFonts w:ascii="Times New Roman" w:hAnsi="Times New Roman" w:cs="Times New Roman"/>
        </w:rPr>
        <w:t>przy kontrasygnacie :</w:t>
      </w:r>
    </w:p>
    <w:p w14:paraId="1D7249C6" w14:textId="77777777" w:rsidR="0082372A" w:rsidRPr="00A92CE7" w:rsidRDefault="0082372A" w:rsidP="0082372A">
      <w:pPr>
        <w:pStyle w:val="Standarduser"/>
        <w:spacing w:before="120"/>
        <w:jc w:val="both"/>
        <w:rPr>
          <w:rFonts w:ascii="Times New Roman" w:hAnsi="Times New Roman" w:cs="Times New Roman"/>
        </w:rPr>
      </w:pPr>
      <w:r w:rsidRPr="00A92CE7">
        <w:rPr>
          <w:rFonts w:ascii="Times New Roman" w:hAnsi="Times New Roman" w:cs="Times New Roman"/>
        </w:rPr>
        <w:t>Magdaleny Giedrojć-</w:t>
      </w:r>
      <w:proofErr w:type="spellStart"/>
      <w:r w:rsidRPr="00A92CE7">
        <w:rPr>
          <w:rFonts w:ascii="Times New Roman" w:hAnsi="Times New Roman" w:cs="Times New Roman"/>
        </w:rPr>
        <w:t>Juraha</w:t>
      </w:r>
      <w:proofErr w:type="spellEnd"/>
      <w:r w:rsidRPr="00A92CE7">
        <w:rPr>
          <w:rFonts w:ascii="Times New Roman" w:hAnsi="Times New Roman" w:cs="Times New Roman"/>
        </w:rPr>
        <w:t xml:space="preserve"> - Głównej Księgowej</w:t>
      </w:r>
    </w:p>
    <w:p w14:paraId="4484FE7B" w14:textId="77777777" w:rsidR="0082372A" w:rsidRPr="00A92CE7" w:rsidRDefault="0082372A" w:rsidP="0082372A">
      <w:pPr>
        <w:pStyle w:val="Standarduser"/>
        <w:spacing w:before="120"/>
        <w:jc w:val="both"/>
        <w:rPr>
          <w:rFonts w:ascii="Times New Roman" w:hAnsi="Times New Roman" w:cs="Times New Roman"/>
        </w:rPr>
      </w:pPr>
      <w:r w:rsidRPr="00A92CE7">
        <w:rPr>
          <w:rFonts w:ascii="Times New Roman" w:eastAsia="Tahoma" w:hAnsi="Times New Roman" w:cs="Times New Roman"/>
          <w:color w:val="000000"/>
        </w:rPr>
        <w:t>zwanym dalej</w:t>
      </w:r>
      <w:r w:rsidRPr="00A92CE7">
        <w:rPr>
          <w:rFonts w:ascii="Times New Roman" w:eastAsia="Tahoma" w:hAnsi="Times New Roman" w:cs="Times New Roman"/>
          <w:b/>
          <w:bCs/>
          <w:color w:val="000000"/>
        </w:rPr>
        <w:t xml:space="preserve"> „Zamawiającym”,</w:t>
      </w:r>
    </w:p>
    <w:p w14:paraId="3D238E73" w14:textId="77777777" w:rsidR="0082372A" w:rsidRPr="00A92CE7" w:rsidRDefault="0082372A" w:rsidP="0082372A">
      <w:pPr>
        <w:pStyle w:val="Standarduser"/>
        <w:jc w:val="both"/>
        <w:rPr>
          <w:rFonts w:ascii="Times New Roman" w:eastAsia="Tahoma" w:hAnsi="Times New Roman" w:cs="Times New Roman"/>
          <w:b/>
          <w:bCs/>
          <w:color w:val="000000"/>
        </w:rPr>
      </w:pPr>
      <w:r w:rsidRPr="00A92CE7">
        <w:rPr>
          <w:rFonts w:ascii="Times New Roman" w:eastAsia="Tahoma" w:hAnsi="Times New Roman" w:cs="Times New Roman"/>
          <w:b/>
          <w:bCs/>
          <w:color w:val="000000"/>
        </w:rPr>
        <w:t>a</w:t>
      </w:r>
    </w:p>
    <w:p w14:paraId="181C9C7C" w14:textId="77777777" w:rsidR="0082372A" w:rsidRPr="00A92CE7" w:rsidRDefault="0082372A" w:rsidP="0082372A">
      <w:pPr>
        <w:pStyle w:val="Standarduser"/>
        <w:spacing w:before="240"/>
        <w:jc w:val="both"/>
        <w:rPr>
          <w:rFonts w:ascii="Times New Roman" w:eastAsia="Tahoma" w:hAnsi="Times New Roman" w:cs="Times New Roman"/>
          <w:color w:val="000000"/>
        </w:rPr>
      </w:pPr>
      <w:r w:rsidRPr="00A92CE7">
        <w:rPr>
          <w:rFonts w:ascii="Times New Roman" w:eastAsia="Tahoma" w:hAnsi="Times New Roman" w:cs="Times New Roman"/>
          <w:color w:val="000000"/>
        </w:rPr>
        <w:t>…………………………., …………………………………………..</w:t>
      </w:r>
    </w:p>
    <w:p w14:paraId="1CABF832" w14:textId="77777777" w:rsidR="0082372A" w:rsidRPr="00A92CE7" w:rsidRDefault="0082372A" w:rsidP="0082372A">
      <w:pPr>
        <w:pStyle w:val="Standarduser"/>
        <w:spacing w:before="240"/>
        <w:jc w:val="both"/>
        <w:rPr>
          <w:rFonts w:ascii="Times New Roman" w:eastAsia="Tahoma" w:hAnsi="Times New Roman" w:cs="Times New Roman"/>
          <w:color w:val="000000"/>
        </w:rPr>
      </w:pPr>
      <w:r w:rsidRPr="00A92CE7">
        <w:rPr>
          <w:rFonts w:ascii="Times New Roman" w:eastAsia="Tahoma" w:hAnsi="Times New Roman" w:cs="Times New Roman"/>
          <w:color w:val="000000"/>
        </w:rPr>
        <w:t>reprezentowanym przez:</w:t>
      </w:r>
    </w:p>
    <w:p w14:paraId="0C5D6405" w14:textId="77777777" w:rsidR="0082372A" w:rsidRPr="00A92CE7" w:rsidRDefault="0082372A" w:rsidP="0082372A">
      <w:pPr>
        <w:pStyle w:val="Standarduser"/>
        <w:spacing w:before="240"/>
        <w:jc w:val="both"/>
        <w:rPr>
          <w:rFonts w:ascii="Times New Roman" w:eastAsia="Tahoma" w:hAnsi="Times New Roman" w:cs="Times New Roman"/>
          <w:color w:val="000000"/>
        </w:rPr>
      </w:pPr>
      <w:r w:rsidRPr="00A92CE7">
        <w:rPr>
          <w:rFonts w:ascii="Times New Roman" w:eastAsia="Tahoma" w:hAnsi="Times New Roman" w:cs="Times New Roman"/>
          <w:color w:val="000000"/>
        </w:rPr>
        <w:t>.................................................................................................................................................</w:t>
      </w:r>
    </w:p>
    <w:p w14:paraId="75D2BCB9" w14:textId="77777777" w:rsidR="0082372A" w:rsidRPr="00A92CE7" w:rsidRDefault="0082372A" w:rsidP="0082372A">
      <w:pPr>
        <w:pStyle w:val="Standarduser"/>
        <w:spacing w:before="240"/>
        <w:jc w:val="both"/>
        <w:rPr>
          <w:rFonts w:ascii="Times New Roman" w:hAnsi="Times New Roman" w:cs="Times New Roman"/>
        </w:rPr>
      </w:pPr>
      <w:r w:rsidRPr="00A92CE7">
        <w:rPr>
          <w:rFonts w:ascii="Times New Roman" w:eastAsia="Tahoma" w:hAnsi="Times New Roman" w:cs="Times New Roman"/>
          <w:color w:val="000000"/>
        </w:rPr>
        <w:t xml:space="preserve">zwanym dalej </w:t>
      </w:r>
      <w:r w:rsidRPr="00A92CE7">
        <w:rPr>
          <w:rFonts w:ascii="Times New Roman" w:eastAsia="Tahoma" w:hAnsi="Times New Roman" w:cs="Times New Roman"/>
          <w:b/>
          <w:bCs/>
          <w:color w:val="000000"/>
        </w:rPr>
        <w:t>„Wykonawcą”</w:t>
      </w:r>
    </w:p>
    <w:p w14:paraId="309F0C27" w14:textId="77777777" w:rsidR="0082372A" w:rsidRPr="00A92CE7" w:rsidRDefault="0082372A" w:rsidP="0082372A">
      <w:pPr>
        <w:pStyle w:val="Standarduser"/>
        <w:jc w:val="center"/>
        <w:rPr>
          <w:rFonts w:ascii="Times New Roman" w:eastAsia="Tahoma" w:hAnsi="Times New Roman" w:cs="Times New Roman"/>
          <w:color w:val="000000"/>
        </w:rPr>
      </w:pPr>
    </w:p>
    <w:p w14:paraId="52A2034B" w14:textId="77777777" w:rsidR="00051808" w:rsidRDefault="00051808" w:rsidP="00051808">
      <w:pPr>
        <w:pStyle w:val="Standarduser"/>
        <w:jc w:val="both"/>
        <w:rPr>
          <w:rFonts w:ascii="Times New Roman" w:eastAsia="Tahoma" w:hAnsi="Times New Roman" w:cs="Times New Roman"/>
          <w:color w:val="000000"/>
        </w:rPr>
      </w:pPr>
    </w:p>
    <w:p w14:paraId="0572C635" w14:textId="261A1B9C" w:rsidR="00051808" w:rsidRDefault="00051808" w:rsidP="00051808">
      <w:pPr>
        <w:pStyle w:val="Standarduser"/>
        <w:jc w:val="both"/>
        <w:rPr>
          <w:rFonts w:ascii="Times New Roman" w:hAnsi="Times New Roman" w:cs="Times New Roman"/>
          <w:bCs/>
        </w:rPr>
      </w:pPr>
      <w:r>
        <w:rPr>
          <w:rFonts w:ascii="Times New Roman" w:eastAsia="Tahoma" w:hAnsi="Times New Roman" w:cs="Times New Roman"/>
          <w:color w:val="000000"/>
        </w:rPr>
        <w:t xml:space="preserve">Zamawiający oświadcza, że jest beneficjentem środków z Krajowego Planu Odbudowy, które przeznaczone zostaną na realizację przedsięwzięcia </w:t>
      </w:r>
      <w:r>
        <w:rPr>
          <w:rFonts w:ascii="Times New Roman" w:hAnsi="Times New Roman" w:cs="Times New Roman"/>
          <w:b/>
          <w:i/>
          <w:iCs/>
        </w:rPr>
        <w:t xml:space="preserve">Modernizacja, przebudowa i adaptacja infrastruktury szpitalnej wraz z zakupem wyposażenia w celu poprawy efektywności, jakości i dostępności do szybkiej diagnostyki i leczenia onkologicznego w MCLChPiG w Otwocku </w:t>
      </w:r>
      <w:r>
        <w:rPr>
          <w:rFonts w:ascii="Times New Roman" w:hAnsi="Times New Roman" w:cs="Times New Roman"/>
          <w:bCs/>
        </w:rPr>
        <w:t xml:space="preserve">realizowanego w ramach Krajowego Planu Odbudowy i Zwiększania Odporności: </w:t>
      </w:r>
    </w:p>
    <w:p w14:paraId="343C41AB" w14:textId="11FBD6F9" w:rsidR="00051808" w:rsidRDefault="00051808" w:rsidP="00051808">
      <w:pPr>
        <w:pStyle w:val="Standarduser"/>
        <w:jc w:val="both"/>
        <w:rPr>
          <w:rFonts w:ascii="Times New Roman" w:hAnsi="Times New Roman" w:cs="Times New Roman"/>
          <w:bCs/>
        </w:rPr>
      </w:pPr>
      <w:r>
        <w:rPr>
          <w:rFonts w:ascii="Times New Roman" w:hAnsi="Times New Roman" w:cs="Times New Roman"/>
          <w:bCs/>
        </w:rPr>
        <w:t>Komponent D „Efektywność, dostępność i jakość systemu ochrony zdrowia”</w:t>
      </w:r>
    </w:p>
    <w:p w14:paraId="401AD84B" w14:textId="7F4269D4" w:rsidR="00051808" w:rsidRDefault="00051808" w:rsidP="00051808">
      <w:pPr>
        <w:pStyle w:val="Standarduser"/>
        <w:jc w:val="both"/>
        <w:rPr>
          <w:rFonts w:ascii="Times New Roman" w:hAnsi="Times New Roman" w:cs="Times New Roman"/>
          <w:bCs/>
        </w:rPr>
      </w:pPr>
      <w:r>
        <w:rPr>
          <w:rFonts w:ascii="Times New Roman" w:hAnsi="Times New Roman" w:cs="Times New Roman"/>
          <w:bCs/>
        </w:rPr>
        <w:t>Inwestycja D1.1.1 „Rozwój i modernizacja infrastruktury centrów opieki wysokospecjalistycznej i innych podmiotów leczniczych.</w:t>
      </w:r>
    </w:p>
    <w:p w14:paraId="33AD78AA" w14:textId="168A4017" w:rsidR="00EC5D29" w:rsidRPr="00051808" w:rsidRDefault="00EC5D29" w:rsidP="00051808">
      <w:pPr>
        <w:pStyle w:val="Standarduser"/>
        <w:jc w:val="both"/>
        <w:rPr>
          <w:rFonts w:ascii="Times New Roman" w:eastAsia="Tahoma" w:hAnsi="Times New Roman" w:cs="Times New Roman"/>
          <w:bCs/>
          <w:color w:val="000000"/>
        </w:rPr>
      </w:pPr>
    </w:p>
    <w:p w14:paraId="2CBE296B" w14:textId="77777777" w:rsidR="00051808" w:rsidRDefault="00051808" w:rsidP="0082372A">
      <w:pPr>
        <w:pStyle w:val="Standarduser"/>
        <w:jc w:val="center"/>
        <w:rPr>
          <w:rFonts w:ascii="Times New Roman" w:eastAsia="Tahoma" w:hAnsi="Times New Roman" w:cs="Times New Roman"/>
          <w:color w:val="000000"/>
        </w:rPr>
      </w:pPr>
    </w:p>
    <w:p w14:paraId="3EFC66CE" w14:textId="77777777" w:rsidR="00051808" w:rsidRDefault="00051808" w:rsidP="0082372A">
      <w:pPr>
        <w:pStyle w:val="Standarduser"/>
        <w:jc w:val="center"/>
        <w:rPr>
          <w:rFonts w:ascii="Times New Roman" w:eastAsia="Tahoma" w:hAnsi="Times New Roman" w:cs="Times New Roman"/>
          <w:color w:val="000000"/>
        </w:rPr>
      </w:pPr>
    </w:p>
    <w:p w14:paraId="60A21340" w14:textId="2C6522FF" w:rsidR="0082372A" w:rsidRPr="00A92CE7" w:rsidRDefault="0082372A" w:rsidP="0082372A">
      <w:pPr>
        <w:pStyle w:val="Standarduser"/>
        <w:jc w:val="center"/>
        <w:rPr>
          <w:rFonts w:ascii="Times New Roman" w:eastAsia="Tahoma" w:hAnsi="Times New Roman" w:cs="Times New Roman"/>
          <w:color w:val="000000"/>
        </w:rPr>
      </w:pPr>
      <w:r w:rsidRPr="00A92CE7">
        <w:rPr>
          <w:rFonts w:ascii="Times New Roman" w:eastAsia="Tahoma" w:hAnsi="Times New Roman" w:cs="Times New Roman"/>
          <w:color w:val="000000"/>
        </w:rPr>
        <w:t>§ 1</w:t>
      </w:r>
    </w:p>
    <w:p w14:paraId="44C96B58" w14:textId="5ABFC6CB" w:rsidR="0082372A" w:rsidRPr="00A92CE7" w:rsidRDefault="0082372A" w:rsidP="0082372A">
      <w:pPr>
        <w:pStyle w:val="Standarduser"/>
        <w:jc w:val="both"/>
        <w:rPr>
          <w:rFonts w:ascii="Times New Roman" w:eastAsia="Tahoma" w:hAnsi="Times New Roman" w:cs="Times New Roman"/>
          <w:color w:val="000000"/>
        </w:rPr>
      </w:pPr>
      <w:r w:rsidRPr="00A92CE7">
        <w:rPr>
          <w:rFonts w:ascii="Times New Roman" w:eastAsia="Tahoma" w:hAnsi="Times New Roman" w:cs="Times New Roman"/>
          <w:color w:val="000000"/>
        </w:rPr>
        <w:t xml:space="preserve">Umowa zostaje zawarta w wyniku rozstrzygnięcia postępowania o udzielenie zamówienia publicznego w trybie przetargu </w:t>
      </w:r>
      <w:r w:rsidR="007B02EF">
        <w:rPr>
          <w:rFonts w:ascii="Times New Roman" w:eastAsia="Tahoma" w:hAnsi="Times New Roman" w:cs="Times New Roman"/>
          <w:color w:val="000000"/>
        </w:rPr>
        <w:t>nieograniczonego</w:t>
      </w:r>
      <w:r w:rsidRPr="00A92CE7">
        <w:rPr>
          <w:rFonts w:ascii="Times New Roman" w:eastAsia="Tahoma" w:hAnsi="Times New Roman" w:cs="Times New Roman"/>
          <w:color w:val="000000"/>
        </w:rPr>
        <w:t xml:space="preserve"> na podstawie ustawy Prawo Zamówień Publicznych.</w:t>
      </w:r>
    </w:p>
    <w:p w14:paraId="7E27FAC9" w14:textId="77777777" w:rsidR="0082372A" w:rsidRPr="00A92CE7" w:rsidRDefault="0082372A" w:rsidP="0082372A">
      <w:pPr>
        <w:pStyle w:val="Standarduser"/>
        <w:jc w:val="both"/>
        <w:rPr>
          <w:rFonts w:ascii="Times New Roman" w:eastAsia="Tahoma" w:hAnsi="Times New Roman" w:cs="Times New Roman"/>
          <w:color w:val="000000"/>
        </w:rPr>
      </w:pPr>
    </w:p>
    <w:p w14:paraId="5ECCFFD5" w14:textId="77777777" w:rsidR="0082372A" w:rsidRPr="00A92CE7" w:rsidRDefault="0082372A" w:rsidP="0082372A">
      <w:pPr>
        <w:pStyle w:val="Standarduser"/>
        <w:jc w:val="center"/>
        <w:rPr>
          <w:rFonts w:ascii="Times New Roman" w:eastAsia="Tahoma" w:hAnsi="Times New Roman" w:cs="Times New Roman"/>
          <w:color w:val="000000"/>
        </w:rPr>
      </w:pPr>
      <w:r w:rsidRPr="00A92CE7">
        <w:rPr>
          <w:rFonts w:ascii="Times New Roman" w:eastAsia="Tahoma" w:hAnsi="Times New Roman" w:cs="Times New Roman"/>
          <w:color w:val="000000"/>
        </w:rPr>
        <w:t>§ 2</w:t>
      </w:r>
    </w:p>
    <w:p w14:paraId="797F704F" w14:textId="3C6D3B02" w:rsidR="0082372A" w:rsidRPr="00F7317C" w:rsidRDefault="0082372A" w:rsidP="00F7317C">
      <w:pPr>
        <w:pStyle w:val="Standard"/>
        <w:spacing w:line="276" w:lineRule="auto"/>
        <w:jc w:val="both"/>
        <w:rPr>
          <w:bCs/>
        </w:rPr>
      </w:pPr>
      <w:r w:rsidRPr="00A92CE7">
        <w:rPr>
          <w:rFonts w:ascii="Times New Roman" w:eastAsia="Tahoma" w:hAnsi="Times New Roman" w:cs="Times New Roman"/>
          <w:color w:val="000000"/>
        </w:rPr>
        <w:t xml:space="preserve">Przedmiotem umowy </w:t>
      </w:r>
      <w:r w:rsidR="007B02EF">
        <w:rPr>
          <w:rFonts w:ascii="Times New Roman" w:eastAsia="Tahoma" w:hAnsi="Times New Roman" w:cs="Times New Roman"/>
          <w:color w:val="000000"/>
        </w:rPr>
        <w:t>są roboty budowlano-montażowe realizowane w ramach zadania</w:t>
      </w:r>
      <w:r w:rsidRPr="00A92CE7">
        <w:rPr>
          <w:rFonts w:ascii="Times New Roman" w:eastAsia="Tahoma" w:hAnsi="Times New Roman" w:cs="Times New Roman"/>
          <w:color w:val="000000"/>
        </w:rPr>
        <w:t xml:space="preserve"> </w:t>
      </w:r>
      <w:r w:rsidR="00260AC9">
        <w:rPr>
          <w:rFonts w:ascii="Times New Roman" w:hAnsi="Times New Roman" w:cs="Times New Roman"/>
          <w:b/>
          <w:i/>
          <w:iCs/>
        </w:rPr>
        <w:t>Modernizacja, przebudowa i adaptacja infrastruktury szpitalnej wraz z zakupem wyposażenia w celu poprawy efektywności, jakości i dostępności do szybkiej diagnostyki i leczenia onkologicznego w MCLChPiG w Otwocku</w:t>
      </w:r>
      <w:r w:rsidR="007B02EF">
        <w:rPr>
          <w:rFonts w:ascii="Times New Roman" w:hAnsi="Times New Roman" w:cs="Times New Roman"/>
          <w:bCs/>
        </w:rPr>
        <w:t xml:space="preserve">, w tym w szczególności: roboty budowlano-montażowe w Pawilonie A, </w:t>
      </w:r>
      <w:r w:rsidR="007B02EF">
        <w:rPr>
          <w:rFonts w:ascii="Times New Roman" w:hAnsi="Times New Roman" w:cs="Times New Roman"/>
          <w:bCs/>
        </w:rPr>
        <w:lastRenderedPageBreak/>
        <w:t>modernizacja części wspólnych (w tym wymiana windy), remont</w:t>
      </w:r>
      <w:r w:rsidR="00F7317C">
        <w:rPr>
          <w:rFonts w:ascii="Times New Roman" w:hAnsi="Times New Roman" w:cs="Times New Roman"/>
          <w:bCs/>
        </w:rPr>
        <w:t xml:space="preserve"> fundamentów, elewacji i dachu w Pawilonie A, uporządkowanie terenu po zakończeniu inwestycji, miejsca parkingowe dla osób niepełnosprawnych, </w:t>
      </w:r>
      <w:r w:rsidRPr="00A92CE7">
        <w:rPr>
          <w:rFonts w:ascii="Times New Roman" w:eastAsia="Tahoma" w:hAnsi="Times New Roman" w:cs="Times New Roman"/>
          <w:color w:val="000000"/>
        </w:rPr>
        <w:t>zgodnie ze złożoną ofertą Wykonawcy</w:t>
      </w:r>
      <w:r w:rsidR="00F7317C">
        <w:rPr>
          <w:rFonts w:ascii="Times New Roman" w:eastAsia="Tahoma" w:hAnsi="Times New Roman" w:cs="Times New Roman"/>
          <w:color w:val="000000"/>
        </w:rPr>
        <w:t xml:space="preserve"> wraz z załącznikami</w:t>
      </w:r>
      <w:r w:rsidRPr="00A92CE7">
        <w:rPr>
          <w:rFonts w:ascii="Times New Roman" w:eastAsia="Tahoma" w:hAnsi="Times New Roman" w:cs="Times New Roman"/>
          <w:color w:val="000000"/>
        </w:rPr>
        <w:t>, dokumentacją projektową i zapisami SWZ (w tym opis przedmiotu zamówienia), stanowiącymi integralną część umowy</w:t>
      </w:r>
      <w:r w:rsidR="00F7317C">
        <w:rPr>
          <w:rFonts w:ascii="Times New Roman" w:eastAsia="Tahoma" w:hAnsi="Times New Roman" w:cs="Times New Roman"/>
          <w:color w:val="000000"/>
        </w:rPr>
        <w:t xml:space="preserve"> oraz w uzgodnieniu z Mazowieckim Wojewódzkim Konserwatorem Zabytków</w:t>
      </w:r>
      <w:r w:rsidRPr="00A92CE7">
        <w:rPr>
          <w:rFonts w:ascii="Times New Roman" w:eastAsia="Tahoma" w:hAnsi="Times New Roman" w:cs="Times New Roman"/>
          <w:color w:val="000000"/>
        </w:rPr>
        <w:t>.</w:t>
      </w:r>
    </w:p>
    <w:p w14:paraId="2904700D" w14:textId="77777777" w:rsidR="0082372A" w:rsidRPr="00A92CE7" w:rsidRDefault="0082372A" w:rsidP="0082372A">
      <w:pPr>
        <w:pStyle w:val="Standarduser"/>
        <w:jc w:val="both"/>
        <w:rPr>
          <w:rFonts w:ascii="Times New Roman" w:eastAsia="Tahoma" w:hAnsi="Times New Roman" w:cs="Times New Roman"/>
          <w:color w:val="000000"/>
        </w:rPr>
      </w:pPr>
    </w:p>
    <w:p w14:paraId="2A4B6530" w14:textId="77777777" w:rsidR="0082372A" w:rsidRPr="00A92CE7" w:rsidRDefault="0082372A" w:rsidP="0082372A">
      <w:pPr>
        <w:pStyle w:val="Standarduser"/>
        <w:suppressAutoHyphens w:val="0"/>
        <w:jc w:val="center"/>
        <w:rPr>
          <w:rFonts w:ascii="Times New Roman" w:eastAsia="Calibri" w:hAnsi="Times New Roman" w:cs="Times New Roman"/>
          <w:bCs/>
          <w:lang w:eastAsia="pl-PL" w:bidi="ar-SA"/>
        </w:rPr>
      </w:pPr>
      <w:r w:rsidRPr="00A92CE7">
        <w:rPr>
          <w:rFonts w:ascii="Times New Roman" w:eastAsia="Calibri" w:hAnsi="Times New Roman" w:cs="Times New Roman"/>
          <w:bCs/>
          <w:lang w:eastAsia="pl-PL" w:bidi="ar-SA"/>
        </w:rPr>
        <w:t>§ 3</w:t>
      </w:r>
    </w:p>
    <w:p w14:paraId="29759A56" w14:textId="77777777" w:rsidR="0082372A" w:rsidRPr="00A92CE7" w:rsidRDefault="0082372A" w:rsidP="0082372A">
      <w:pPr>
        <w:pStyle w:val="Standarduser"/>
        <w:numPr>
          <w:ilvl w:val="0"/>
          <w:numId w:val="5"/>
        </w:numPr>
        <w:suppressAutoHyphens w:val="0"/>
        <w:jc w:val="both"/>
        <w:rPr>
          <w:rFonts w:ascii="Times New Roman" w:hAnsi="Times New Roman" w:cs="Times New Roman"/>
        </w:rPr>
      </w:pPr>
      <w:r w:rsidRPr="00A92CE7">
        <w:rPr>
          <w:rFonts w:ascii="Times New Roman" w:eastAsia="Calibri" w:hAnsi="Times New Roman" w:cs="Times New Roman"/>
          <w:lang w:eastAsia="pl-PL" w:bidi="ar-SA"/>
        </w:rPr>
        <w:t xml:space="preserve">Do obowiązków </w:t>
      </w:r>
      <w:r w:rsidRPr="00A92CE7">
        <w:rPr>
          <w:rFonts w:ascii="Times New Roman" w:eastAsia="Calibri" w:hAnsi="Times New Roman" w:cs="Times New Roman"/>
          <w:bCs/>
          <w:lang w:eastAsia="pl-PL" w:bidi="ar-SA"/>
        </w:rPr>
        <w:t xml:space="preserve">Zamawiającego </w:t>
      </w:r>
      <w:r w:rsidRPr="00A92CE7">
        <w:rPr>
          <w:rFonts w:ascii="Times New Roman" w:eastAsia="Calibri" w:hAnsi="Times New Roman" w:cs="Times New Roman"/>
          <w:lang w:eastAsia="pl-PL" w:bidi="ar-SA"/>
        </w:rPr>
        <w:t>należy:</w:t>
      </w:r>
    </w:p>
    <w:p w14:paraId="1FAE9C0D" w14:textId="77777777" w:rsidR="0082372A" w:rsidRPr="00A92CE7" w:rsidRDefault="0082372A" w:rsidP="0082372A">
      <w:pPr>
        <w:pStyle w:val="Standarduser"/>
        <w:numPr>
          <w:ilvl w:val="0"/>
          <w:numId w:val="6"/>
        </w:numPr>
        <w:suppressAutoHyphens w:val="0"/>
        <w:jc w:val="both"/>
        <w:rPr>
          <w:rFonts w:ascii="Times New Roman" w:eastAsia="Calibri" w:hAnsi="Times New Roman" w:cs="Times New Roman"/>
          <w:bCs/>
          <w:lang w:eastAsia="pl-PL" w:bidi="ar-SA"/>
        </w:rPr>
      </w:pPr>
      <w:r w:rsidRPr="00A92CE7">
        <w:rPr>
          <w:rFonts w:ascii="Times New Roman" w:eastAsia="Calibri" w:hAnsi="Times New Roman" w:cs="Times New Roman"/>
          <w:bCs/>
          <w:lang w:eastAsia="pl-PL" w:bidi="ar-SA"/>
        </w:rPr>
        <w:t>przekazanie wykonawcy dokumentacji projektowej, na podstawie której ma zostać zrealizowany przedmiot umowy,</w:t>
      </w:r>
    </w:p>
    <w:p w14:paraId="08A56B27" w14:textId="77777777" w:rsidR="0082372A" w:rsidRPr="00A92CE7" w:rsidRDefault="0082372A" w:rsidP="0082372A">
      <w:pPr>
        <w:pStyle w:val="Standarduser"/>
        <w:numPr>
          <w:ilvl w:val="0"/>
          <w:numId w:val="6"/>
        </w:numPr>
        <w:suppressAutoHyphens w:val="0"/>
        <w:jc w:val="both"/>
        <w:rPr>
          <w:rFonts w:ascii="Times New Roman" w:hAnsi="Times New Roman" w:cs="Times New Roman"/>
        </w:rPr>
      </w:pPr>
      <w:r w:rsidRPr="00A92CE7">
        <w:rPr>
          <w:rFonts w:ascii="Times New Roman" w:eastAsia="Calibri" w:hAnsi="Times New Roman" w:cs="Times New Roman"/>
          <w:lang w:eastAsia="pl-PL" w:bidi="ar-SA"/>
        </w:rPr>
        <w:t xml:space="preserve">przekazanie </w:t>
      </w:r>
      <w:r w:rsidRPr="00A92CE7">
        <w:rPr>
          <w:rFonts w:ascii="Times New Roman" w:eastAsia="Calibri" w:hAnsi="Times New Roman" w:cs="Times New Roman"/>
          <w:bCs/>
          <w:lang w:eastAsia="pl-PL" w:bidi="ar-SA"/>
        </w:rPr>
        <w:t xml:space="preserve">Wykonawcy </w:t>
      </w:r>
      <w:r w:rsidRPr="00A92CE7">
        <w:rPr>
          <w:rFonts w:ascii="Times New Roman" w:eastAsia="Calibri" w:hAnsi="Times New Roman" w:cs="Times New Roman"/>
          <w:lang w:eastAsia="pl-PL" w:bidi="ar-SA"/>
        </w:rPr>
        <w:t>placu budowy, na podstawie protokołu przekazania oraz wskazanie terenu pod zaplecze budowy,</w:t>
      </w:r>
    </w:p>
    <w:p w14:paraId="4D0C7522" w14:textId="77777777" w:rsidR="0082372A" w:rsidRPr="00A92CE7" w:rsidRDefault="0082372A" w:rsidP="0082372A">
      <w:pPr>
        <w:pStyle w:val="Standarduser"/>
        <w:numPr>
          <w:ilvl w:val="0"/>
          <w:numId w:val="6"/>
        </w:numPr>
        <w:suppressAutoHyphens w:val="0"/>
        <w:jc w:val="both"/>
        <w:rPr>
          <w:rFonts w:ascii="Times New Roman" w:hAnsi="Times New Roman" w:cs="Times New Roman"/>
        </w:rPr>
      </w:pPr>
      <w:r w:rsidRPr="00A92CE7">
        <w:rPr>
          <w:rFonts w:ascii="Times New Roman" w:eastAsia="Calibri" w:hAnsi="Times New Roman" w:cs="Times New Roman"/>
          <w:lang w:eastAsia="pl-PL" w:bidi="ar-SA"/>
        </w:rPr>
        <w:t>zapewnienie nadzoru inwestorskiego i autorskiego,</w:t>
      </w:r>
    </w:p>
    <w:p w14:paraId="71F67B81" w14:textId="77777777" w:rsidR="0082372A" w:rsidRPr="00A92CE7" w:rsidRDefault="0082372A" w:rsidP="0082372A">
      <w:pPr>
        <w:pStyle w:val="Standarduser"/>
        <w:numPr>
          <w:ilvl w:val="0"/>
          <w:numId w:val="6"/>
        </w:numPr>
        <w:suppressAutoHyphens w:val="0"/>
        <w:jc w:val="both"/>
        <w:rPr>
          <w:rFonts w:ascii="Times New Roman" w:hAnsi="Times New Roman" w:cs="Times New Roman"/>
        </w:rPr>
      </w:pPr>
      <w:r w:rsidRPr="00A92CE7">
        <w:rPr>
          <w:rFonts w:ascii="Times New Roman" w:eastAsia="Calibri" w:hAnsi="Times New Roman" w:cs="Times New Roman"/>
          <w:lang w:eastAsia="pl-PL" w:bidi="ar-SA"/>
        </w:rPr>
        <w:t>odebranie wykonanych robót zrealizowanych zgodnie z umową,</w:t>
      </w:r>
    </w:p>
    <w:p w14:paraId="17ED021F" w14:textId="77777777" w:rsidR="0082372A" w:rsidRPr="00A92CE7" w:rsidRDefault="0082372A" w:rsidP="0082372A">
      <w:pPr>
        <w:pStyle w:val="Standarduser"/>
        <w:numPr>
          <w:ilvl w:val="0"/>
          <w:numId w:val="6"/>
        </w:numPr>
        <w:suppressAutoHyphens w:val="0"/>
        <w:jc w:val="both"/>
        <w:rPr>
          <w:rFonts w:ascii="Times New Roman" w:hAnsi="Times New Roman" w:cs="Times New Roman"/>
        </w:rPr>
      </w:pPr>
      <w:r w:rsidRPr="00A92CE7">
        <w:rPr>
          <w:rFonts w:ascii="Times New Roman" w:eastAsia="Calibri" w:hAnsi="Times New Roman" w:cs="Times New Roman"/>
          <w:lang w:eastAsia="pl-PL" w:bidi="ar-SA"/>
        </w:rPr>
        <w:t>zapłata umówionego wynagrodzenia,</w:t>
      </w:r>
    </w:p>
    <w:p w14:paraId="7A771548" w14:textId="77777777" w:rsidR="0082372A" w:rsidRPr="00A92CE7" w:rsidRDefault="0082372A" w:rsidP="0082372A">
      <w:pPr>
        <w:pStyle w:val="Standarduser"/>
        <w:numPr>
          <w:ilvl w:val="0"/>
          <w:numId w:val="6"/>
        </w:numPr>
        <w:suppressAutoHyphens w:val="0"/>
        <w:jc w:val="both"/>
        <w:rPr>
          <w:rFonts w:ascii="Times New Roman" w:hAnsi="Times New Roman" w:cs="Times New Roman"/>
        </w:rPr>
      </w:pPr>
      <w:r w:rsidRPr="00A92CE7">
        <w:rPr>
          <w:rFonts w:ascii="Times New Roman" w:eastAsia="Calibri" w:hAnsi="Times New Roman" w:cs="Times New Roman"/>
          <w:lang w:eastAsia="pl-PL" w:bidi="ar-SA"/>
        </w:rPr>
        <w:t xml:space="preserve">zapewnienie </w:t>
      </w:r>
      <w:r w:rsidRPr="00A92CE7">
        <w:rPr>
          <w:rFonts w:ascii="Times New Roman" w:eastAsia="Calibri" w:hAnsi="Times New Roman" w:cs="Times New Roman"/>
          <w:bCs/>
          <w:lang w:eastAsia="pl-PL" w:bidi="ar-SA"/>
        </w:rPr>
        <w:t xml:space="preserve">Wykonawcy </w:t>
      </w:r>
      <w:r w:rsidRPr="00A92CE7">
        <w:rPr>
          <w:rFonts w:ascii="Times New Roman" w:eastAsia="Calibri" w:hAnsi="Times New Roman" w:cs="Times New Roman"/>
          <w:lang w:eastAsia="pl-PL" w:bidi="ar-SA"/>
        </w:rPr>
        <w:t>dostępu do źródeł poboru mediów (m. in. energii elektrycznej, wody).</w:t>
      </w:r>
    </w:p>
    <w:p w14:paraId="457869EF" w14:textId="77777777" w:rsidR="0082372A" w:rsidRPr="00A92CE7" w:rsidRDefault="0082372A" w:rsidP="0082372A">
      <w:pPr>
        <w:pStyle w:val="Standarduser"/>
        <w:numPr>
          <w:ilvl w:val="0"/>
          <w:numId w:val="5"/>
        </w:numPr>
        <w:suppressAutoHyphens w:val="0"/>
        <w:jc w:val="both"/>
        <w:rPr>
          <w:rFonts w:ascii="Times New Roman" w:hAnsi="Times New Roman" w:cs="Times New Roman"/>
        </w:rPr>
      </w:pPr>
      <w:r w:rsidRPr="00A92CE7">
        <w:rPr>
          <w:rFonts w:ascii="Times New Roman" w:eastAsia="Calibri" w:hAnsi="Times New Roman" w:cs="Times New Roman"/>
          <w:lang w:eastAsia="pl-PL" w:bidi="ar-SA"/>
        </w:rPr>
        <w:t xml:space="preserve">Do obowiązków </w:t>
      </w:r>
      <w:r w:rsidRPr="00A92CE7">
        <w:rPr>
          <w:rFonts w:ascii="Times New Roman" w:eastAsia="Calibri" w:hAnsi="Times New Roman" w:cs="Times New Roman"/>
          <w:bCs/>
          <w:lang w:eastAsia="pl-PL" w:bidi="ar-SA"/>
        </w:rPr>
        <w:t xml:space="preserve">Wykonawcy </w:t>
      </w:r>
      <w:r w:rsidRPr="00A92CE7">
        <w:rPr>
          <w:rFonts w:ascii="Times New Roman" w:eastAsia="Calibri" w:hAnsi="Times New Roman" w:cs="Times New Roman"/>
          <w:lang w:eastAsia="pl-PL" w:bidi="ar-SA"/>
        </w:rPr>
        <w:t>należy:</w:t>
      </w:r>
    </w:p>
    <w:p w14:paraId="7EDF81D6" w14:textId="20B892DC" w:rsidR="00F7317C" w:rsidRDefault="00F7317C" w:rsidP="0082372A">
      <w:pPr>
        <w:pStyle w:val="Standarduser"/>
        <w:numPr>
          <w:ilvl w:val="0"/>
          <w:numId w:val="7"/>
        </w:numPr>
        <w:suppressAutoHyphens w:val="0"/>
        <w:jc w:val="both"/>
        <w:rPr>
          <w:rFonts w:ascii="Times New Roman" w:hAnsi="Times New Roman" w:cs="Times New Roman"/>
        </w:rPr>
      </w:pPr>
      <w:r>
        <w:rPr>
          <w:rFonts w:ascii="Times New Roman" w:hAnsi="Times New Roman" w:cs="Times New Roman"/>
        </w:rPr>
        <w:t>przygotowanie</w:t>
      </w:r>
      <w:r w:rsidR="005A40AD">
        <w:rPr>
          <w:rFonts w:ascii="Times New Roman" w:hAnsi="Times New Roman" w:cs="Times New Roman"/>
        </w:rPr>
        <w:t xml:space="preserve"> i przedstawienie Zamawiającemu do akceptacji</w:t>
      </w:r>
      <w:r>
        <w:rPr>
          <w:rFonts w:ascii="Times New Roman" w:hAnsi="Times New Roman" w:cs="Times New Roman"/>
        </w:rPr>
        <w:t xml:space="preserve"> harmonogramu robót w terminie maksymalnie </w:t>
      </w:r>
      <w:r w:rsidR="00044AED">
        <w:rPr>
          <w:rFonts w:ascii="Times New Roman" w:hAnsi="Times New Roman" w:cs="Times New Roman"/>
        </w:rPr>
        <w:t>7</w:t>
      </w:r>
      <w:r>
        <w:rPr>
          <w:rFonts w:ascii="Times New Roman" w:hAnsi="Times New Roman" w:cs="Times New Roman"/>
        </w:rPr>
        <w:t xml:space="preserve"> dni od dnia podpisania niniejszej umowy,</w:t>
      </w:r>
    </w:p>
    <w:p w14:paraId="45C0E94F" w14:textId="77777777" w:rsidR="00610B6B" w:rsidRDefault="00F7317C" w:rsidP="0082372A">
      <w:pPr>
        <w:pStyle w:val="Standarduser"/>
        <w:numPr>
          <w:ilvl w:val="0"/>
          <w:numId w:val="7"/>
        </w:numPr>
        <w:suppressAutoHyphens w:val="0"/>
        <w:jc w:val="both"/>
        <w:rPr>
          <w:rFonts w:ascii="Times New Roman" w:hAnsi="Times New Roman" w:cs="Times New Roman"/>
        </w:rPr>
      </w:pPr>
      <w:r>
        <w:rPr>
          <w:rFonts w:ascii="Times New Roman" w:hAnsi="Times New Roman" w:cs="Times New Roman"/>
        </w:rPr>
        <w:t xml:space="preserve">realizacja robót budowlano-montażowych zgodnie z przedstawionym i zatwierdzonym przez Zamawiającego harmonogramem </w:t>
      </w:r>
      <w:r w:rsidR="00610B6B">
        <w:rPr>
          <w:rFonts w:ascii="Times New Roman" w:hAnsi="Times New Roman" w:cs="Times New Roman"/>
        </w:rPr>
        <w:t>robót,</w:t>
      </w:r>
    </w:p>
    <w:p w14:paraId="74A80BF6" w14:textId="7FE848FF" w:rsidR="00F7317C" w:rsidRPr="00F7317C" w:rsidRDefault="00610B6B" w:rsidP="0082372A">
      <w:pPr>
        <w:pStyle w:val="Standarduser"/>
        <w:numPr>
          <w:ilvl w:val="0"/>
          <w:numId w:val="7"/>
        </w:numPr>
        <w:suppressAutoHyphens w:val="0"/>
        <w:jc w:val="both"/>
        <w:rPr>
          <w:rFonts w:ascii="Times New Roman" w:hAnsi="Times New Roman" w:cs="Times New Roman"/>
        </w:rPr>
      </w:pPr>
      <w:r>
        <w:rPr>
          <w:rFonts w:ascii="Times New Roman" w:hAnsi="Times New Roman" w:cs="Times New Roman"/>
        </w:rPr>
        <w:t>uzyskanie zgody Zamawiającego na jakąkolwiek zmianę w przedstawionym i zatwierdzonym przez Zamawiającego harmonogramie robót,</w:t>
      </w:r>
      <w:r w:rsidR="00F7317C">
        <w:rPr>
          <w:rFonts w:ascii="Times New Roman" w:hAnsi="Times New Roman" w:cs="Times New Roman"/>
        </w:rPr>
        <w:t xml:space="preserve"> </w:t>
      </w:r>
    </w:p>
    <w:p w14:paraId="3784DC8D" w14:textId="39D589F5" w:rsidR="0082372A" w:rsidRPr="00A92CE7" w:rsidRDefault="0082372A" w:rsidP="0082372A">
      <w:pPr>
        <w:pStyle w:val="Standarduser"/>
        <w:numPr>
          <w:ilvl w:val="0"/>
          <w:numId w:val="7"/>
        </w:numPr>
        <w:suppressAutoHyphens w:val="0"/>
        <w:jc w:val="both"/>
        <w:rPr>
          <w:rFonts w:ascii="Times New Roman" w:hAnsi="Times New Roman" w:cs="Times New Roman"/>
        </w:rPr>
      </w:pPr>
      <w:r w:rsidRPr="00A92CE7">
        <w:rPr>
          <w:rFonts w:ascii="Times New Roman" w:eastAsia="Calibri" w:hAnsi="Times New Roman" w:cs="Times New Roman"/>
          <w:lang w:eastAsia="pl-PL" w:bidi="ar-SA"/>
        </w:rPr>
        <w:t>przygotowanie i organizacja placu budowy</w:t>
      </w:r>
      <w:r w:rsidR="00610B6B">
        <w:rPr>
          <w:rFonts w:ascii="Times New Roman" w:eastAsia="Calibri" w:hAnsi="Times New Roman" w:cs="Times New Roman"/>
          <w:lang w:eastAsia="pl-PL" w:bidi="ar-SA"/>
        </w:rPr>
        <w:t>,</w:t>
      </w:r>
    </w:p>
    <w:p w14:paraId="7F0DE82F" w14:textId="1E3F26ED" w:rsidR="0082372A" w:rsidRPr="00A92CE7" w:rsidRDefault="0082372A" w:rsidP="0082372A">
      <w:pPr>
        <w:pStyle w:val="Standarduser"/>
        <w:numPr>
          <w:ilvl w:val="0"/>
          <w:numId w:val="7"/>
        </w:numPr>
        <w:suppressAutoHyphens w:val="0"/>
        <w:jc w:val="both"/>
        <w:rPr>
          <w:rFonts w:ascii="Times New Roman" w:hAnsi="Times New Roman" w:cs="Times New Roman"/>
        </w:rPr>
      </w:pPr>
      <w:r w:rsidRPr="00A92CE7">
        <w:rPr>
          <w:rFonts w:ascii="Times New Roman" w:eastAsia="Calibri" w:hAnsi="Times New Roman" w:cs="Times New Roman"/>
          <w:lang w:eastAsia="pl-PL" w:bidi="ar-SA"/>
        </w:rPr>
        <w:t xml:space="preserve">wykonanie przedmiotu zamówienia określonego w § </w:t>
      </w:r>
      <w:r w:rsidR="00610B6B">
        <w:rPr>
          <w:rFonts w:ascii="Times New Roman" w:eastAsia="Calibri" w:hAnsi="Times New Roman" w:cs="Times New Roman"/>
          <w:lang w:eastAsia="pl-PL" w:bidi="ar-SA"/>
        </w:rPr>
        <w:t>2</w:t>
      </w:r>
      <w:r w:rsidRPr="00A92CE7">
        <w:rPr>
          <w:rFonts w:ascii="Times New Roman" w:eastAsia="Calibri" w:hAnsi="Times New Roman" w:cs="Times New Roman"/>
          <w:lang w:eastAsia="pl-PL" w:bidi="ar-SA"/>
        </w:rPr>
        <w:t xml:space="preserve"> niniejszej umowy zgodnie z dokumentacją projektową, obowiązującymi normami i przepisami prawa, zasadami wiedzy i sztuki budowlanej oraz z zachowaniem należytej staranności,</w:t>
      </w:r>
    </w:p>
    <w:p w14:paraId="5391408B" w14:textId="15EA48A2" w:rsidR="0082372A" w:rsidRPr="00A92CE7" w:rsidRDefault="0082372A" w:rsidP="0082372A">
      <w:pPr>
        <w:pStyle w:val="Standarduser"/>
        <w:numPr>
          <w:ilvl w:val="0"/>
          <w:numId w:val="7"/>
        </w:numPr>
        <w:suppressAutoHyphens w:val="0"/>
        <w:jc w:val="both"/>
        <w:rPr>
          <w:rFonts w:ascii="Times New Roman" w:hAnsi="Times New Roman" w:cs="Times New Roman"/>
        </w:rPr>
      </w:pPr>
      <w:r w:rsidRPr="00A92CE7">
        <w:rPr>
          <w:rFonts w:ascii="Times New Roman" w:eastAsia="Calibri" w:hAnsi="Times New Roman" w:cs="Times New Roman"/>
          <w:lang w:eastAsia="pl-PL" w:bidi="ar-SA"/>
        </w:rPr>
        <w:t>zapewnienie i przeprowadzenie prób, sprawdzeń,</w:t>
      </w:r>
      <w:r w:rsidR="00610B6B">
        <w:rPr>
          <w:rFonts w:ascii="Times New Roman" w:eastAsia="Calibri" w:hAnsi="Times New Roman" w:cs="Times New Roman"/>
          <w:lang w:eastAsia="pl-PL" w:bidi="ar-SA"/>
        </w:rPr>
        <w:t xml:space="preserve"> odbiorów,</w:t>
      </w:r>
    </w:p>
    <w:p w14:paraId="0665FCE0" w14:textId="26452322" w:rsidR="0082372A" w:rsidRPr="00A92CE7" w:rsidRDefault="0082372A" w:rsidP="0082372A">
      <w:pPr>
        <w:pStyle w:val="Standarduser"/>
        <w:numPr>
          <w:ilvl w:val="0"/>
          <w:numId w:val="7"/>
        </w:numPr>
        <w:suppressAutoHyphens w:val="0"/>
        <w:jc w:val="both"/>
        <w:rPr>
          <w:rFonts w:ascii="Times New Roman" w:hAnsi="Times New Roman" w:cs="Times New Roman"/>
        </w:rPr>
      </w:pPr>
      <w:r w:rsidRPr="00A92CE7">
        <w:rPr>
          <w:rFonts w:ascii="Times New Roman" w:eastAsia="Calibri" w:hAnsi="Times New Roman" w:cs="Times New Roman"/>
          <w:lang w:eastAsia="pl-PL" w:bidi="ar-SA"/>
        </w:rPr>
        <w:t xml:space="preserve">wykonanie przedmiotu umowy przy pomocy osób posiadających odpowiednie kwalifikacje, przeszkolonych w zakresie przepisów bhp i przeciwpożarowych oraz wyposażonych w odpowiedni sprzęt i narzędzia. </w:t>
      </w:r>
      <w:r w:rsidRPr="00A92CE7">
        <w:rPr>
          <w:rFonts w:ascii="Times New Roman" w:eastAsia="Calibri" w:hAnsi="Times New Roman" w:cs="Times New Roman"/>
          <w:bCs/>
          <w:lang w:eastAsia="pl-PL" w:bidi="ar-SA"/>
        </w:rPr>
        <w:t>Wykonawca ponosi pełną odpowiedzialność za powierzone mienie i bezpieczeństwo pożarowe całego</w:t>
      </w:r>
      <w:r w:rsidR="00610B6B">
        <w:rPr>
          <w:rFonts w:ascii="Times New Roman" w:eastAsia="Calibri" w:hAnsi="Times New Roman" w:cs="Times New Roman"/>
          <w:bCs/>
          <w:lang w:eastAsia="pl-PL" w:bidi="ar-SA"/>
        </w:rPr>
        <w:t xml:space="preserve"> modernizowanego</w:t>
      </w:r>
      <w:r w:rsidRPr="00A92CE7">
        <w:rPr>
          <w:rFonts w:ascii="Times New Roman" w:eastAsia="Calibri" w:hAnsi="Times New Roman" w:cs="Times New Roman"/>
          <w:bCs/>
          <w:lang w:eastAsia="pl-PL" w:bidi="ar-SA"/>
        </w:rPr>
        <w:t xml:space="preserve"> obiektu,</w:t>
      </w:r>
    </w:p>
    <w:p w14:paraId="11A2D1D4" w14:textId="77777777" w:rsidR="0082372A" w:rsidRPr="00A92CE7" w:rsidRDefault="0082372A" w:rsidP="0082372A">
      <w:pPr>
        <w:pStyle w:val="Standarduser"/>
        <w:numPr>
          <w:ilvl w:val="0"/>
          <w:numId w:val="7"/>
        </w:numPr>
        <w:suppressAutoHyphens w:val="0"/>
        <w:jc w:val="both"/>
        <w:rPr>
          <w:rFonts w:ascii="Times New Roman" w:hAnsi="Times New Roman" w:cs="Times New Roman"/>
        </w:rPr>
      </w:pPr>
      <w:r w:rsidRPr="00A92CE7">
        <w:rPr>
          <w:rFonts w:ascii="Times New Roman" w:eastAsia="Calibri" w:hAnsi="Times New Roman" w:cs="Times New Roman"/>
          <w:lang w:eastAsia="pl-PL" w:bidi="ar-SA"/>
        </w:rPr>
        <w:t>zapewnienie nadzoru technicznego (kierownik robót) nad realizowanym zadaniem, nadzór nad personelem w zakresie porządku i dyscypliny,</w:t>
      </w:r>
    </w:p>
    <w:p w14:paraId="2E586B30" w14:textId="77777777" w:rsidR="0082372A" w:rsidRPr="00A92CE7" w:rsidRDefault="0082372A" w:rsidP="0082372A">
      <w:pPr>
        <w:pStyle w:val="Standarduser"/>
        <w:numPr>
          <w:ilvl w:val="0"/>
          <w:numId w:val="7"/>
        </w:numPr>
        <w:suppressAutoHyphens w:val="0"/>
        <w:jc w:val="both"/>
        <w:rPr>
          <w:rFonts w:ascii="Times New Roman" w:hAnsi="Times New Roman" w:cs="Times New Roman"/>
        </w:rPr>
      </w:pPr>
      <w:r w:rsidRPr="00A92CE7">
        <w:rPr>
          <w:rFonts w:ascii="Times New Roman" w:eastAsia="Calibri" w:hAnsi="Times New Roman" w:cs="Times New Roman"/>
          <w:lang w:eastAsia="pl-PL" w:bidi="ar-SA"/>
        </w:rPr>
        <w:t>zrealizowanie własnym kosztem i staraniem obiektów tymczasowego zaplecza budowy,</w:t>
      </w:r>
    </w:p>
    <w:p w14:paraId="1114DA9F" w14:textId="77777777" w:rsidR="0082372A" w:rsidRPr="00A92CE7" w:rsidRDefault="0082372A" w:rsidP="0082372A">
      <w:pPr>
        <w:pStyle w:val="Standarduser"/>
        <w:numPr>
          <w:ilvl w:val="0"/>
          <w:numId w:val="7"/>
        </w:numPr>
        <w:suppressAutoHyphens w:val="0"/>
        <w:jc w:val="both"/>
        <w:rPr>
          <w:rFonts w:ascii="Times New Roman" w:hAnsi="Times New Roman" w:cs="Times New Roman"/>
        </w:rPr>
      </w:pPr>
      <w:r w:rsidRPr="00A92CE7">
        <w:rPr>
          <w:rFonts w:ascii="Times New Roman" w:eastAsia="Calibri" w:hAnsi="Times New Roman" w:cs="Times New Roman"/>
          <w:lang w:eastAsia="pl-PL" w:bidi="ar-SA"/>
        </w:rPr>
        <w:t>informowanie Zamawiającego i inspektora nadzoru o problemach i okolicznościach mogących wpłyną na jakość robót oraz opóźnienie terminu zakończenia przedmiotu umowy,</w:t>
      </w:r>
    </w:p>
    <w:p w14:paraId="6813B27E" w14:textId="77777777" w:rsidR="0082372A" w:rsidRPr="00A92CE7" w:rsidRDefault="0082372A" w:rsidP="0082372A">
      <w:pPr>
        <w:pStyle w:val="Standarduser"/>
        <w:numPr>
          <w:ilvl w:val="0"/>
          <w:numId w:val="7"/>
        </w:numPr>
        <w:suppressAutoHyphens w:val="0"/>
        <w:jc w:val="both"/>
        <w:rPr>
          <w:rFonts w:ascii="Times New Roman" w:hAnsi="Times New Roman" w:cs="Times New Roman"/>
        </w:rPr>
      </w:pPr>
      <w:r w:rsidRPr="00A92CE7">
        <w:rPr>
          <w:rFonts w:ascii="Times New Roman" w:eastAsia="Calibri" w:hAnsi="Times New Roman" w:cs="Times New Roman"/>
          <w:lang w:eastAsia="pl-PL" w:bidi="ar-SA"/>
        </w:rPr>
        <w:t>ponoszenie odpowiedzialności wobec osób trzecich za wszelkie szkody spowodowane w związku z prowadzonymi robotami i na placu budowy,</w:t>
      </w:r>
    </w:p>
    <w:p w14:paraId="56B37678" w14:textId="77777777" w:rsidR="0082372A" w:rsidRPr="00610B6B" w:rsidRDefault="0082372A" w:rsidP="0082372A">
      <w:pPr>
        <w:pStyle w:val="Standarduser"/>
        <w:numPr>
          <w:ilvl w:val="0"/>
          <w:numId w:val="7"/>
        </w:numPr>
        <w:suppressAutoHyphens w:val="0"/>
        <w:jc w:val="both"/>
        <w:rPr>
          <w:rFonts w:ascii="Times New Roman" w:hAnsi="Times New Roman" w:cs="Times New Roman"/>
        </w:rPr>
      </w:pPr>
      <w:r w:rsidRPr="00A92CE7">
        <w:rPr>
          <w:rFonts w:ascii="Times New Roman" w:eastAsia="Calibri" w:hAnsi="Times New Roman" w:cs="Times New Roman"/>
          <w:lang w:eastAsia="pl-PL" w:bidi="ar-SA"/>
        </w:rPr>
        <w:t>sporządzenie dokumentacji powykonawczej na odbiór końcowy zadania,</w:t>
      </w:r>
    </w:p>
    <w:p w14:paraId="4C688835" w14:textId="44209BCF" w:rsidR="00610B6B" w:rsidRPr="00610B6B" w:rsidRDefault="00610B6B" w:rsidP="0082372A">
      <w:pPr>
        <w:pStyle w:val="Standarduser"/>
        <w:numPr>
          <w:ilvl w:val="0"/>
          <w:numId w:val="7"/>
        </w:numPr>
        <w:suppressAutoHyphens w:val="0"/>
        <w:jc w:val="both"/>
        <w:rPr>
          <w:rFonts w:ascii="Times New Roman" w:hAnsi="Times New Roman" w:cs="Times New Roman"/>
        </w:rPr>
      </w:pPr>
      <w:r>
        <w:rPr>
          <w:rFonts w:ascii="Times New Roman" w:eastAsia="Calibri" w:hAnsi="Times New Roman" w:cs="Times New Roman"/>
          <w:lang w:eastAsia="pl-PL" w:bidi="ar-SA"/>
        </w:rPr>
        <w:t>udział w koordynacjach i bieżące raportowanie o postępie w realizacji przedmiotu umowy,</w:t>
      </w:r>
    </w:p>
    <w:p w14:paraId="325D6497" w14:textId="73AB0AF5" w:rsidR="00610B6B" w:rsidRPr="00055AE5" w:rsidRDefault="00610B6B" w:rsidP="0082372A">
      <w:pPr>
        <w:pStyle w:val="Standarduser"/>
        <w:numPr>
          <w:ilvl w:val="0"/>
          <w:numId w:val="7"/>
        </w:numPr>
        <w:suppressAutoHyphens w:val="0"/>
        <w:jc w:val="both"/>
        <w:rPr>
          <w:rFonts w:ascii="Times New Roman" w:hAnsi="Times New Roman" w:cs="Times New Roman"/>
        </w:rPr>
      </w:pPr>
      <w:r>
        <w:rPr>
          <w:rFonts w:ascii="Times New Roman" w:eastAsia="Calibri" w:hAnsi="Times New Roman" w:cs="Times New Roman"/>
          <w:lang w:eastAsia="pl-PL" w:bidi="ar-SA"/>
        </w:rPr>
        <w:t xml:space="preserve">współpraca z </w:t>
      </w:r>
      <w:r w:rsidR="00055AE5">
        <w:rPr>
          <w:rFonts w:ascii="Times New Roman" w:eastAsia="Calibri" w:hAnsi="Times New Roman" w:cs="Times New Roman"/>
          <w:lang w:eastAsia="pl-PL" w:bidi="ar-SA"/>
        </w:rPr>
        <w:t xml:space="preserve">przedstawicielem </w:t>
      </w:r>
      <w:r>
        <w:rPr>
          <w:rFonts w:ascii="Times New Roman" w:eastAsia="Calibri" w:hAnsi="Times New Roman" w:cs="Times New Roman"/>
          <w:lang w:eastAsia="pl-PL" w:bidi="ar-SA"/>
        </w:rPr>
        <w:t>Mazowiecki</w:t>
      </w:r>
      <w:r w:rsidR="00055AE5">
        <w:rPr>
          <w:rFonts w:ascii="Times New Roman" w:eastAsia="Calibri" w:hAnsi="Times New Roman" w:cs="Times New Roman"/>
          <w:lang w:eastAsia="pl-PL" w:bidi="ar-SA"/>
        </w:rPr>
        <w:t>ego</w:t>
      </w:r>
      <w:r>
        <w:rPr>
          <w:rFonts w:ascii="Times New Roman" w:eastAsia="Calibri" w:hAnsi="Times New Roman" w:cs="Times New Roman"/>
          <w:lang w:eastAsia="pl-PL" w:bidi="ar-SA"/>
        </w:rPr>
        <w:t xml:space="preserve"> Wojewódzki</w:t>
      </w:r>
      <w:r w:rsidR="00055AE5">
        <w:rPr>
          <w:rFonts w:ascii="Times New Roman" w:eastAsia="Calibri" w:hAnsi="Times New Roman" w:cs="Times New Roman"/>
          <w:lang w:eastAsia="pl-PL" w:bidi="ar-SA"/>
        </w:rPr>
        <w:t>ego</w:t>
      </w:r>
      <w:r>
        <w:rPr>
          <w:rFonts w:ascii="Times New Roman" w:eastAsia="Calibri" w:hAnsi="Times New Roman" w:cs="Times New Roman"/>
          <w:lang w:eastAsia="pl-PL" w:bidi="ar-SA"/>
        </w:rPr>
        <w:t xml:space="preserve"> Konserwator</w:t>
      </w:r>
      <w:r w:rsidR="00055AE5">
        <w:rPr>
          <w:rFonts w:ascii="Times New Roman" w:eastAsia="Calibri" w:hAnsi="Times New Roman" w:cs="Times New Roman"/>
          <w:lang w:eastAsia="pl-PL" w:bidi="ar-SA"/>
        </w:rPr>
        <w:t>a</w:t>
      </w:r>
      <w:r>
        <w:rPr>
          <w:rFonts w:ascii="Times New Roman" w:eastAsia="Calibri" w:hAnsi="Times New Roman" w:cs="Times New Roman"/>
          <w:lang w:eastAsia="pl-PL" w:bidi="ar-SA"/>
        </w:rPr>
        <w:t xml:space="preserve"> Zabytków</w:t>
      </w:r>
      <w:r w:rsidR="00055AE5">
        <w:rPr>
          <w:rFonts w:ascii="Times New Roman" w:eastAsia="Calibri" w:hAnsi="Times New Roman" w:cs="Times New Roman"/>
          <w:lang w:eastAsia="pl-PL" w:bidi="ar-SA"/>
        </w:rPr>
        <w:t>, projektantem oraz inspektorem nadzoru,</w:t>
      </w:r>
    </w:p>
    <w:p w14:paraId="698B288D" w14:textId="4048C77C" w:rsidR="00055AE5" w:rsidRPr="00A92CE7" w:rsidRDefault="00055AE5" w:rsidP="0082372A">
      <w:pPr>
        <w:pStyle w:val="Standarduser"/>
        <w:numPr>
          <w:ilvl w:val="0"/>
          <w:numId w:val="7"/>
        </w:numPr>
        <w:suppressAutoHyphens w:val="0"/>
        <w:jc w:val="both"/>
        <w:rPr>
          <w:rFonts w:ascii="Times New Roman" w:hAnsi="Times New Roman" w:cs="Times New Roman"/>
        </w:rPr>
      </w:pPr>
      <w:r>
        <w:rPr>
          <w:rFonts w:ascii="Times New Roman" w:eastAsia="Calibri" w:hAnsi="Times New Roman" w:cs="Times New Roman"/>
          <w:lang w:eastAsia="pl-PL" w:bidi="ar-SA"/>
        </w:rPr>
        <w:t>integracja wykonanych robót, w tym instalacji, z pozostałą infrastrukturą szpitala</w:t>
      </w:r>
    </w:p>
    <w:p w14:paraId="3DD4CC9C" w14:textId="4B819C35" w:rsidR="0082372A" w:rsidRPr="00055AE5" w:rsidRDefault="0082372A" w:rsidP="0082372A">
      <w:pPr>
        <w:pStyle w:val="Standarduser"/>
        <w:numPr>
          <w:ilvl w:val="0"/>
          <w:numId w:val="7"/>
        </w:numPr>
        <w:suppressAutoHyphens w:val="0"/>
        <w:jc w:val="both"/>
        <w:rPr>
          <w:rFonts w:ascii="Times New Roman" w:hAnsi="Times New Roman" w:cs="Times New Roman"/>
        </w:rPr>
      </w:pPr>
      <w:r w:rsidRPr="00A92CE7">
        <w:rPr>
          <w:rFonts w:ascii="Times New Roman" w:eastAsia="Calibri" w:hAnsi="Times New Roman" w:cs="Times New Roman"/>
          <w:lang w:eastAsia="pl-PL" w:bidi="ar-SA"/>
        </w:rPr>
        <w:t>uzyskanie pozwolenia na użytkowanie</w:t>
      </w:r>
      <w:r w:rsidR="00055AE5">
        <w:rPr>
          <w:rFonts w:ascii="Times New Roman" w:eastAsia="Calibri" w:hAnsi="Times New Roman" w:cs="Times New Roman"/>
          <w:lang w:eastAsia="pl-PL" w:bidi="ar-SA"/>
        </w:rPr>
        <w:t>,</w:t>
      </w:r>
    </w:p>
    <w:p w14:paraId="65A6DA44" w14:textId="4D873E4C" w:rsidR="00055AE5" w:rsidRPr="0028201B" w:rsidRDefault="00055AE5" w:rsidP="0082372A">
      <w:pPr>
        <w:pStyle w:val="Standarduser"/>
        <w:numPr>
          <w:ilvl w:val="0"/>
          <w:numId w:val="7"/>
        </w:numPr>
        <w:suppressAutoHyphens w:val="0"/>
        <w:jc w:val="both"/>
        <w:rPr>
          <w:rFonts w:ascii="Times New Roman" w:hAnsi="Times New Roman" w:cs="Times New Roman"/>
        </w:rPr>
      </w:pPr>
      <w:r>
        <w:rPr>
          <w:rFonts w:ascii="Times New Roman" w:eastAsia="Calibri" w:hAnsi="Times New Roman" w:cs="Times New Roman"/>
          <w:lang w:eastAsia="pl-PL" w:bidi="ar-SA"/>
        </w:rPr>
        <w:t>utylizacja odpadów.</w:t>
      </w:r>
    </w:p>
    <w:p w14:paraId="48086DC9" w14:textId="05675CA0" w:rsidR="00CE023E" w:rsidRPr="00CE023E" w:rsidRDefault="00CE023E" w:rsidP="0028201B">
      <w:pPr>
        <w:pStyle w:val="Standarduser"/>
        <w:numPr>
          <w:ilvl w:val="0"/>
          <w:numId w:val="5"/>
        </w:numPr>
        <w:suppressAutoHyphens w:val="0"/>
        <w:jc w:val="both"/>
        <w:rPr>
          <w:rFonts w:ascii="Times New Roman" w:hAnsi="Times New Roman" w:cs="Times New Roman"/>
        </w:rPr>
      </w:pPr>
      <w:r>
        <w:rPr>
          <w:rFonts w:ascii="Times New Roman" w:hAnsi="Times New Roman" w:cs="Times New Roman"/>
        </w:rPr>
        <w:t xml:space="preserve">Wykonawca oświadcza, że nie wspiera ani nie prowadzi działalności gospodarczej, która czyni poważne szkody dla któregokolwiek z celów środowiskowych w rozumieniu art. 17 </w:t>
      </w:r>
      <w:r>
        <w:rPr>
          <w:rFonts w:ascii="Times New Roman" w:hAnsi="Times New Roman" w:cs="Times New Roman"/>
        </w:rPr>
        <w:lastRenderedPageBreak/>
        <w:t>rozporządzenia Parlamentu Europejskiego i Rady(UE) 2020/852 z dnia 18 czerwca 2020 r.</w:t>
      </w:r>
      <w:r w:rsidR="00DF7A90">
        <w:rPr>
          <w:rFonts w:ascii="Times New Roman" w:hAnsi="Times New Roman" w:cs="Times New Roman"/>
        </w:rPr>
        <w:t xml:space="preserve"> Ponadto Wykonawca zapewnia, że przedmiot umowy realizować będzie zgodnie z zasadą DNSH oraz będzie gromadził  na bieżąco informacje, dane oraz dokumentację, która będzie stanowiła potwierdzenie realizacji przedmiotu umowy zgodnie w zasadą DNSH i będzie przekazywał ją Zamawiającemu na jego wezwanie oraz na potrzeby kontroli.</w:t>
      </w:r>
      <w:r w:rsidR="00EB33E8">
        <w:rPr>
          <w:rFonts w:ascii="Times New Roman" w:hAnsi="Times New Roman" w:cs="Times New Roman"/>
        </w:rPr>
        <w:t xml:space="preserve"> Dokumentacja powinna zostać przekazana Zamawiającemu wraz z opracowanym przez Wykonawcę sprawozdaniem informującym o realizacji przedmiotu umowy zgodnie z zasadą DNSH.</w:t>
      </w:r>
    </w:p>
    <w:p w14:paraId="676AA2FB" w14:textId="5968F22B" w:rsidR="00F039A1" w:rsidRPr="00F039A1" w:rsidRDefault="00F039A1" w:rsidP="00F039A1">
      <w:pPr>
        <w:pStyle w:val="Akapitzlist"/>
        <w:numPr>
          <w:ilvl w:val="0"/>
          <w:numId w:val="5"/>
        </w:numPr>
        <w:rPr>
          <w:rFonts w:ascii="Times New Roman" w:hAnsi="Times New Roman" w:cs="Times New Roman"/>
        </w:rPr>
      </w:pPr>
      <w:r w:rsidRPr="00F039A1">
        <w:rPr>
          <w:rFonts w:ascii="Times New Roman" w:hAnsi="Times New Roman" w:cs="Times New Roman"/>
        </w:rPr>
        <w:t>Wykonawca zobowiązuje się przy realizacji przedmiotu umowy uwzględnić środki służące zapewnieniu dostępności osobom ze szczególnymi potrzebami. W realizacji zobowiązania  Wykonawca obowiązany jest do zapoznania się i stosowania dokumentu pt.: „Standardy dostępności dla polityki spójności 2021-2027”.</w:t>
      </w:r>
    </w:p>
    <w:p w14:paraId="19B635BD" w14:textId="07D09180" w:rsidR="0028201B" w:rsidRPr="00EC5D29" w:rsidRDefault="00713236" w:rsidP="0028201B">
      <w:pPr>
        <w:pStyle w:val="Standarduser"/>
        <w:numPr>
          <w:ilvl w:val="0"/>
          <w:numId w:val="5"/>
        </w:numPr>
        <w:suppressAutoHyphens w:val="0"/>
        <w:jc w:val="both"/>
        <w:rPr>
          <w:rFonts w:ascii="Times New Roman" w:hAnsi="Times New Roman" w:cs="Times New Roman"/>
        </w:rPr>
      </w:pPr>
      <w:r>
        <w:rPr>
          <w:rFonts w:ascii="Times New Roman" w:eastAsia="Calibri" w:hAnsi="Times New Roman" w:cs="Times New Roman"/>
          <w:lang w:eastAsia="pl-PL" w:bidi="ar-SA"/>
        </w:rPr>
        <w:t xml:space="preserve">Jednocześnie </w:t>
      </w:r>
      <w:r w:rsidR="0028201B">
        <w:rPr>
          <w:rFonts w:ascii="Times New Roman" w:eastAsia="Calibri" w:hAnsi="Times New Roman" w:cs="Times New Roman"/>
          <w:lang w:eastAsia="pl-PL" w:bidi="ar-SA"/>
        </w:rPr>
        <w:t xml:space="preserve">Wykonawca oświadcza, że nie podlega wykluczeniu w wyniku nałożenia sankcji wobec podmiotów i osób, </w:t>
      </w:r>
      <w:r>
        <w:rPr>
          <w:rFonts w:ascii="Times New Roman" w:eastAsia="Calibri" w:hAnsi="Times New Roman" w:cs="Times New Roman"/>
          <w:lang w:eastAsia="pl-PL" w:bidi="ar-SA"/>
        </w:rPr>
        <w:t>które w bezpośredni lub pośredni sposób wspierają działania wojenne Federacji Rosyjskiej na Ukrainie lub są za nie odpowiedzialne.</w:t>
      </w:r>
    </w:p>
    <w:p w14:paraId="2BB6C07D" w14:textId="77777777" w:rsidR="00055AE5" w:rsidRDefault="00055AE5" w:rsidP="0082372A">
      <w:pPr>
        <w:pStyle w:val="Standarduser"/>
        <w:jc w:val="center"/>
        <w:rPr>
          <w:rFonts w:ascii="Times New Roman" w:eastAsia="Tahoma" w:hAnsi="Times New Roman" w:cs="Times New Roman"/>
          <w:color w:val="000000"/>
        </w:rPr>
      </w:pPr>
    </w:p>
    <w:p w14:paraId="318A5D4A" w14:textId="7A550BE8" w:rsidR="0082372A" w:rsidRPr="00A92CE7" w:rsidRDefault="0082372A" w:rsidP="0082372A">
      <w:pPr>
        <w:pStyle w:val="Standarduser"/>
        <w:jc w:val="center"/>
        <w:rPr>
          <w:rFonts w:ascii="Times New Roman" w:eastAsia="Tahoma" w:hAnsi="Times New Roman" w:cs="Times New Roman"/>
          <w:color w:val="000000"/>
        </w:rPr>
      </w:pPr>
      <w:r w:rsidRPr="00A92CE7">
        <w:rPr>
          <w:rFonts w:ascii="Times New Roman" w:eastAsia="Tahoma" w:hAnsi="Times New Roman" w:cs="Times New Roman"/>
          <w:color w:val="000000"/>
        </w:rPr>
        <w:t>§ 4</w:t>
      </w:r>
    </w:p>
    <w:p w14:paraId="2429B8E6" w14:textId="14EC7383" w:rsidR="0082372A" w:rsidRPr="00055AE5" w:rsidRDefault="0082372A" w:rsidP="0082372A">
      <w:pPr>
        <w:pStyle w:val="Standarduser"/>
        <w:numPr>
          <w:ilvl w:val="0"/>
          <w:numId w:val="1"/>
        </w:numPr>
        <w:jc w:val="both"/>
        <w:rPr>
          <w:rFonts w:ascii="Times New Roman" w:hAnsi="Times New Roman" w:cs="Times New Roman"/>
        </w:rPr>
      </w:pPr>
      <w:r w:rsidRPr="00A92CE7">
        <w:rPr>
          <w:rFonts w:ascii="Times New Roman" w:eastAsia="Tahoma" w:hAnsi="Times New Roman" w:cs="Times New Roman"/>
          <w:color w:val="000000"/>
        </w:rPr>
        <w:t xml:space="preserve">Wykonawca zobowiązuje się do rozpoczęcia prac objętych umową w terminie maksymalnie do </w:t>
      </w:r>
      <w:r w:rsidR="00055AE5" w:rsidRPr="00055AE5">
        <w:rPr>
          <w:rFonts w:ascii="Times New Roman" w:eastAsia="Tahoma" w:hAnsi="Times New Roman" w:cs="Times New Roman"/>
          <w:color w:val="000000"/>
        </w:rPr>
        <w:t>14 dni od dnia podpisania niniejszej umowy.</w:t>
      </w:r>
    </w:p>
    <w:p w14:paraId="6FA7214D" w14:textId="1F002C3E" w:rsidR="0082372A" w:rsidRPr="00A92CE7" w:rsidRDefault="0082372A" w:rsidP="0082372A">
      <w:pPr>
        <w:pStyle w:val="Standarduser"/>
        <w:numPr>
          <w:ilvl w:val="0"/>
          <w:numId w:val="1"/>
        </w:numPr>
        <w:jc w:val="both"/>
        <w:rPr>
          <w:rFonts w:ascii="Times New Roman" w:hAnsi="Times New Roman" w:cs="Times New Roman"/>
        </w:rPr>
      </w:pPr>
      <w:r w:rsidRPr="00A92CE7">
        <w:rPr>
          <w:rFonts w:ascii="Times New Roman" w:eastAsia="Tahoma" w:hAnsi="Times New Roman" w:cs="Times New Roman"/>
          <w:color w:val="000000"/>
        </w:rPr>
        <w:t xml:space="preserve">Wykonawca zobowiązuje się wykonać całkowity zakres </w:t>
      </w:r>
      <w:r w:rsidR="00055AE5">
        <w:rPr>
          <w:rFonts w:ascii="Times New Roman" w:eastAsia="Tahoma" w:hAnsi="Times New Roman" w:cs="Times New Roman"/>
          <w:color w:val="000000"/>
        </w:rPr>
        <w:t xml:space="preserve">przedmiotu umowy </w:t>
      </w:r>
      <w:r w:rsidRPr="00A92CE7">
        <w:rPr>
          <w:rFonts w:ascii="Times New Roman" w:eastAsia="Tahoma" w:hAnsi="Times New Roman" w:cs="Times New Roman"/>
          <w:color w:val="000000"/>
        </w:rPr>
        <w:t xml:space="preserve">w terminie do </w:t>
      </w:r>
      <w:r w:rsidR="00260AC9">
        <w:rPr>
          <w:rFonts w:ascii="Times New Roman" w:eastAsia="Tahoma" w:hAnsi="Times New Roman" w:cs="Times New Roman"/>
          <w:b/>
          <w:bCs/>
          <w:color w:val="000000"/>
        </w:rPr>
        <w:t xml:space="preserve">30 kwietnia </w:t>
      </w:r>
      <w:r w:rsidRPr="00A92CE7">
        <w:rPr>
          <w:rFonts w:ascii="Times New Roman" w:eastAsia="Tahoma" w:hAnsi="Times New Roman" w:cs="Times New Roman"/>
          <w:b/>
          <w:bCs/>
          <w:color w:val="000000"/>
        </w:rPr>
        <w:t>202</w:t>
      </w:r>
      <w:r w:rsidR="00260AC9">
        <w:rPr>
          <w:rFonts w:ascii="Times New Roman" w:eastAsia="Tahoma" w:hAnsi="Times New Roman" w:cs="Times New Roman"/>
          <w:b/>
          <w:bCs/>
          <w:color w:val="000000"/>
        </w:rPr>
        <w:t>6</w:t>
      </w:r>
      <w:r w:rsidRPr="00A92CE7">
        <w:rPr>
          <w:rFonts w:ascii="Times New Roman" w:eastAsia="Tahoma" w:hAnsi="Times New Roman" w:cs="Times New Roman"/>
          <w:b/>
          <w:bCs/>
          <w:color w:val="000000"/>
        </w:rPr>
        <w:t xml:space="preserve"> roku</w:t>
      </w:r>
      <w:r w:rsidRPr="00A92CE7">
        <w:rPr>
          <w:rFonts w:ascii="Times New Roman" w:eastAsia="Tahoma" w:hAnsi="Times New Roman" w:cs="Times New Roman"/>
          <w:color w:val="000000"/>
        </w:rPr>
        <w:t>.</w:t>
      </w:r>
    </w:p>
    <w:p w14:paraId="79B56754" w14:textId="77777777" w:rsidR="0082372A" w:rsidRPr="00A92CE7" w:rsidRDefault="0082372A" w:rsidP="0082372A">
      <w:pPr>
        <w:pStyle w:val="Standarduser"/>
        <w:jc w:val="both"/>
        <w:rPr>
          <w:rFonts w:ascii="Times New Roman" w:eastAsia="Tahoma" w:hAnsi="Times New Roman" w:cs="Times New Roman"/>
          <w:color w:val="000000"/>
        </w:rPr>
      </w:pPr>
    </w:p>
    <w:p w14:paraId="3F49F222" w14:textId="77777777" w:rsidR="0082372A" w:rsidRPr="00A92CE7" w:rsidRDefault="0082372A" w:rsidP="0082372A">
      <w:pPr>
        <w:pStyle w:val="Standarduser"/>
        <w:jc w:val="center"/>
        <w:rPr>
          <w:rFonts w:ascii="Times New Roman" w:eastAsia="Tahoma" w:hAnsi="Times New Roman" w:cs="Times New Roman"/>
          <w:color w:val="000000"/>
        </w:rPr>
      </w:pPr>
      <w:bookmarkStart w:id="0" w:name="_Hlk193442711"/>
      <w:r w:rsidRPr="00A92CE7">
        <w:rPr>
          <w:rFonts w:ascii="Times New Roman" w:eastAsia="Tahoma" w:hAnsi="Times New Roman" w:cs="Times New Roman"/>
          <w:color w:val="000000"/>
        </w:rPr>
        <w:t>§ 5</w:t>
      </w:r>
    </w:p>
    <w:p w14:paraId="12DADC7E" w14:textId="77777777" w:rsidR="0082372A" w:rsidRPr="00A92CE7" w:rsidRDefault="0082372A" w:rsidP="0082372A">
      <w:pPr>
        <w:pStyle w:val="Standarduser"/>
        <w:numPr>
          <w:ilvl w:val="0"/>
          <w:numId w:val="8"/>
        </w:numPr>
        <w:jc w:val="both"/>
        <w:rPr>
          <w:rFonts w:ascii="Times New Roman" w:hAnsi="Times New Roman" w:cs="Times New Roman"/>
        </w:rPr>
      </w:pPr>
      <w:r w:rsidRPr="00A92CE7">
        <w:rPr>
          <w:rFonts w:ascii="Times New Roman" w:eastAsia="Calibri" w:hAnsi="Times New Roman" w:cs="Times New Roman"/>
          <w:lang w:eastAsia="pl-PL" w:bidi="ar-SA"/>
        </w:rPr>
        <w:t>Ustala się wynagrodzenie ryczałtowe Wykonawcy</w:t>
      </w:r>
      <w:r w:rsidRPr="00A92CE7">
        <w:rPr>
          <w:rFonts w:ascii="Times New Roman" w:eastAsia="Calibri" w:hAnsi="Times New Roman" w:cs="Times New Roman"/>
          <w:b/>
          <w:bCs/>
          <w:lang w:eastAsia="pl-PL" w:bidi="ar-SA"/>
        </w:rPr>
        <w:t xml:space="preserve"> </w:t>
      </w:r>
      <w:r w:rsidRPr="00A92CE7">
        <w:rPr>
          <w:rFonts w:ascii="Times New Roman" w:eastAsia="Calibri" w:hAnsi="Times New Roman" w:cs="Times New Roman"/>
          <w:lang w:eastAsia="pl-PL" w:bidi="ar-SA"/>
        </w:rPr>
        <w:t>zgodnie z ceną ofertową netto w wysokości ………….. zł /(słownie: …………… złotych ) plus podatek VAT w kwocie:</w:t>
      </w:r>
      <w:r w:rsidRPr="00A92CE7">
        <w:rPr>
          <w:rFonts w:ascii="Times New Roman" w:eastAsia="Tahoma" w:hAnsi="Times New Roman" w:cs="Times New Roman"/>
          <w:color w:val="000000"/>
        </w:rPr>
        <w:t xml:space="preserve"> </w:t>
      </w:r>
      <w:r w:rsidRPr="00A92CE7">
        <w:rPr>
          <w:rFonts w:ascii="Times New Roman" w:eastAsia="Calibri" w:hAnsi="Times New Roman" w:cs="Times New Roman"/>
          <w:lang w:eastAsia="pl-PL" w:bidi="ar-SA"/>
        </w:rPr>
        <w:t xml:space="preserve">………….  zł, co stanowi </w:t>
      </w:r>
      <w:r w:rsidRPr="00A92CE7">
        <w:rPr>
          <w:rFonts w:ascii="Times New Roman" w:eastAsia="Calibri" w:hAnsi="Times New Roman" w:cs="Times New Roman"/>
          <w:b/>
          <w:bCs/>
          <w:lang w:eastAsia="pl-PL" w:bidi="ar-SA"/>
        </w:rPr>
        <w:t>wartość oferty brutto: ………..</w:t>
      </w:r>
      <w:r w:rsidRPr="00A92CE7">
        <w:rPr>
          <w:rFonts w:ascii="Times New Roman" w:eastAsia="Calibri" w:hAnsi="Times New Roman" w:cs="Times New Roman"/>
          <w:lang w:eastAsia="pl-PL" w:bidi="ar-SA"/>
        </w:rPr>
        <w:t xml:space="preserve"> </w:t>
      </w:r>
      <w:r w:rsidRPr="00A92CE7">
        <w:rPr>
          <w:rFonts w:ascii="Times New Roman" w:eastAsia="Calibri" w:hAnsi="Times New Roman" w:cs="Times New Roman"/>
          <w:b/>
          <w:bCs/>
          <w:lang w:eastAsia="pl-PL" w:bidi="ar-SA"/>
        </w:rPr>
        <w:t>zł (słownie: : …………złotych .)</w:t>
      </w:r>
    </w:p>
    <w:p w14:paraId="714994F4" w14:textId="77777777" w:rsidR="0082372A" w:rsidRPr="00A92CE7" w:rsidRDefault="0082372A" w:rsidP="0082372A">
      <w:pPr>
        <w:pStyle w:val="Standarduser"/>
        <w:numPr>
          <w:ilvl w:val="0"/>
          <w:numId w:val="8"/>
        </w:numPr>
        <w:jc w:val="both"/>
        <w:rPr>
          <w:rFonts w:ascii="Times New Roman" w:hAnsi="Times New Roman" w:cs="Times New Roman"/>
        </w:rPr>
      </w:pPr>
      <w:r w:rsidRPr="00A92CE7">
        <w:rPr>
          <w:rFonts w:ascii="Times New Roman" w:eastAsia="Tahoma" w:hAnsi="Times New Roman" w:cs="Times New Roman"/>
          <w:color w:val="000000"/>
        </w:rPr>
        <w:t xml:space="preserve">Podstawą rozliczenia </w:t>
      </w:r>
      <w:r w:rsidRPr="00A92CE7">
        <w:rPr>
          <w:rFonts w:ascii="Times New Roman" w:eastAsia="Calibri" w:hAnsi="Times New Roman" w:cs="Times New Roman"/>
          <w:lang w:eastAsia="pl-PL" w:bidi="ar-SA"/>
        </w:rPr>
        <w:t>za wykonane roboty będzie faktura końcowa.</w:t>
      </w:r>
    </w:p>
    <w:p w14:paraId="2EE443E9" w14:textId="175BDBCF" w:rsidR="0082372A" w:rsidRPr="00A92CE7" w:rsidRDefault="0082372A" w:rsidP="0082372A">
      <w:pPr>
        <w:pStyle w:val="Standarduser"/>
        <w:numPr>
          <w:ilvl w:val="0"/>
          <w:numId w:val="8"/>
        </w:numPr>
        <w:jc w:val="both"/>
        <w:rPr>
          <w:rFonts w:ascii="Times New Roman" w:hAnsi="Times New Roman" w:cs="Times New Roman"/>
        </w:rPr>
      </w:pPr>
      <w:r w:rsidRPr="00A92CE7">
        <w:rPr>
          <w:rFonts w:ascii="Times New Roman" w:eastAsia="Calibri" w:hAnsi="Times New Roman" w:cs="Times New Roman"/>
          <w:lang w:eastAsia="pl-PL" w:bidi="ar-SA"/>
        </w:rPr>
        <w:t>Podstawą do wystawienia faktury końcowej będzie protokół odbioru końcowego bezusterkowy, podpisany przez</w:t>
      </w:r>
      <w:r w:rsidR="00055AE5">
        <w:rPr>
          <w:rFonts w:ascii="Times New Roman" w:eastAsia="Calibri" w:hAnsi="Times New Roman" w:cs="Times New Roman"/>
          <w:lang w:eastAsia="pl-PL" w:bidi="ar-SA"/>
        </w:rPr>
        <w:t xml:space="preserve"> przedstawicieli Inwestora</w:t>
      </w:r>
      <w:r w:rsidR="00B8242A">
        <w:rPr>
          <w:rFonts w:ascii="Times New Roman" w:eastAsia="Calibri" w:hAnsi="Times New Roman" w:cs="Times New Roman"/>
          <w:lang w:eastAsia="pl-PL" w:bidi="ar-SA"/>
        </w:rPr>
        <w:t>,</w:t>
      </w:r>
      <w:r w:rsidRPr="00A92CE7">
        <w:rPr>
          <w:rFonts w:ascii="Times New Roman" w:eastAsia="Calibri" w:hAnsi="Times New Roman" w:cs="Times New Roman"/>
          <w:lang w:eastAsia="pl-PL" w:bidi="ar-SA"/>
        </w:rPr>
        <w:t xml:space="preserve"> inspektora nadzoru Zamawiającego i kierownika budowy Wykonawcy. Do faktury końcowej </w:t>
      </w:r>
      <w:r w:rsidRPr="00A92CE7">
        <w:rPr>
          <w:rFonts w:ascii="Times New Roman" w:eastAsia="Calibri" w:hAnsi="Times New Roman" w:cs="Times New Roman"/>
          <w:bCs/>
          <w:lang w:eastAsia="pl-PL" w:bidi="ar-SA"/>
        </w:rPr>
        <w:t>Wykonawca</w:t>
      </w:r>
      <w:r w:rsidRPr="00A92CE7">
        <w:rPr>
          <w:rFonts w:ascii="Times New Roman" w:eastAsia="Calibri" w:hAnsi="Times New Roman" w:cs="Times New Roman"/>
          <w:b/>
          <w:bCs/>
          <w:lang w:eastAsia="pl-PL" w:bidi="ar-SA"/>
        </w:rPr>
        <w:t xml:space="preserve"> </w:t>
      </w:r>
      <w:r w:rsidRPr="00A92CE7">
        <w:rPr>
          <w:rFonts w:ascii="Times New Roman" w:eastAsia="Calibri" w:hAnsi="Times New Roman" w:cs="Times New Roman"/>
          <w:lang w:eastAsia="pl-PL" w:bidi="ar-SA"/>
        </w:rPr>
        <w:t>zobowiązany jest dołączyć kserokopię protokołu odbioru końcowego bezusterkowego.</w:t>
      </w:r>
    </w:p>
    <w:p w14:paraId="060E1172" w14:textId="4950BB73" w:rsidR="0082372A" w:rsidRPr="00A92CE7" w:rsidRDefault="0082372A" w:rsidP="0082372A">
      <w:pPr>
        <w:pStyle w:val="Standarduser"/>
        <w:numPr>
          <w:ilvl w:val="0"/>
          <w:numId w:val="8"/>
        </w:numPr>
        <w:jc w:val="both"/>
        <w:rPr>
          <w:rFonts w:ascii="Times New Roman" w:hAnsi="Times New Roman" w:cs="Times New Roman"/>
        </w:rPr>
      </w:pPr>
      <w:r w:rsidRPr="00A92CE7">
        <w:rPr>
          <w:rFonts w:ascii="Times New Roman" w:eastAsia="Calibri" w:hAnsi="Times New Roman" w:cs="Times New Roman"/>
          <w:bCs/>
          <w:lang w:eastAsia="pl-PL" w:bidi="ar-SA"/>
        </w:rPr>
        <w:t>Zamawiający</w:t>
      </w:r>
      <w:r w:rsidRPr="00A92CE7">
        <w:rPr>
          <w:rFonts w:ascii="Times New Roman" w:eastAsia="Calibri" w:hAnsi="Times New Roman" w:cs="Times New Roman"/>
          <w:b/>
          <w:bCs/>
          <w:lang w:eastAsia="pl-PL" w:bidi="ar-SA"/>
        </w:rPr>
        <w:t xml:space="preserve"> </w:t>
      </w:r>
      <w:r w:rsidRPr="00A92CE7">
        <w:rPr>
          <w:rFonts w:ascii="Times New Roman" w:eastAsia="Calibri" w:hAnsi="Times New Roman" w:cs="Times New Roman"/>
          <w:lang w:eastAsia="pl-PL" w:bidi="ar-SA"/>
        </w:rPr>
        <w:t xml:space="preserve">zapłaci </w:t>
      </w:r>
      <w:r w:rsidRPr="00A92CE7">
        <w:rPr>
          <w:rFonts w:ascii="Times New Roman" w:eastAsia="Calibri" w:hAnsi="Times New Roman" w:cs="Times New Roman"/>
          <w:bCs/>
          <w:lang w:eastAsia="pl-PL" w:bidi="ar-SA"/>
        </w:rPr>
        <w:t>Wykonawcy</w:t>
      </w:r>
      <w:r w:rsidRPr="00A92CE7">
        <w:rPr>
          <w:rFonts w:ascii="Times New Roman" w:eastAsia="Calibri" w:hAnsi="Times New Roman" w:cs="Times New Roman"/>
          <w:b/>
          <w:bCs/>
          <w:lang w:eastAsia="pl-PL" w:bidi="ar-SA"/>
        </w:rPr>
        <w:t xml:space="preserve"> </w:t>
      </w:r>
      <w:r w:rsidRPr="00A92CE7">
        <w:rPr>
          <w:rFonts w:ascii="Times New Roman" w:eastAsia="Calibri" w:hAnsi="Times New Roman" w:cs="Times New Roman"/>
          <w:lang w:eastAsia="pl-PL" w:bidi="ar-SA"/>
        </w:rPr>
        <w:t xml:space="preserve">należność wynikającą z wystawionej faktury w terminie 60 dni od daty otrzymania i potwierdzenia przez </w:t>
      </w:r>
      <w:r w:rsidRPr="00A92CE7">
        <w:rPr>
          <w:rFonts w:ascii="Times New Roman" w:eastAsia="Calibri" w:hAnsi="Times New Roman" w:cs="Times New Roman"/>
          <w:bCs/>
          <w:lang w:eastAsia="pl-PL" w:bidi="ar-SA"/>
        </w:rPr>
        <w:t xml:space="preserve">Zamawiającego </w:t>
      </w:r>
      <w:r w:rsidRPr="00A92CE7">
        <w:rPr>
          <w:rFonts w:ascii="Times New Roman" w:eastAsia="Calibri" w:hAnsi="Times New Roman" w:cs="Times New Roman"/>
          <w:lang w:eastAsia="pl-PL" w:bidi="ar-SA"/>
        </w:rPr>
        <w:t xml:space="preserve">faktury, z tym że zapłata wynagrodzenia </w:t>
      </w:r>
      <w:r w:rsidR="004C3E71">
        <w:rPr>
          <w:rFonts w:ascii="Times New Roman" w:eastAsia="Calibri" w:hAnsi="Times New Roman" w:cs="Times New Roman"/>
          <w:lang w:eastAsia="pl-PL" w:bidi="ar-SA"/>
        </w:rPr>
        <w:t>W</w:t>
      </w:r>
      <w:r w:rsidRPr="00A92CE7">
        <w:rPr>
          <w:rFonts w:ascii="Times New Roman" w:eastAsia="Calibri" w:hAnsi="Times New Roman" w:cs="Times New Roman"/>
          <w:lang w:eastAsia="pl-PL" w:bidi="ar-SA"/>
        </w:rPr>
        <w:t xml:space="preserve">ykonawcy uwarunkowana jest przedstawieniem przez niego dowodów potwierdzających zapłatę wymagalnego wynagrodzenia ewentualnym podwykonawcom </w:t>
      </w:r>
      <w:r w:rsidRPr="00A92CE7">
        <w:rPr>
          <w:rFonts w:ascii="Times New Roman" w:eastAsia="Times New Roman" w:hAnsi="Times New Roman" w:cs="Times New Roman"/>
          <w:lang w:eastAsia="pl-PL" w:bidi="ar-SA"/>
        </w:rPr>
        <w:t>biorącym udział w realizacji robót budowlanych.</w:t>
      </w:r>
    </w:p>
    <w:p w14:paraId="64C0070C" w14:textId="1089E319" w:rsidR="0082372A" w:rsidRDefault="0082372A" w:rsidP="0082372A">
      <w:pPr>
        <w:pStyle w:val="Standarduser"/>
        <w:numPr>
          <w:ilvl w:val="0"/>
          <w:numId w:val="8"/>
        </w:numPr>
        <w:jc w:val="both"/>
        <w:rPr>
          <w:rFonts w:ascii="Times New Roman" w:eastAsia="Tahoma" w:hAnsi="Times New Roman" w:cs="Times New Roman"/>
          <w:color w:val="000000"/>
        </w:rPr>
      </w:pPr>
      <w:r w:rsidRPr="00A92CE7">
        <w:rPr>
          <w:rFonts w:ascii="Times New Roman" w:eastAsia="Tahoma" w:hAnsi="Times New Roman" w:cs="Times New Roman"/>
          <w:color w:val="000000"/>
        </w:rPr>
        <w:t>Zamawiający dopuszcza możliwość rozliczenia wynagrodzenia za wykonanie przedmiotu umowy faktur</w:t>
      </w:r>
      <w:r w:rsidR="00B8242A">
        <w:rPr>
          <w:rFonts w:ascii="Times New Roman" w:eastAsia="Tahoma" w:hAnsi="Times New Roman" w:cs="Times New Roman"/>
          <w:color w:val="000000"/>
        </w:rPr>
        <w:t>ami</w:t>
      </w:r>
      <w:r w:rsidRPr="00A92CE7">
        <w:rPr>
          <w:rFonts w:ascii="Times New Roman" w:eastAsia="Tahoma" w:hAnsi="Times New Roman" w:cs="Times New Roman"/>
          <w:color w:val="000000"/>
        </w:rPr>
        <w:t xml:space="preserve"> częściow</w:t>
      </w:r>
      <w:r w:rsidR="00B8242A">
        <w:rPr>
          <w:rFonts w:ascii="Times New Roman" w:eastAsia="Tahoma" w:hAnsi="Times New Roman" w:cs="Times New Roman"/>
          <w:color w:val="000000"/>
        </w:rPr>
        <w:t>ymi</w:t>
      </w:r>
      <w:r w:rsidRPr="00A92CE7">
        <w:rPr>
          <w:rFonts w:ascii="Times New Roman" w:eastAsia="Tahoma" w:hAnsi="Times New Roman" w:cs="Times New Roman"/>
          <w:color w:val="000000"/>
        </w:rPr>
        <w:t>, po wykonaniu</w:t>
      </w:r>
      <w:r w:rsidR="00B8242A">
        <w:rPr>
          <w:rFonts w:ascii="Times New Roman" w:eastAsia="Tahoma" w:hAnsi="Times New Roman" w:cs="Times New Roman"/>
          <w:color w:val="000000"/>
        </w:rPr>
        <w:t xml:space="preserve"> każdorazowo</w:t>
      </w:r>
      <w:r w:rsidRPr="00A92CE7">
        <w:rPr>
          <w:rFonts w:ascii="Times New Roman" w:eastAsia="Tahoma" w:hAnsi="Times New Roman" w:cs="Times New Roman"/>
          <w:color w:val="000000"/>
        </w:rPr>
        <w:t xml:space="preserve"> co najmniej</w:t>
      </w:r>
      <w:r w:rsidR="00F039A1">
        <w:rPr>
          <w:rFonts w:ascii="Times New Roman" w:eastAsia="Tahoma" w:hAnsi="Times New Roman" w:cs="Times New Roman"/>
          <w:color w:val="000000"/>
        </w:rPr>
        <w:t xml:space="preserve"> kolejnych</w:t>
      </w:r>
      <w:r w:rsidRPr="00A92CE7">
        <w:rPr>
          <w:rFonts w:ascii="Times New Roman" w:eastAsia="Tahoma" w:hAnsi="Times New Roman" w:cs="Times New Roman"/>
          <w:color w:val="000000"/>
        </w:rPr>
        <w:t xml:space="preserve"> </w:t>
      </w:r>
      <w:r w:rsidR="00B8242A">
        <w:rPr>
          <w:rFonts w:ascii="Times New Roman" w:eastAsia="Tahoma" w:hAnsi="Times New Roman" w:cs="Times New Roman"/>
          <w:color w:val="000000"/>
        </w:rPr>
        <w:t>3</w:t>
      </w:r>
      <w:r w:rsidRPr="00A92CE7">
        <w:rPr>
          <w:rFonts w:ascii="Times New Roman" w:eastAsia="Tahoma" w:hAnsi="Times New Roman" w:cs="Times New Roman"/>
          <w:color w:val="000000"/>
        </w:rPr>
        <w:t>0% zaawansowania przedmiotu umowy i protokólarnym odbiorze tej części robót. Z zastrzeżeniem, że suma faktur częściow</w:t>
      </w:r>
      <w:r w:rsidR="00B8242A">
        <w:rPr>
          <w:rFonts w:ascii="Times New Roman" w:eastAsia="Tahoma" w:hAnsi="Times New Roman" w:cs="Times New Roman"/>
          <w:color w:val="000000"/>
        </w:rPr>
        <w:t>ych</w:t>
      </w:r>
      <w:r w:rsidRPr="00A92CE7">
        <w:rPr>
          <w:rFonts w:ascii="Times New Roman" w:eastAsia="Tahoma" w:hAnsi="Times New Roman" w:cs="Times New Roman"/>
          <w:color w:val="000000"/>
        </w:rPr>
        <w:t xml:space="preserve"> nie może przekroczyć </w:t>
      </w:r>
      <w:r w:rsidR="00B8242A">
        <w:rPr>
          <w:rFonts w:ascii="Times New Roman" w:eastAsia="Tahoma" w:hAnsi="Times New Roman" w:cs="Times New Roman"/>
          <w:color w:val="000000"/>
        </w:rPr>
        <w:t>6</w:t>
      </w:r>
      <w:r w:rsidRPr="00A92CE7">
        <w:rPr>
          <w:rFonts w:ascii="Times New Roman" w:eastAsia="Tahoma" w:hAnsi="Times New Roman" w:cs="Times New Roman"/>
          <w:color w:val="000000"/>
        </w:rPr>
        <w:t>0% wartości umowy netto wskazanej w § 5 ust 1.</w:t>
      </w:r>
    </w:p>
    <w:p w14:paraId="35DB3FE3" w14:textId="77777777" w:rsidR="0082372A" w:rsidRPr="00A92CE7" w:rsidRDefault="0082372A" w:rsidP="0082372A">
      <w:pPr>
        <w:pStyle w:val="Standarduser"/>
        <w:numPr>
          <w:ilvl w:val="0"/>
          <w:numId w:val="8"/>
        </w:numPr>
        <w:jc w:val="both"/>
        <w:rPr>
          <w:rFonts w:ascii="Times New Roman" w:eastAsia="Tahoma" w:hAnsi="Times New Roman" w:cs="Times New Roman"/>
          <w:color w:val="000000"/>
        </w:rPr>
      </w:pPr>
      <w:r w:rsidRPr="00A92CE7">
        <w:rPr>
          <w:rFonts w:ascii="Times New Roman" w:eastAsia="Tahoma" w:hAnsi="Times New Roman" w:cs="Times New Roman"/>
          <w:color w:val="000000"/>
        </w:rPr>
        <w:t>Zapłata nastąpi przelewem na konto Wykonawcy wskazane w fakturze.</w:t>
      </w:r>
    </w:p>
    <w:p w14:paraId="372EA9DA" w14:textId="77777777" w:rsidR="0082372A" w:rsidRPr="00A92CE7" w:rsidRDefault="0082372A" w:rsidP="0082372A">
      <w:pPr>
        <w:pStyle w:val="Standarduser"/>
        <w:numPr>
          <w:ilvl w:val="0"/>
          <w:numId w:val="8"/>
        </w:numPr>
        <w:jc w:val="both"/>
        <w:rPr>
          <w:rFonts w:ascii="Times New Roman" w:eastAsia="Tahoma" w:hAnsi="Times New Roman" w:cs="Times New Roman"/>
          <w:color w:val="000000"/>
        </w:rPr>
      </w:pPr>
      <w:r w:rsidRPr="00A92CE7">
        <w:rPr>
          <w:rFonts w:ascii="Times New Roman" w:eastAsia="Tahoma" w:hAnsi="Times New Roman" w:cs="Times New Roman"/>
          <w:color w:val="000000"/>
        </w:rPr>
        <w:t>Wykonawca nie może bez pisemnej zgody Zamawiającego przelać wierzytelności na rzecz osób trzecich ani dokonać innych cesji związanych z realizacją niniejszej umowy.</w:t>
      </w:r>
    </w:p>
    <w:p w14:paraId="1436E77D" w14:textId="765F66A4" w:rsidR="0082372A" w:rsidRPr="00A92CE7" w:rsidRDefault="0082372A" w:rsidP="0082372A">
      <w:pPr>
        <w:pStyle w:val="Standarduser"/>
        <w:numPr>
          <w:ilvl w:val="0"/>
          <w:numId w:val="8"/>
        </w:numPr>
        <w:jc w:val="both"/>
        <w:rPr>
          <w:rFonts w:ascii="Times New Roman" w:eastAsia="Tahoma" w:hAnsi="Times New Roman" w:cs="Times New Roman"/>
          <w:color w:val="000000"/>
        </w:rPr>
      </w:pPr>
      <w:r w:rsidRPr="00A92CE7">
        <w:rPr>
          <w:rFonts w:ascii="Times New Roman" w:eastAsia="Tahoma" w:hAnsi="Times New Roman" w:cs="Times New Roman"/>
          <w:color w:val="000000"/>
        </w:rPr>
        <w:t>Zamawiający ma prawo potrącić kary umowne z należnego Wykonawcy wynagrodzenia</w:t>
      </w:r>
      <w:bookmarkEnd w:id="0"/>
      <w:r w:rsidR="0033427B">
        <w:rPr>
          <w:rFonts w:ascii="Times New Roman" w:eastAsia="Tahoma" w:hAnsi="Times New Roman" w:cs="Times New Roman"/>
          <w:color w:val="000000"/>
        </w:rPr>
        <w:t>, na co Wykonawca wyraża zgodę</w:t>
      </w:r>
      <w:r w:rsidRPr="00A92CE7">
        <w:rPr>
          <w:rFonts w:ascii="Times New Roman" w:eastAsia="Tahoma" w:hAnsi="Times New Roman" w:cs="Times New Roman"/>
          <w:color w:val="000000"/>
        </w:rPr>
        <w:t>.</w:t>
      </w:r>
    </w:p>
    <w:p w14:paraId="195B7157" w14:textId="77777777" w:rsidR="0082372A" w:rsidRPr="00A92CE7" w:rsidRDefault="0082372A" w:rsidP="0082372A">
      <w:pPr>
        <w:pStyle w:val="Standarduser"/>
        <w:jc w:val="both"/>
        <w:rPr>
          <w:rFonts w:ascii="Times New Roman" w:eastAsia="Tahoma" w:hAnsi="Times New Roman" w:cs="Times New Roman"/>
          <w:color w:val="000000"/>
        </w:rPr>
      </w:pPr>
    </w:p>
    <w:p w14:paraId="6417E2A8" w14:textId="77777777" w:rsidR="0082372A" w:rsidRPr="00A92CE7" w:rsidRDefault="0082372A" w:rsidP="0082372A">
      <w:pPr>
        <w:pStyle w:val="Standarduser"/>
        <w:jc w:val="center"/>
        <w:rPr>
          <w:rFonts w:ascii="Times New Roman" w:eastAsia="Tahoma" w:hAnsi="Times New Roman" w:cs="Times New Roman"/>
          <w:color w:val="000000"/>
        </w:rPr>
      </w:pPr>
      <w:r w:rsidRPr="00A92CE7">
        <w:rPr>
          <w:rFonts w:ascii="Times New Roman" w:eastAsia="Tahoma" w:hAnsi="Times New Roman" w:cs="Times New Roman"/>
          <w:color w:val="000000"/>
        </w:rPr>
        <w:t>§ 6</w:t>
      </w:r>
    </w:p>
    <w:p w14:paraId="035F2EE3" w14:textId="77777777" w:rsidR="0082372A" w:rsidRPr="00A92CE7" w:rsidRDefault="0082372A" w:rsidP="0082372A">
      <w:pPr>
        <w:pStyle w:val="Standarduser"/>
        <w:numPr>
          <w:ilvl w:val="0"/>
          <w:numId w:val="9"/>
        </w:numPr>
        <w:jc w:val="both"/>
        <w:rPr>
          <w:rFonts w:ascii="Times New Roman" w:eastAsia="Tahoma" w:hAnsi="Times New Roman" w:cs="Times New Roman"/>
          <w:color w:val="000000"/>
        </w:rPr>
      </w:pPr>
      <w:r w:rsidRPr="00A92CE7">
        <w:rPr>
          <w:rFonts w:ascii="Times New Roman" w:eastAsia="Tahoma" w:hAnsi="Times New Roman" w:cs="Times New Roman"/>
          <w:color w:val="000000"/>
        </w:rPr>
        <w:t>Wykonawca zgłosi Zamawiającemu rozpoczęcie czynności odbioru końcowego robót najpóźniej w ostatnim dniu terminu zakończenia robót, określonym w § 4.</w:t>
      </w:r>
    </w:p>
    <w:p w14:paraId="7596647F" w14:textId="2CD451B2" w:rsidR="0082372A" w:rsidRPr="00A92CE7" w:rsidRDefault="0082372A" w:rsidP="0082372A">
      <w:pPr>
        <w:pStyle w:val="Standarduser"/>
        <w:numPr>
          <w:ilvl w:val="0"/>
          <w:numId w:val="9"/>
        </w:numPr>
        <w:jc w:val="both"/>
        <w:rPr>
          <w:rFonts w:ascii="Times New Roman" w:eastAsia="Tahoma" w:hAnsi="Times New Roman" w:cs="Times New Roman"/>
          <w:color w:val="000000"/>
        </w:rPr>
      </w:pPr>
      <w:r w:rsidRPr="00A92CE7">
        <w:rPr>
          <w:rFonts w:ascii="Times New Roman" w:eastAsia="Tahoma" w:hAnsi="Times New Roman" w:cs="Times New Roman"/>
          <w:color w:val="000000"/>
        </w:rPr>
        <w:lastRenderedPageBreak/>
        <w:t>Wykonawca, w dniu przystąpienia do odbioru końcowego, przedłoży Zamawiającemu atesty, certyfikaty i aprobaty zastosowanych materiałów budowlanych oraz dokumentację powykonawczą</w:t>
      </w:r>
      <w:r w:rsidR="0033427B">
        <w:rPr>
          <w:rFonts w:ascii="Times New Roman" w:eastAsia="Tahoma" w:hAnsi="Times New Roman" w:cs="Times New Roman"/>
          <w:color w:val="000000"/>
        </w:rPr>
        <w:t xml:space="preserve"> w tym zalecenia i instrukcje</w:t>
      </w:r>
      <w:r w:rsidRPr="00A92CE7">
        <w:rPr>
          <w:rFonts w:ascii="Times New Roman" w:eastAsia="Tahoma" w:hAnsi="Times New Roman" w:cs="Times New Roman"/>
          <w:color w:val="000000"/>
        </w:rPr>
        <w:t>.</w:t>
      </w:r>
    </w:p>
    <w:p w14:paraId="259A5885" w14:textId="77777777" w:rsidR="0082372A" w:rsidRPr="00A92CE7" w:rsidRDefault="0082372A" w:rsidP="0082372A">
      <w:pPr>
        <w:pStyle w:val="Standarduser"/>
        <w:numPr>
          <w:ilvl w:val="0"/>
          <w:numId w:val="9"/>
        </w:numPr>
        <w:jc w:val="both"/>
        <w:rPr>
          <w:rFonts w:ascii="Times New Roman" w:eastAsia="Tahoma" w:hAnsi="Times New Roman" w:cs="Times New Roman"/>
          <w:color w:val="000000"/>
        </w:rPr>
      </w:pPr>
      <w:r w:rsidRPr="00A92CE7">
        <w:rPr>
          <w:rFonts w:ascii="Times New Roman" w:eastAsia="Tahoma" w:hAnsi="Times New Roman" w:cs="Times New Roman"/>
          <w:color w:val="000000"/>
        </w:rPr>
        <w:t>W przypadku stwierdzenia nieprawidłowości bądź wad, w trakcie odbioru końcowego, Wykonawca obowiązany jest je wszystkie usunąć w terminie wskazanym przez Zamawiającego.</w:t>
      </w:r>
    </w:p>
    <w:p w14:paraId="2D42ADE0" w14:textId="77777777" w:rsidR="0082372A" w:rsidRPr="00A92CE7" w:rsidRDefault="0082372A" w:rsidP="0082372A">
      <w:pPr>
        <w:pStyle w:val="Standarduser"/>
        <w:numPr>
          <w:ilvl w:val="0"/>
          <w:numId w:val="9"/>
        </w:numPr>
        <w:jc w:val="both"/>
        <w:rPr>
          <w:rFonts w:ascii="Times New Roman" w:eastAsia="Tahoma" w:hAnsi="Times New Roman" w:cs="Times New Roman"/>
          <w:color w:val="000000"/>
        </w:rPr>
      </w:pPr>
      <w:r w:rsidRPr="00A92CE7">
        <w:rPr>
          <w:rFonts w:ascii="Times New Roman" w:eastAsia="Tahoma" w:hAnsi="Times New Roman" w:cs="Times New Roman"/>
          <w:color w:val="000000"/>
        </w:rPr>
        <w:t>Podpisanie protokołu bezusterkowego odbioru końcowego nastąpi po stwierdzeniu braku zastrzeżeń do zrealizowanego przedmiotu umowy, bądź po usunięciu wszelkich wad i nieprawidłowości stwierdzonych i zaprotokołowanych w trakcie odbioru.</w:t>
      </w:r>
    </w:p>
    <w:p w14:paraId="72152FC2" w14:textId="77777777" w:rsidR="0082372A" w:rsidRPr="00A92CE7" w:rsidRDefault="0082372A" w:rsidP="0082372A">
      <w:pPr>
        <w:pStyle w:val="Standarduser"/>
        <w:numPr>
          <w:ilvl w:val="0"/>
          <w:numId w:val="9"/>
        </w:numPr>
        <w:jc w:val="both"/>
        <w:rPr>
          <w:rFonts w:ascii="Times New Roman" w:eastAsia="Tahoma" w:hAnsi="Times New Roman" w:cs="Times New Roman"/>
          <w:color w:val="000000"/>
        </w:rPr>
      </w:pPr>
      <w:r w:rsidRPr="00A92CE7">
        <w:rPr>
          <w:rFonts w:ascii="Times New Roman" w:eastAsia="Tahoma" w:hAnsi="Times New Roman" w:cs="Times New Roman"/>
          <w:color w:val="000000"/>
        </w:rPr>
        <w:t>Data podpisania bezusterkowego protokołu końcowego odbioru jest datą przejęcia przedmiotu umowy i terminem rozpoczęcia okresu gwarancji i rękojmi.</w:t>
      </w:r>
    </w:p>
    <w:p w14:paraId="31D606F6" w14:textId="370BB71B" w:rsidR="0082372A" w:rsidRPr="00A92CE7" w:rsidRDefault="0082372A" w:rsidP="0082372A">
      <w:pPr>
        <w:pStyle w:val="Standarduser"/>
        <w:numPr>
          <w:ilvl w:val="0"/>
          <w:numId w:val="9"/>
        </w:numPr>
        <w:jc w:val="both"/>
        <w:rPr>
          <w:rFonts w:ascii="Times New Roman" w:eastAsia="Tahoma" w:hAnsi="Times New Roman" w:cs="Times New Roman"/>
          <w:color w:val="000000"/>
        </w:rPr>
      </w:pPr>
      <w:r w:rsidRPr="00A92CE7">
        <w:rPr>
          <w:rFonts w:ascii="Times New Roman" w:eastAsia="Tahoma" w:hAnsi="Times New Roman" w:cs="Times New Roman"/>
          <w:color w:val="000000"/>
        </w:rPr>
        <w:t xml:space="preserve">Zamawiający przystąpi do odbioru niezwłocznie, nie później niż w terminie </w:t>
      </w:r>
      <w:r w:rsidR="0033427B">
        <w:rPr>
          <w:rFonts w:ascii="Times New Roman" w:eastAsia="Tahoma" w:hAnsi="Times New Roman" w:cs="Times New Roman"/>
          <w:color w:val="000000"/>
        </w:rPr>
        <w:t>5</w:t>
      </w:r>
      <w:r w:rsidRPr="00A92CE7">
        <w:rPr>
          <w:rFonts w:ascii="Times New Roman" w:eastAsia="Tahoma" w:hAnsi="Times New Roman" w:cs="Times New Roman"/>
          <w:color w:val="000000"/>
        </w:rPr>
        <w:t xml:space="preserve"> dni od doręczenia mu pisemnego zgłoszenia.</w:t>
      </w:r>
    </w:p>
    <w:p w14:paraId="7AD5CAFA" w14:textId="77777777" w:rsidR="0082372A" w:rsidRPr="00A92CE7" w:rsidRDefault="0082372A" w:rsidP="0082372A">
      <w:pPr>
        <w:pStyle w:val="Standarduser"/>
        <w:numPr>
          <w:ilvl w:val="0"/>
          <w:numId w:val="9"/>
        </w:numPr>
        <w:jc w:val="both"/>
        <w:rPr>
          <w:rFonts w:ascii="Times New Roman" w:eastAsia="Tahoma" w:hAnsi="Times New Roman" w:cs="Times New Roman"/>
          <w:color w:val="000000"/>
        </w:rPr>
      </w:pPr>
      <w:r w:rsidRPr="00A92CE7">
        <w:rPr>
          <w:rFonts w:ascii="Times New Roman" w:eastAsia="Tahoma" w:hAnsi="Times New Roman" w:cs="Times New Roman"/>
          <w:color w:val="000000"/>
        </w:rPr>
        <w:t>Bezusterkowy protokół odbioru końcowego musi zostać podpisany w terminie 30 dni od zakończenia robót i zgłoszenia gotowości do odbioru.</w:t>
      </w:r>
    </w:p>
    <w:p w14:paraId="3E64C85B" w14:textId="77777777" w:rsidR="0033427B" w:rsidRDefault="0033427B" w:rsidP="005A40AD">
      <w:pPr>
        <w:pStyle w:val="Standarduser"/>
        <w:rPr>
          <w:rFonts w:ascii="Times New Roman" w:eastAsia="Tahoma" w:hAnsi="Times New Roman" w:cs="Times New Roman"/>
          <w:color w:val="000000"/>
        </w:rPr>
      </w:pPr>
    </w:p>
    <w:p w14:paraId="7943DEC0" w14:textId="6AE3C0B5" w:rsidR="0082372A" w:rsidRPr="00A92CE7" w:rsidRDefault="0082372A" w:rsidP="0082372A">
      <w:pPr>
        <w:pStyle w:val="Standarduser"/>
        <w:jc w:val="center"/>
        <w:rPr>
          <w:rFonts w:ascii="Times New Roman" w:eastAsia="Tahoma" w:hAnsi="Times New Roman" w:cs="Times New Roman"/>
          <w:color w:val="000000"/>
        </w:rPr>
      </w:pPr>
      <w:r w:rsidRPr="00A92CE7">
        <w:rPr>
          <w:rFonts w:ascii="Times New Roman" w:eastAsia="Tahoma" w:hAnsi="Times New Roman" w:cs="Times New Roman"/>
          <w:color w:val="000000"/>
        </w:rPr>
        <w:t>§ 7</w:t>
      </w:r>
    </w:p>
    <w:p w14:paraId="3BC576BE" w14:textId="77777777" w:rsidR="0082372A" w:rsidRPr="00A92CE7" w:rsidRDefault="0082372A" w:rsidP="0082372A">
      <w:pPr>
        <w:pStyle w:val="Standarduser"/>
        <w:numPr>
          <w:ilvl w:val="0"/>
          <w:numId w:val="10"/>
        </w:numPr>
        <w:jc w:val="both"/>
        <w:rPr>
          <w:rFonts w:ascii="Times New Roman" w:eastAsia="Tahoma" w:hAnsi="Times New Roman" w:cs="Times New Roman"/>
          <w:color w:val="000000"/>
        </w:rPr>
      </w:pPr>
      <w:r w:rsidRPr="00A92CE7">
        <w:rPr>
          <w:rFonts w:ascii="Times New Roman" w:eastAsia="Tahoma" w:hAnsi="Times New Roman" w:cs="Times New Roman"/>
          <w:color w:val="000000"/>
        </w:rPr>
        <w:t>Przedstawicielem Zamawiającego na terenie robót jest: ................., tel.: …...........................</w:t>
      </w:r>
    </w:p>
    <w:p w14:paraId="21692EC4" w14:textId="77777777" w:rsidR="0082372A" w:rsidRPr="00A92CE7" w:rsidRDefault="0082372A" w:rsidP="0082372A">
      <w:pPr>
        <w:pStyle w:val="Standarduser"/>
        <w:numPr>
          <w:ilvl w:val="0"/>
          <w:numId w:val="10"/>
        </w:numPr>
        <w:jc w:val="both"/>
        <w:rPr>
          <w:rFonts w:ascii="Times New Roman" w:eastAsia="Tahoma" w:hAnsi="Times New Roman" w:cs="Times New Roman"/>
          <w:color w:val="000000"/>
        </w:rPr>
      </w:pPr>
      <w:r w:rsidRPr="00A92CE7">
        <w:rPr>
          <w:rFonts w:ascii="Times New Roman" w:eastAsia="Tahoma" w:hAnsi="Times New Roman" w:cs="Times New Roman"/>
          <w:color w:val="000000"/>
        </w:rPr>
        <w:t>Przedstawicielem Wykonawcy na terenie robót jest: ……………………………………………</w:t>
      </w:r>
    </w:p>
    <w:p w14:paraId="5B33E394" w14:textId="77777777" w:rsidR="0082372A" w:rsidRPr="00A92CE7" w:rsidRDefault="0082372A" w:rsidP="0082372A">
      <w:pPr>
        <w:pStyle w:val="Standarduser"/>
        <w:jc w:val="both"/>
        <w:rPr>
          <w:rFonts w:ascii="Times New Roman" w:eastAsia="Tahoma" w:hAnsi="Times New Roman" w:cs="Times New Roman"/>
          <w:color w:val="000000"/>
        </w:rPr>
      </w:pPr>
    </w:p>
    <w:p w14:paraId="70AE7E74" w14:textId="77777777" w:rsidR="0082372A" w:rsidRPr="00A92CE7" w:rsidRDefault="0082372A" w:rsidP="0082372A">
      <w:pPr>
        <w:pStyle w:val="Standarduser"/>
        <w:jc w:val="center"/>
        <w:rPr>
          <w:rFonts w:ascii="Times New Roman" w:eastAsia="Tahoma" w:hAnsi="Times New Roman" w:cs="Times New Roman"/>
          <w:color w:val="000000"/>
        </w:rPr>
      </w:pPr>
      <w:r w:rsidRPr="00A92CE7">
        <w:rPr>
          <w:rFonts w:ascii="Times New Roman" w:eastAsia="Tahoma" w:hAnsi="Times New Roman" w:cs="Times New Roman"/>
          <w:color w:val="000000"/>
        </w:rPr>
        <w:t>§ 8</w:t>
      </w:r>
    </w:p>
    <w:p w14:paraId="7136123D" w14:textId="77777777" w:rsidR="0082372A" w:rsidRPr="00A92CE7" w:rsidRDefault="0082372A" w:rsidP="0082372A">
      <w:pPr>
        <w:pStyle w:val="Standarduser"/>
        <w:numPr>
          <w:ilvl w:val="0"/>
          <w:numId w:val="11"/>
        </w:numPr>
        <w:jc w:val="both"/>
        <w:rPr>
          <w:rFonts w:ascii="Times New Roman" w:eastAsia="Tahoma" w:hAnsi="Times New Roman" w:cs="Times New Roman"/>
          <w:color w:val="000000"/>
        </w:rPr>
      </w:pPr>
      <w:r w:rsidRPr="00A92CE7">
        <w:rPr>
          <w:rFonts w:ascii="Times New Roman" w:eastAsia="Tahoma" w:hAnsi="Times New Roman" w:cs="Times New Roman"/>
          <w:color w:val="000000"/>
        </w:rPr>
        <w:t>Wykonawca jest odpowiedzialny za wszelkie działania lub zaniechania podwykonawcy, jego przedstawicieli lub pracowników jak za własne.</w:t>
      </w:r>
    </w:p>
    <w:p w14:paraId="42668FCB" w14:textId="77777777" w:rsidR="0082372A" w:rsidRPr="00A92CE7" w:rsidRDefault="0082372A" w:rsidP="0082372A">
      <w:pPr>
        <w:pStyle w:val="Standarduser"/>
        <w:numPr>
          <w:ilvl w:val="0"/>
          <w:numId w:val="11"/>
        </w:numPr>
        <w:jc w:val="both"/>
        <w:rPr>
          <w:rFonts w:ascii="Times New Roman" w:eastAsia="Tahoma" w:hAnsi="Times New Roman" w:cs="Times New Roman"/>
          <w:color w:val="000000"/>
        </w:rPr>
      </w:pPr>
      <w:r w:rsidRPr="00A92CE7">
        <w:rPr>
          <w:rFonts w:ascii="Times New Roman" w:eastAsia="Tahoma" w:hAnsi="Times New Roman" w:cs="Times New Roman"/>
          <w:color w:val="000000"/>
        </w:rPr>
        <w:t>Umowa Wykonawcy z podwykonawcą, wymaga formy pisemnej, pod rygorem nieważności.</w:t>
      </w:r>
    </w:p>
    <w:p w14:paraId="73A72C4B" w14:textId="77777777" w:rsidR="0082372A" w:rsidRPr="00A92CE7" w:rsidRDefault="0082372A" w:rsidP="0082372A">
      <w:pPr>
        <w:pStyle w:val="Standarduser"/>
        <w:numPr>
          <w:ilvl w:val="0"/>
          <w:numId w:val="11"/>
        </w:numPr>
        <w:jc w:val="both"/>
        <w:rPr>
          <w:rFonts w:ascii="Times New Roman" w:eastAsia="Tahoma" w:hAnsi="Times New Roman" w:cs="Times New Roman"/>
          <w:color w:val="000000"/>
        </w:rPr>
      </w:pPr>
      <w:r w:rsidRPr="00A92CE7">
        <w:rPr>
          <w:rFonts w:ascii="Times New Roman" w:eastAsia="Tahoma" w:hAnsi="Times New Roman" w:cs="Times New Roman"/>
          <w:color w:val="000000"/>
        </w:rPr>
        <w:t>Wykonawca, zobowiązany jest złożyć Zamawiającemu projekt umowy nie później niż na 7 dni przed planowanym zawarciem umowy o podwykonawstwo, przy czym podwykonawca jest zobowiązany dołączyć do projektu umowy zgodę Wykonawcy na zawarcie umowy o podwykonawstwo, o treści zgodnej z projektem umowy.</w:t>
      </w:r>
    </w:p>
    <w:p w14:paraId="6F5B395F" w14:textId="77777777" w:rsidR="0082372A" w:rsidRPr="00A92CE7" w:rsidRDefault="0082372A" w:rsidP="0082372A">
      <w:pPr>
        <w:pStyle w:val="Standarduser"/>
        <w:numPr>
          <w:ilvl w:val="0"/>
          <w:numId w:val="11"/>
        </w:numPr>
        <w:jc w:val="both"/>
        <w:rPr>
          <w:rFonts w:ascii="Times New Roman" w:eastAsia="Tahoma" w:hAnsi="Times New Roman" w:cs="Times New Roman"/>
          <w:color w:val="000000"/>
        </w:rPr>
      </w:pPr>
      <w:r w:rsidRPr="00A92CE7">
        <w:rPr>
          <w:rFonts w:ascii="Times New Roman" w:eastAsia="Tahoma" w:hAnsi="Times New Roman" w:cs="Times New Roman"/>
          <w:color w:val="000000"/>
        </w:rPr>
        <w:t>Umowa(y) o podwykonawstwo będzie zawierała w szczególności:</w:t>
      </w:r>
    </w:p>
    <w:p w14:paraId="19B4E2BB" w14:textId="77777777" w:rsidR="0082372A" w:rsidRPr="00A92CE7" w:rsidRDefault="0082372A" w:rsidP="0082372A">
      <w:pPr>
        <w:pStyle w:val="Standarduser"/>
        <w:numPr>
          <w:ilvl w:val="0"/>
          <w:numId w:val="12"/>
        </w:numPr>
        <w:jc w:val="both"/>
        <w:rPr>
          <w:rFonts w:ascii="Times New Roman" w:eastAsia="Tahoma" w:hAnsi="Times New Roman" w:cs="Times New Roman"/>
          <w:color w:val="000000"/>
        </w:rPr>
      </w:pPr>
      <w:r w:rsidRPr="00A92CE7">
        <w:rPr>
          <w:rFonts w:ascii="Times New Roman" w:eastAsia="Tahoma" w:hAnsi="Times New Roman" w:cs="Times New Roman"/>
          <w:color w:val="000000"/>
        </w:rPr>
        <w:t>termin zapłaty wynagrodzenia, który nie może być dłuższy niż 30 dni od dnia doręczenia wykonawcy, podwykonawcy faktury lub rachunku, potwierdzających wykonanie zleconej podwykonawcy dostawy, usługi lub roboty budowlanej,</w:t>
      </w:r>
    </w:p>
    <w:p w14:paraId="4B6AE518" w14:textId="1CBEBD85" w:rsidR="0082372A" w:rsidRPr="00A92CE7" w:rsidRDefault="0082372A" w:rsidP="0082372A">
      <w:pPr>
        <w:pStyle w:val="Standarduser"/>
        <w:numPr>
          <w:ilvl w:val="0"/>
          <w:numId w:val="12"/>
        </w:numPr>
        <w:jc w:val="both"/>
        <w:rPr>
          <w:rFonts w:ascii="Times New Roman" w:eastAsia="Tahoma" w:hAnsi="Times New Roman" w:cs="Times New Roman"/>
          <w:color w:val="000000"/>
        </w:rPr>
      </w:pPr>
      <w:r w:rsidRPr="00A92CE7">
        <w:rPr>
          <w:rFonts w:ascii="Times New Roman" w:eastAsia="Tahoma" w:hAnsi="Times New Roman" w:cs="Times New Roman"/>
          <w:color w:val="000000"/>
        </w:rPr>
        <w:t xml:space="preserve">zastrzeżenia, że w przypadku uchylania się przez Wykonawcę od zapłaty wynagrodzenia przysługującego podwykonawcy, który zawarł zaakceptowaną przez Zamawiającego umowę, Zamawiający bezpośrednio zapłaci podwykonawcy kwotę należnego mu wynagrodzenia, bez odsetek należnych podwykonawcy, zgodnie z treścią </w:t>
      </w:r>
      <w:r w:rsidR="00EB33E8">
        <w:rPr>
          <w:rFonts w:ascii="Times New Roman" w:eastAsia="Tahoma" w:hAnsi="Times New Roman" w:cs="Times New Roman"/>
          <w:color w:val="000000"/>
        </w:rPr>
        <w:t>u</w:t>
      </w:r>
      <w:r w:rsidRPr="00A92CE7">
        <w:rPr>
          <w:rFonts w:ascii="Times New Roman" w:eastAsia="Tahoma" w:hAnsi="Times New Roman" w:cs="Times New Roman"/>
          <w:color w:val="000000"/>
        </w:rPr>
        <w:t>mowy o podwykonawstwo.</w:t>
      </w:r>
    </w:p>
    <w:p w14:paraId="5EE3964B" w14:textId="77777777" w:rsidR="0082372A" w:rsidRPr="00A92CE7" w:rsidRDefault="0082372A" w:rsidP="0082372A">
      <w:pPr>
        <w:pStyle w:val="Standarduser"/>
        <w:numPr>
          <w:ilvl w:val="0"/>
          <w:numId w:val="11"/>
        </w:numPr>
        <w:jc w:val="both"/>
        <w:rPr>
          <w:rFonts w:ascii="Times New Roman" w:eastAsia="Tahoma" w:hAnsi="Times New Roman" w:cs="Times New Roman"/>
          <w:color w:val="000000"/>
        </w:rPr>
      </w:pPr>
      <w:r w:rsidRPr="00A92CE7">
        <w:rPr>
          <w:rFonts w:ascii="Times New Roman" w:eastAsia="Tahoma" w:hAnsi="Times New Roman" w:cs="Times New Roman"/>
          <w:color w:val="000000"/>
        </w:rPr>
        <w:t>Zamawiającemu, w terminie 7 dni, od momentu otrzymania projektu umowy, o której mowa w ust. 4 niniejszego paragrafu, przysługuje prawo do zgłoszenia zastrzeżeń do projektu umowy o podwykonawstwo i do projektu jej zmiany, w szczególności w następujących przypadkach:</w:t>
      </w:r>
    </w:p>
    <w:p w14:paraId="5C09AD83" w14:textId="77777777" w:rsidR="0082372A" w:rsidRPr="00A92CE7" w:rsidRDefault="0082372A" w:rsidP="0082372A">
      <w:pPr>
        <w:pStyle w:val="Standarduser"/>
        <w:numPr>
          <w:ilvl w:val="0"/>
          <w:numId w:val="13"/>
        </w:numPr>
        <w:jc w:val="both"/>
        <w:rPr>
          <w:rFonts w:ascii="Times New Roman" w:eastAsia="Tahoma" w:hAnsi="Times New Roman" w:cs="Times New Roman"/>
          <w:color w:val="000000"/>
        </w:rPr>
      </w:pPr>
      <w:r w:rsidRPr="00A92CE7">
        <w:rPr>
          <w:rFonts w:ascii="Times New Roman" w:eastAsia="Tahoma" w:hAnsi="Times New Roman" w:cs="Times New Roman"/>
          <w:color w:val="000000"/>
        </w:rPr>
        <w:t>określenia terminu zapłaty wynagrodzenia dłuższego niż 30 dni od doręczenia Wykonawcy, podwykonawcy faktury lub rachunku za wykonane roboty budowlane;</w:t>
      </w:r>
    </w:p>
    <w:p w14:paraId="7A525480" w14:textId="38EB893B" w:rsidR="0082372A" w:rsidRPr="00A92CE7" w:rsidRDefault="0082372A" w:rsidP="0082372A">
      <w:pPr>
        <w:pStyle w:val="Standarduser"/>
        <w:numPr>
          <w:ilvl w:val="0"/>
          <w:numId w:val="13"/>
        </w:numPr>
        <w:jc w:val="both"/>
        <w:rPr>
          <w:rFonts w:ascii="Times New Roman" w:eastAsia="Tahoma" w:hAnsi="Times New Roman" w:cs="Times New Roman"/>
          <w:color w:val="000000"/>
        </w:rPr>
      </w:pPr>
      <w:r w:rsidRPr="00A92CE7">
        <w:rPr>
          <w:rFonts w:ascii="Times New Roman" w:eastAsia="Tahoma" w:hAnsi="Times New Roman" w:cs="Times New Roman"/>
          <w:color w:val="000000"/>
        </w:rPr>
        <w:t xml:space="preserve">gdy termin realizacji robót budowlanych określonych projektem jest dłuższy niż przewidywany </w:t>
      </w:r>
      <w:r w:rsidR="00EB33E8">
        <w:rPr>
          <w:rFonts w:ascii="Times New Roman" w:eastAsia="Tahoma" w:hAnsi="Times New Roman" w:cs="Times New Roman"/>
          <w:color w:val="000000"/>
        </w:rPr>
        <w:t>u</w:t>
      </w:r>
      <w:r w:rsidRPr="00A92CE7">
        <w:rPr>
          <w:rFonts w:ascii="Times New Roman" w:eastAsia="Tahoma" w:hAnsi="Times New Roman" w:cs="Times New Roman"/>
          <w:color w:val="000000"/>
        </w:rPr>
        <w:t>mową;</w:t>
      </w:r>
    </w:p>
    <w:p w14:paraId="4380B181" w14:textId="77777777" w:rsidR="0082372A" w:rsidRPr="00A92CE7" w:rsidRDefault="0082372A" w:rsidP="0082372A">
      <w:pPr>
        <w:pStyle w:val="Standarduser"/>
        <w:numPr>
          <w:ilvl w:val="0"/>
          <w:numId w:val="13"/>
        </w:numPr>
        <w:jc w:val="both"/>
        <w:rPr>
          <w:rFonts w:ascii="Times New Roman" w:eastAsia="Tahoma" w:hAnsi="Times New Roman" w:cs="Times New Roman"/>
          <w:color w:val="000000"/>
        </w:rPr>
      </w:pPr>
      <w:r w:rsidRPr="00A92CE7">
        <w:rPr>
          <w:rFonts w:ascii="Times New Roman" w:eastAsia="Tahoma" w:hAnsi="Times New Roman" w:cs="Times New Roman"/>
          <w:color w:val="000000"/>
        </w:rPr>
        <w:t>niespełniającej wymagań określonych w Specyfikacji Warunków Zamówienia.</w:t>
      </w:r>
    </w:p>
    <w:p w14:paraId="3B267735" w14:textId="77777777" w:rsidR="0082372A" w:rsidRPr="00A92CE7" w:rsidRDefault="0082372A" w:rsidP="0082372A">
      <w:pPr>
        <w:pStyle w:val="Standarduser"/>
        <w:numPr>
          <w:ilvl w:val="0"/>
          <w:numId w:val="11"/>
        </w:numPr>
        <w:jc w:val="both"/>
        <w:rPr>
          <w:rFonts w:ascii="Times New Roman" w:eastAsia="Tahoma" w:hAnsi="Times New Roman" w:cs="Times New Roman"/>
          <w:color w:val="000000"/>
        </w:rPr>
      </w:pPr>
      <w:r w:rsidRPr="00A92CE7">
        <w:rPr>
          <w:rFonts w:ascii="Times New Roman" w:eastAsia="Tahoma" w:hAnsi="Times New Roman" w:cs="Times New Roman"/>
          <w:color w:val="000000"/>
        </w:rPr>
        <w:t>Nie zgłoszenie, w terminie określonym w ust. 5 niniejszego paragrafu, pisemnych zastrzeżeń do przedłożonego projektu umowy o podwykonawstwo uważa się za akceptację projektu umowy przez Zamawiającego.</w:t>
      </w:r>
    </w:p>
    <w:p w14:paraId="4DB801D2" w14:textId="6CECC8E2" w:rsidR="0082372A" w:rsidRPr="00A92CE7" w:rsidRDefault="0082372A" w:rsidP="0082372A">
      <w:pPr>
        <w:pStyle w:val="Standarduser"/>
        <w:numPr>
          <w:ilvl w:val="0"/>
          <w:numId w:val="11"/>
        </w:numPr>
        <w:jc w:val="both"/>
        <w:rPr>
          <w:rFonts w:ascii="Times New Roman" w:eastAsia="Tahoma" w:hAnsi="Times New Roman" w:cs="Times New Roman"/>
          <w:color w:val="000000"/>
        </w:rPr>
      </w:pPr>
      <w:r w:rsidRPr="00A92CE7">
        <w:rPr>
          <w:rFonts w:ascii="Times New Roman" w:eastAsia="Tahoma" w:hAnsi="Times New Roman" w:cs="Times New Roman"/>
          <w:color w:val="000000"/>
        </w:rPr>
        <w:t xml:space="preserve">Po akceptacji projektu </w:t>
      </w:r>
      <w:r w:rsidR="00EB33E8">
        <w:rPr>
          <w:rFonts w:ascii="Times New Roman" w:eastAsia="Tahoma" w:hAnsi="Times New Roman" w:cs="Times New Roman"/>
          <w:color w:val="000000"/>
        </w:rPr>
        <w:t>u</w:t>
      </w:r>
      <w:r w:rsidRPr="00A92CE7">
        <w:rPr>
          <w:rFonts w:ascii="Times New Roman" w:eastAsia="Tahoma" w:hAnsi="Times New Roman" w:cs="Times New Roman"/>
          <w:color w:val="000000"/>
        </w:rPr>
        <w:t xml:space="preserve">mowy o podwykonawstwo lub po upływie terminu na zgłoszenie przez Zamawiającego zastrzeżeń, Wykonawca, podwykonawca zobowiązuje się przedłożyć Zamawiającemu poświadczoną za zgodność z oryginałem kopię </w:t>
      </w:r>
      <w:r w:rsidR="00EB33E8">
        <w:rPr>
          <w:rFonts w:ascii="Times New Roman" w:eastAsia="Tahoma" w:hAnsi="Times New Roman" w:cs="Times New Roman"/>
          <w:color w:val="000000"/>
        </w:rPr>
        <w:t>u</w:t>
      </w:r>
      <w:r w:rsidRPr="00A92CE7">
        <w:rPr>
          <w:rFonts w:ascii="Times New Roman" w:eastAsia="Tahoma" w:hAnsi="Times New Roman" w:cs="Times New Roman"/>
          <w:color w:val="000000"/>
        </w:rPr>
        <w:t>mowy o podwykonawstwo w terminie 7 dni od dnia jej zawarcia.</w:t>
      </w:r>
    </w:p>
    <w:p w14:paraId="272ABFC4" w14:textId="77777777" w:rsidR="0082372A" w:rsidRPr="00A92CE7" w:rsidRDefault="0082372A" w:rsidP="0082372A">
      <w:pPr>
        <w:pStyle w:val="Standarduser"/>
        <w:numPr>
          <w:ilvl w:val="0"/>
          <w:numId w:val="11"/>
        </w:numPr>
        <w:jc w:val="both"/>
        <w:rPr>
          <w:rFonts w:ascii="Times New Roman" w:eastAsia="Tahoma" w:hAnsi="Times New Roman" w:cs="Times New Roman"/>
          <w:color w:val="000000"/>
        </w:rPr>
      </w:pPr>
      <w:r w:rsidRPr="00A92CE7">
        <w:rPr>
          <w:rFonts w:ascii="Times New Roman" w:eastAsia="Tahoma" w:hAnsi="Times New Roman" w:cs="Times New Roman"/>
          <w:color w:val="000000"/>
        </w:rPr>
        <w:lastRenderedPageBreak/>
        <w:t>Jeżeli termin zapłaty wynagrodzenia podwykonawcy będzie dłuższy niż 30 dni, Zamawiający poinformuje o tym wykonawcę i wezwie go do doprowadzenia do zmiany w umowie pod rygorem wystąpienia o zapłatę kary umownej.</w:t>
      </w:r>
    </w:p>
    <w:p w14:paraId="2E0B79F4" w14:textId="77777777" w:rsidR="0082372A" w:rsidRPr="00A92CE7" w:rsidRDefault="0082372A" w:rsidP="0082372A">
      <w:pPr>
        <w:pStyle w:val="Standarduser"/>
        <w:numPr>
          <w:ilvl w:val="0"/>
          <w:numId w:val="11"/>
        </w:numPr>
        <w:jc w:val="both"/>
        <w:rPr>
          <w:rFonts w:ascii="Times New Roman" w:eastAsia="Tahoma" w:hAnsi="Times New Roman" w:cs="Times New Roman"/>
          <w:color w:val="000000"/>
        </w:rPr>
      </w:pPr>
      <w:r w:rsidRPr="00A92CE7">
        <w:rPr>
          <w:rFonts w:ascii="Times New Roman" w:eastAsia="Tahoma" w:hAnsi="Times New Roman" w:cs="Times New Roman"/>
          <w:color w:val="000000"/>
        </w:rPr>
        <w:t>Przystąpienie do realizacji robót przez podwykonawcę może nastąpić wyłącznie po akceptacji umowy o podwykonawstwo przez Zamawiającego.</w:t>
      </w:r>
    </w:p>
    <w:p w14:paraId="12BE538F" w14:textId="77777777" w:rsidR="0082372A" w:rsidRPr="00A92CE7" w:rsidRDefault="0082372A" w:rsidP="0082372A">
      <w:pPr>
        <w:pStyle w:val="Standarduser"/>
        <w:jc w:val="center"/>
        <w:rPr>
          <w:rFonts w:ascii="Times New Roman" w:eastAsia="Tahoma" w:hAnsi="Times New Roman" w:cs="Times New Roman"/>
          <w:color w:val="000000"/>
        </w:rPr>
      </w:pPr>
    </w:p>
    <w:p w14:paraId="2A9857C9" w14:textId="77777777" w:rsidR="0082372A" w:rsidRPr="00A92CE7" w:rsidRDefault="0082372A" w:rsidP="0082372A">
      <w:pPr>
        <w:pStyle w:val="Standarduser"/>
        <w:jc w:val="center"/>
        <w:rPr>
          <w:rFonts w:ascii="Times New Roman" w:eastAsia="Tahoma" w:hAnsi="Times New Roman" w:cs="Times New Roman"/>
          <w:color w:val="000000"/>
        </w:rPr>
      </w:pPr>
      <w:r w:rsidRPr="00A92CE7">
        <w:rPr>
          <w:rFonts w:ascii="Times New Roman" w:eastAsia="Tahoma" w:hAnsi="Times New Roman" w:cs="Times New Roman"/>
          <w:color w:val="000000"/>
        </w:rPr>
        <w:t>§ 9</w:t>
      </w:r>
    </w:p>
    <w:p w14:paraId="316C94C2" w14:textId="77777777" w:rsidR="0082372A" w:rsidRPr="00A92CE7" w:rsidRDefault="0082372A" w:rsidP="0082372A">
      <w:pPr>
        <w:pStyle w:val="Standarduser"/>
        <w:numPr>
          <w:ilvl w:val="0"/>
          <w:numId w:val="14"/>
        </w:numPr>
        <w:jc w:val="both"/>
        <w:rPr>
          <w:rFonts w:ascii="Times New Roman" w:eastAsia="Tahoma" w:hAnsi="Times New Roman" w:cs="Times New Roman"/>
          <w:color w:val="000000"/>
        </w:rPr>
      </w:pPr>
      <w:r w:rsidRPr="00A92CE7">
        <w:rPr>
          <w:rFonts w:ascii="Times New Roman" w:eastAsia="Tahoma" w:hAnsi="Times New Roman" w:cs="Times New Roman"/>
          <w:color w:val="000000"/>
        </w:rPr>
        <w:t>W przypadku uchylenia się od obowiązku zapłaty przez Wykonawcę, podwykonawcy zamówienia na roboty budowlane, Zamawiający dokonuje bezpośredniej zapłaty wymagalnego wynagrodzenia przysługującego podwykonawcy, który zawarł zaakceptowaną przez zamawiającego umowę.</w:t>
      </w:r>
    </w:p>
    <w:p w14:paraId="2D93AF0B" w14:textId="77777777" w:rsidR="0082372A" w:rsidRPr="00A92CE7" w:rsidRDefault="0082372A" w:rsidP="0082372A">
      <w:pPr>
        <w:pStyle w:val="Standarduser"/>
        <w:numPr>
          <w:ilvl w:val="0"/>
          <w:numId w:val="14"/>
        </w:numPr>
        <w:jc w:val="both"/>
        <w:rPr>
          <w:rFonts w:ascii="Times New Roman" w:eastAsia="Tahoma" w:hAnsi="Times New Roman" w:cs="Times New Roman"/>
          <w:color w:val="000000"/>
        </w:rPr>
      </w:pPr>
      <w:r w:rsidRPr="00A92CE7">
        <w:rPr>
          <w:rFonts w:ascii="Times New Roman" w:eastAsia="Tahoma" w:hAnsi="Times New Roman" w:cs="Times New Roman"/>
          <w:color w:val="000000"/>
        </w:rPr>
        <w:t>Bezpośrednia zapłata wynagrodzenia, o której mowa w ust. 1 niniejszego paragrafu obejmuje wyłącznie należne wynagrodzenie, bez odsetek, należnych podwykonawcy.</w:t>
      </w:r>
    </w:p>
    <w:p w14:paraId="15AF074D" w14:textId="77777777" w:rsidR="0082372A" w:rsidRPr="00A92CE7" w:rsidRDefault="0082372A" w:rsidP="0082372A">
      <w:pPr>
        <w:pStyle w:val="Standarduser"/>
        <w:numPr>
          <w:ilvl w:val="0"/>
          <w:numId w:val="14"/>
        </w:numPr>
        <w:jc w:val="both"/>
        <w:rPr>
          <w:rFonts w:ascii="Times New Roman" w:eastAsia="Tahoma" w:hAnsi="Times New Roman" w:cs="Times New Roman"/>
          <w:color w:val="000000"/>
        </w:rPr>
      </w:pPr>
      <w:r w:rsidRPr="00A92CE7">
        <w:rPr>
          <w:rFonts w:ascii="Times New Roman" w:eastAsia="Tahoma" w:hAnsi="Times New Roman" w:cs="Times New Roman"/>
          <w:color w:val="000000"/>
        </w:rPr>
        <w:t>Przed dokonaniem bezpośredniej zapłaty, Zamawiający poinformuje o tym na piśmie Wykonawcę. Wykonawca w terminie 7 dni od momentu otrzymania informacji ma prawo zgłoszenia pisemnych uwag dotyczących zasadności bezpośredniej zapłaty wynagrodzenia podwykonawcy.</w:t>
      </w:r>
    </w:p>
    <w:p w14:paraId="76B7C154" w14:textId="77777777" w:rsidR="0082372A" w:rsidRPr="00A92CE7" w:rsidRDefault="0082372A" w:rsidP="0082372A">
      <w:pPr>
        <w:pStyle w:val="Standarduser"/>
        <w:numPr>
          <w:ilvl w:val="0"/>
          <w:numId w:val="14"/>
        </w:numPr>
        <w:jc w:val="both"/>
        <w:rPr>
          <w:rFonts w:ascii="Times New Roman" w:eastAsia="Tahoma" w:hAnsi="Times New Roman" w:cs="Times New Roman"/>
          <w:color w:val="000000"/>
        </w:rPr>
      </w:pPr>
      <w:r w:rsidRPr="00A92CE7">
        <w:rPr>
          <w:rFonts w:ascii="Times New Roman" w:eastAsia="Tahoma" w:hAnsi="Times New Roman" w:cs="Times New Roman"/>
          <w:color w:val="000000"/>
        </w:rPr>
        <w:t>W przypadku zgłoszenia uwag, o których mowa w ust. 3, Zamawiający może:</w:t>
      </w:r>
    </w:p>
    <w:p w14:paraId="0280A1BD" w14:textId="77777777" w:rsidR="0082372A" w:rsidRPr="00A92CE7" w:rsidRDefault="0082372A" w:rsidP="0082372A">
      <w:pPr>
        <w:pStyle w:val="Standarduser"/>
        <w:numPr>
          <w:ilvl w:val="0"/>
          <w:numId w:val="15"/>
        </w:numPr>
        <w:jc w:val="both"/>
        <w:rPr>
          <w:rFonts w:ascii="Times New Roman" w:eastAsia="Tahoma" w:hAnsi="Times New Roman" w:cs="Times New Roman"/>
          <w:color w:val="000000"/>
        </w:rPr>
      </w:pPr>
      <w:r w:rsidRPr="00A92CE7">
        <w:rPr>
          <w:rFonts w:ascii="Times New Roman" w:eastAsia="Tahoma" w:hAnsi="Times New Roman" w:cs="Times New Roman"/>
          <w:color w:val="000000"/>
        </w:rPr>
        <w:t>nie dokonać bezpośredniej zapłaty wynagrodzenia podwykonawcy, jeżeli Wykonawca wykaże niezasadność takiej zapłaty, albo</w:t>
      </w:r>
    </w:p>
    <w:p w14:paraId="1BC98AA2" w14:textId="77777777" w:rsidR="0082372A" w:rsidRPr="00A92CE7" w:rsidRDefault="0082372A" w:rsidP="0082372A">
      <w:pPr>
        <w:pStyle w:val="Standarduser"/>
        <w:numPr>
          <w:ilvl w:val="0"/>
          <w:numId w:val="15"/>
        </w:numPr>
        <w:jc w:val="both"/>
        <w:rPr>
          <w:rFonts w:ascii="Times New Roman" w:eastAsia="Tahoma" w:hAnsi="Times New Roman" w:cs="Times New Roman"/>
          <w:color w:val="000000"/>
        </w:rPr>
      </w:pPr>
      <w:r w:rsidRPr="00A92CE7">
        <w:rPr>
          <w:rFonts w:ascii="Times New Roman" w:eastAsia="Tahoma" w:hAnsi="Times New Roman" w:cs="Times New Roman"/>
          <w:color w:val="000000"/>
        </w:rPr>
        <w:t>złożyć do depozytu sądowego kwotę potrzebną na pokrycie wynagrodzenia podwykonawcy w przypadku istnienia zasadniczej wątpliwości Zamawiającego co do wysokości należnej zapłaty lub podmiotu, któremu płatność się należy, albo</w:t>
      </w:r>
    </w:p>
    <w:p w14:paraId="1DD81A75" w14:textId="77777777" w:rsidR="0082372A" w:rsidRPr="00A92CE7" w:rsidRDefault="0082372A" w:rsidP="0082372A">
      <w:pPr>
        <w:pStyle w:val="Standarduser"/>
        <w:numPr>
          <w:ilvl w:val="0"/>
          <w:numId w:val="15"/>
        </w:numPr>
        <w:jc w:val="both"/>
        <w:rPr>
          <w:rFonts w:ascii="Times New Roman" w:eastAsia="Tahoma" w:hAnsi="Times New Roman" w:cs="Times New Roman"/>
          <w:color w:val="000000"/>
        </w:rPr>
      </w:pPr>
      <w:r w:rsidRPr="00A92CE7">
        <w:rPr>
          <w:rFonts w:ascii="Times New Roman" w:eastAsia="Tahoma" w:hAnsi="Times New Roman" w:cs="Times New Roman"/>
          <w:color w:val="000000"/>
        </w:rPr>
        <w:t>dokonać bezpośredniej zapłaty wynagrodzenia podwykonawcy, jeżeli podwykonawca wykaże zasadność takiej zapłaty.</w:t>
      </w:r>
    </w:p>
    <w:p w14:paraId="067BCE6D" w14:textId="77777777" w:rsidR="0082372A" w:rsidRPr="00A92CE7" w:rsidRDefault="0082372A" w:rsidP="0082372A">
      <w:pPr>
        <w:pStyle w:val="Standarduser"/>
        <w:numPr>
          <w:ilvl w:val="0"/>
          <w:numId w:val="14"/>
        </w:numPr>
        <w:jc w:val="both"/>
        <w:rPr>
          <w:rFonts w:ascii="Times New Roman" w:hAnsi="Times New Roman" w:cs="Times New Roman"/>
        </w:rPr>
      </w:pPr>
      <w:r w:rsidRPr="00A92CE7">
        <w:rPr>
          <w:rFonts w:ascii="Times New Roman" w:eastAsia="Tahoma" w:hAnsi="Times New Roman" w:cs="Times New Roman"/>
          <w:color w:val="000000"/>
        </w:rPr>
        <w:t>W przypadku dokonania bezpośredniej zapłaty podwykonawcy, Zamawiający potrąca kwotę wypłaconego wynagrodzenia z wynagrodzenia należnemu Wykonawcy</w:t>
      </w:r>
      <w:r w:rsidRPr="00A92CE7">
        <w:rPr>
          <w:rFonts w:ascii="Times New Roman" w:eastAsia="Times New Roman" w:hAnsi="Times New Roman" w:cs="Times New Roman"/>
          <w:color w:val="000000"/>
        </w:rPr>
        <w:t>.</w:t>
      </w:r>
    </w:p>
    <w:p w14:paraId="56AAEFDB" w14:textId="77777777" w:rsidR="0082372A" w:rsidRPr="00A92CE7" w:rsidRDefault="0082372A" w:rsidP="0082372A">
      <w:pPr>
        <w:pStyle w:val="Standarduser"/>
        <w:numPr>
          <w:ilvl w:val="0"/>
          <w:numId w:val="14"/>
        </w:numPr>
        <w:jc w:val="both"/>
        <w:rPr>
          <w:rFonts w:ascii="Times New Roman" w:eastAsia="Tahoma" w:hAnsi="Times New Roman" w:cs="Times New Roman"/>
          <w:color w:val="000000"/>
        </w:rPr>
      </w:pPr>
      <w:r w:rsidRPr="00A92CE7">
        <w:rPr>
          <w:rFonts w:ascii="Times New Roman" w:eastAsia="Tahoma" w:hAnsi="Times New Roman" w:cs="Times New Roman"/>
          <w:color w:val="000000"/>
        </w:rPr>
        <w:t>Inspektor nadzoru inwestorskiego może żądać od Wykonawcy zmiany albo odsunięcia podwykonawcy, jeżeli sprzęt techniczny, osoby i kwalifikacje, którymi dysponuje podwykonawca, nie spełniają warunków lub wymagań dotyczących podwykonawstwa, określonych w postępowaniu o udzielenie zamówienia, nie dają rękojmi należytego wykonania powierzonych podwykonawcy robót budowlanych, nie dają gwarancji dotrzymania terminów realizacji robót budowlanych lub w przypadku gdy podwykonawca narusza przepisy BHP.</w:t>
      </w:r>
    </w:p>
    <w:p w14:paraId="76C0909A" w14:textId="7DACCFC4" w:rsidR="0082372A" w:rsidRPr="00A92CE7" w:rsidRDefault="0082372A" w:rsidP="0082372A">
      <w:pPr>
        <w:pStyle w:val="Standarduser"/>
        <w:numPr>
          <w:ilvl w:val="0"/>
          <w:numId w:val="14"/>
        </w:numPr>
        <w:jc w:val="both"/>
        <w:rPr>
          <w:rFonts w:ascii="Times New Roman" w:eastAsia="Tahoma" w:hAnsi="Times New Roman" w:cs="Times New Roman"/>
          <w:color w:val="000000"/>
        </w:rPr>
      </w:pPr>
      <w:r w:rsidRPr="00A92CE7">
        <w:rPr>
          <w:rFonts w:ascii="Times New Roman" w:eastAsia="Tahoma" w:hAnsi="Times New Roman" w:cs="Times New Roman"/>
          <w:color w:val="000000"/>
        </w:rPr>
        <w:t xml:space="preserve">Zapisy niniejszej </w:t>
      </w:r>
      <w:r w:rsidR="00EB33E8">
        <w:rPr>
          <w:rFonts w:ascii="Times New Roman" w:eastAsia="Tahoma" w:hAnsi="Times New Roman" w:cs="Times New Roman"/>
          <w:color w:val="000000"/>
        </w:rPr>
        <w:t>u</w:t>
      </w:r>
      <w:r w:rsidRPr="00A92CE7">
        <w:rPr>
          <w:rFonts w:ascii="Times New Roman" w:eastAsia="Tahoma" w:hAnsi="Times New Roman" w:cs="Times New Roman"/>
          <w:color w:val="000000"/>
        </w:rPr>
        <w:t>mowy są nadrzędne w przypadku kolizji z zapisami umów zawieranych przez Wykonawcę, podwykonawcę i każdy następny podmiot.</w:t>
      </w:r>
    </w:p>
    <w:p w14:paraId="5478614D" w14:textId="77777777" w:rsidR="0082372A" w:rsidRPr="00A92CE7" w:rsidRDefault="0082372A" w:rsidP="0082372A">
      <w:pPr>
        <w:pStyle w:val="Standarduser"/>
        <w:jc w:val="both"/>
        <w:rPr>
          <w:rFonts w:ascii="Times New Roman" w:eastAsia="Tahoma" w:hAnsi="Times New Roman" w:cs="Times New Roman"/>
          <w:color w:val="000000"/>
        </w:rPr>
      </w:pPr>
    </w:p>
    <w:p w14:paraId="29399C78" w14:textId="77777777" w:rsidR="0082372A" w:rsidRPr="00A92CE7" w:rsidRDefault="0082372A" w:rsidP="0082372A">
      <w:pPr>
        <w:pStyle w:val="Standarduser"/>
        <w:jc w:val="center"/>
        <w:rPr>
          <w:rFonts w:ascii="Times New Roman" w:eastAsia="Tahoma" w:hAnsi="Times New Roman" w:cs="Times New Roman"/>
          <w:color w:val="000000"/>
        </w:rPr>
      </w:pPr>
      <w:r w:rsidRPr="00A92CE7">
        <w:rPr>
          <w:rFonts w:ascii="Times New Roman" w:eastAsia="Tahoma" w:hAnsi="Times New Roman" w:cs="Times New Roman"/>
          <w:color w:val="000000"/>
        </w:rPr>
        <w:t>§ 10</w:t>
      </w:r>
    </w:p>
    <w:p w14:paraId="223464BD" w14:textId="76478FA9" w:rsidR="0082372A" w:rsidRPr="00A92CE7" w:rsidRDefault="0082372A" w:rsidP="0082372A">
      <w:pPr>
        <w:pStyle w:val="Akapitzlist"/>
        <w:numPr>
          <w:ilvl w:val="0"/>
          <w:numId w:val="16"/>
        </w:numPr>
        <w:ind w:left="426"/>
        <w:contextualSpacing w:val="0"/>
        <w:jc w:val="both"/>
        <w:rPr>
          <w:rFonts w:ascii="Times New Roman" w:hAnsi="Times New Roman" w:cs="Times New Roman"/>
        </w:rPr>
      </w:pPr>
      <w:r w:rsidRPr="00A92CE7">
        <w:rPr>
          <w:rFonts w:ascii="Times New Roman" w:eastAsia="Tahoma" w:hAnsi="Times New Roman" w:cs="Times New Roman"/>
          <w:color w:val="000000"/>
        </w:rPr>
        <w:t xml:space="preserve">Wykonawca zobowiązany jest posiadać aktualne ubezpieczenie od odpowiedzialności cywilnej w zakresie prowadzonej działalności związanej z przedmiotem zamówienia na sumę ubezpieczenia nie mniejszą niż </w:t>
      </w:r>
      <w:r w:rsidR="0033427B">
        <w:rPr>
          <w:rFonts w:ascii="Times New Roman" w:eastAsia="Tahoma" w:hAnsi="Times New Roman" w:cs="Times New Roman"/>
          <w:color w:val="000000"/>
        </w:rPr>
        <w:t>2</w:t>
      </w:r>
      <w:r w:rsidRPr="0033427B">
        <w:rPr>
          <w:rFonts w:ascii="Times New Roman" w:eastAsia="Tahoma" w:hAnsi="Times New Roman" w:cs="Times New Roman"/>
          <w:color w:val="000000"/>
        </w:rPr>
        <w:t>5</w:t>
      </w:r>
      <w:r w:rsidR="0033427B">
        <w:rPr>
          <w:rFonts w:ascii="Times New Roman" w:eastAsia="Tahoma" w:hAnsi="Times New Roman" w:cs="Times New Roman"/>
          <w:color w:val="000000"/>
        </w:rPr>
        <w:t xml:space="preserve"> </w:t>
      </w:r>
      <w:r w:rsidRPr="0033427B">
        <w:rPr>
          <w:rFonts w:ascii="Times New Roman" w:eastAsia="Tahoma" w:hAnsi="Times New Roman" w:cs="Times New Roman"/>
          <w:color w:val="000000"/>
        </w:rPr>
        <w:t>000 000,00</w:t>
      </w:r>
      <w:r w:rsidRPr="00A92CE7">
        <w:rPr>
          <w:rFonts w:ascii="Times New Roman" w:eastAsia="Tahoma" w:hAnsi="Times New Roman" w:cs="Times New Roman"/>
          <w:color w:val="000000"/>
        </w:rPr>
        <w:t xml:space="preserve"> </w:t>
      </w:r>
      <w:r w:rsidRPr="00A92CE7">
        <w:rPr>
          <w:rFonts w:ascii="Times New Roman" w:eastAsia="Tahoma" w:hAnsi="Times New Roman" w:cs="Times New Roman"/>
        </w:rPr>
        <w:t xml:space="preserve"> </w:t>
      </w:r>
      <w:r w:rsidRPr="00A92CE7">
        <w:rPr>
          <w:rFonts w:ascii="Times New Roman" w:eastAsia="Tahoma" w:hAnsi="Times New Roman" w:cs="Times New Roman"/>
          <w:color w:val="000000"/>
        </w:rPr>
        <w:t>zł</w:t>
      </w:r>
      <w:r w:rsidR="0033427B">
        <w:rPr>
          <w:rFonts w:ascii="Times New Roman" w:eastAsia="Tahoma" w:hAnsi="Times New Roman" w:cs="Times New Roman"/>
          <w:color w:val="000000"/>
        </w:rPr>
        <w:t xml:space="preserve"> (słownie: dwadzieścia pięć milionów złotych) </w:t>
      </w:r>
      <w:r w:rsidRPr="00A92CE7">
        <w:rPr>
          <w:rFonts w:ascii="Times New Roman" w:eastAsia="Tahoma" w:hAnsi="Times New Roman" w:cs="Times New Roman"/>
          <w:color w:val="000000"/>
        </w:rPr>
        <w:t xml:space="preserve"> na cały okres trwania przedmiotowej </w:t>
      </w:r>
      <w:r w:rsidR="00EB33E8">
        <w:rPr>
          <w:rFonts w:ascii="Times New Roman" w:eastAsia="Tahoma" w:hAnsi="Times New Roman" w:cs="Times New Roman"/>
          <w:color w:val="000000"/>
        </w:rPr>
        <w:t>u</w:t>
      </w:r>
      <w:r w:rsidRPr="00A92CE7">
        <w:rPr>
          <w:rFonts w:ascii="Times New Roman" w:eastAsia="Tahoma" w:hAnsi="Times New Roman" w:cs="Times New Roman"/>
          <w:color w:val="000000"/>
        </w:rPr>
        <w:t>mowy.</w:t>
      </w:r>
    </w:p>
    <w:p w14:paraId="4F096287" w14:textId="0AA5DE9C" w:rsidR="0082372A" w:rsidRPr="00A92CE7" w:rsidRDefault="0082372A" w:rsidP="0082372A">
      <w:pPr>
        <w:pStyle w:val="Akapitzlist"/>
        <w:numPr>
          <w:ilvl w:val="0"/>
          <w:numId w:val="2"/>
        </w:numPr>
        <w:ind w:left="426"/>
        <w:contextualSpacing w:val="0"/>
        <w:jc w:val="both"/>
        <w:rPr>
          <w:rFonts w:ascii="Times New Roman" w:hAnsi="Times New Roman" w:cs="Times New Roman"/>
        </w:rPr>
      </w:pPr>
      <w:r w:rsidRPr="00A92CE7">
        <w:rPr>
          <w:rFonts w:ascii="Times New Roman" w:hAnsi="Times New Roman" w:cs="Times New Roman"/>
        </w:rPr>
        <w:t xml:space="preserve">Wykonawca zobowiązany jest do wniesienia, przed zawarciem </w:t>
      </w:r>
      <w:r w:rsidR="00EB33E8">
        <w:rPr>
          <w:rFonts w:ascii="Times New Roman" w:hAnsi="Times New Roman" w:cs="Times New Roman"/>
        </w:rPr>
        <w:t>u</w:t>
      </w:r>
      <w:r w:rsidRPr="00A92CE7">
        <w:rPr>
          <w:rFonts w:ascii="Times New Roman" w:hAnsi="Times New Roman" w:cs="Times New Roman"/>
        </w:rPr>
        <w:t>mowy, zabezpieczenia należytego wykonania umowy w wysokości 5 % ceny całkowitej (brutto) określonej w § 5 ust. 1 za wykonanie całości przedmiotu zamówienia.</w:t>
      </w:r>
      <w:r w:rsidRPr="00A92CE7">
        <w:rPr>
          <w:rFonts w:ascii="Times New Roman" w:hAnsi="Times New Roman" w:cs="Times New Roman"/>
          <w:i/>
          <w:color w:val="002060"/>
          <w:lang w:eastAsia="en-US"/>
        </w:rPr>
        <w:t xml:space="preserve"> </w:t>
      </w:r>
      <w:r w:rsidRPr="00A92CE7">
        <w:rPr>
          <w:rFonts w:ascii="Times New Roman" w:hAnsi="Times New Roman" w:cs="Times New Roman"/>
          <w:iCs/>
        </w:rPr>
        <w:t>Zabezpieczenie służy pokryciu roszczeń z tytułu niewykonania lub nienależytego wykonania umowy.</w:t>
      </w:r>
    </w:p>
    <w:p w14:paraId="3615B3E7" w14:textId="77777777" w:rsidR="0082372A" w:rsidRPr="00A92CE7" w:rsidRDefault="0082372A" w:rsidP="0082372A">
      <w:pPr>
        <w:ind w:left="66"/>
        <w:jc w:val="both"/>
        <w:rPr>
          <w:rFonts w:ascii="Times New Roman" w:hAnsi="Times New Roman" w:cs="Times New Roman"/>
        </w:rPr>
      </w:pPr>
    </w:p>
    <w:p w14:paraId="79A37D1B" w14:textId="77777777" w:rsidR="0082372A" w:rsidRPr="00A92CE7" w:rsidRDefault="0082372A" w:rsidP="0082372A">
      <w:pPr>
        <w:ind w:left="66"/>
        <w:jc w:val="center"/>
        <w:rPr>
          <w:rFonts w:ascii="Times New Roman" w:hAnsi="Times New Roman" w:cs="Times New Roman"/>
        </w:rPr>
      </w:pPr>
      <w:r w:rsidRPr="00A92CE7">
        <w:rPr>
          <w:rFonts w:ascii="Times New Roman" w:hAnsi="Times New Roman" w:cs="Times New Roman"/>
        </w:rPr>
        <w:t>§ 11</w:t>
      </w:r>
    </w:p>
    <w:p w14:paraId="7454A988" w14:textId="43334D67" w:rsidR="00A92CE7" w:rsidRPr="00A92CE7" w:rsidRDefault="00A92CE7" w:rsidP="001B6836">
      <w:pPr>
        <w:numPr>
          <w:ilvl w:val="4"/>
          <w:numId w:val="26"/>
        </w:numPr>
        <w:suppressAutoHyphens w:val="0"/>
        <w:autoSpaceDN/>
        <w:spacing w:line="259" w:lineRule="auto"/>
        <w:jc w:val="both"/>
        <w:textAlignment w:val="auto"/>
        <w:rPr>
          <w:rFonts w:ascii="Times New Roman" w:eastAsiaTheme="minorHAnsi" w:hAnsi="Times New Roman" w:cs="Times New Roman"/>
          <w:kern w:val="2"/>
          <w:lang w:eastAsia="en-US" w:bidi="ar-SA"/>
          <w14:ligatures w14:val="standardContextual"/>
        </w:rPr>
      </w:pPr>
      <w:r w:rsidRPr="00A92CE7">
        <w:rPr>
          <w:rFonts w:ascii="Times New Roman" w:eastAsiaTheme="minorHAnsi" w:hAnsi="Times New Roman" w:cs="Times New Roman"/>
          <w:kern w:val="2"/>
          <w:lang w:eastAsia="en-US" w:bidi="ar-SA"/>
          <w14:ligatures w14:val="standardContextual"/>
        </w:rPr>
        <w:t xml:space="preserve">Zmiana postanowień niniejszej </w:t>
      </w:r>
      <w:r w:rsidR="00EB33E8">
        <w:rPr>
          <w:rFonts w:ascii="Times New Roman" w:eastAsiaTheme="minorHAnsi" w:hAnsi="Times New Roman" w:cs="Times New Roman"/>
          <w:kern w:val="2"/>
          <w:lang w:eastAsia="en-US" w:bidi="ar-SA"/>
          <w14:ligatures w14:val="standardContextual"/>
        </w:rPr>
        <w:t>u</w:t>
      </w:r>
      <w:r w:rsidRPr="00A92CE7">
        <w:rPr>
          <w:rFonts w:ascii="Times New Roman" w:eastAsiaTheme="minorHAnsi" w:hAnsi="Times New Roman" w:cs="Times New Roman"/>
          <w:kern w:val="2"/>
          <w:lang w:eastAsia="en-US" w:bidi="ar-SA"/>
          <w14:ligatures w14:val="standardContextual"/>
        </w:rPr>
        <w:t>mowy wymaga formy pisemnej, pod rygorem  nieważności.</w:t>
      </w:r>
    </w:p>
    <w:p w14:paraId="6EF8AD21" w14:textId="270ED87F" w:rsidR="00A92CE7" w:rsidRPr="00A92CE7" w:rsidRDefault="00A92CE7" w:rsidP="001B6836">
      <w:pPr>
        <w:numPr>
          <w:ilvl w:val="4"/>
          <w:numId w:val="26"/>
        </w:numPr>
        <w:suppressAutoHyphens w:val="0"/>
        <w:autoSpaceDN/>
        <w:spacing w:line="259" w:lineRule="auto"/>
        <w:jc w:val="both"/>
        <w:textAlignment w:val="auto"/>
        <w:rPr>
          <w:rFonts w:ascii="Times New Roman" w:eastAsiaTheme="minorHAnsi" w:hAnsi="Times New Roman" w:cs="Times New Roman"/>
          <w:kern w:val="2"/>
          <w:lang w:eastAsia="en-US" w:bidi="ar-SA"/>
          <w14:ligatures w14:val="standardContextual"/>
        </w:rPr>
      </w:pPr>
      <w:r w:rsidRPr="00A92CE7">
        <w:rPr>
          <w:rFonts w:ascii="Times New Roman" w:eastAsiaTheme="minorHAnsi" w:hAnsi="Times New Roman" w:cs="Times New Roman"/>
          <w:kern w:val="2"/>
          <w:lang w:eastAsia="en-US" w:bidi="ar-SA"/>
          <w14:ligatures w14:val="standardContextual"/>
        </w:rPr>
        <w:t xml:space="preserve">Niedopuszczalne są takie zmiany postanowień zawartej </w:t>
      </w:r>
      <w:r w:rsidR="00EB33E8">
        <w:rPr>
          <w:rFonts w:ascii="Times New Roman" w:eastAsiaTheme="minorHAnsi" w:hAnsi="Times New Roman" w:cs="Times New Roman"/>
          <w:kern w:val="2"/>
          <w:lang w:eastAsia="en-US" w:bidi="ar-SA"/>
          <w14:ligatures w14:val="standardContextual"/>
        </w:rPr>
        <w:t>u</w:t>
      </w:r>
      <w:r w:rsidRPr="00A92CE7">
        <w:rPr>
          <w:rFonts w:ascii="Times New Roman" w:eastAsiaTheme="minorHAnsi" w:hAnsi="Times New Roman" w:cs="Times New Roman"/>
          <w:kern w:val="2"/>
          <w:lang w:eastAsia="en-US" w:bidi="ar-SA"/>
          <w14:ligatures w14:val="standardContextual"/>
        </w:rPr>
        <w:t xml:space="preserve">mowy oraz wprowadzanie do niej nowych postanowień, niekorzystnych dla </w:t>
      </w:r>
      <w:r w:rsidRPr="00A92CE7">
        <w:rPr>
          <w:rFonts w:ascii="Times New Roman" w:eastAsiaTheme="minorHAnsi" w:hAnsi="Times New Roman" w:cs="Times New Roman"/>
          <w:b/>
          <w:kern w:val="2"/>
          <w:lang w:eastAsia="en-US" w:bidi="ar-SA"/>
          <w14:ligatures w14:val="standardContextual"/>
        </w:rPr>
        <w:t>Zamawiającego</w:t>
      </w:r>
      <w:r w:rsidRPr="00A92CE7">
        <w:rPr>
          <w:rFonts w:ascii="Times New Roman" w:eastAsiaTheme="minorHAnsi" w:hAnsi="Times New Roman" w:cs="Times New Roman"/>
          <w:kern w:val="2"/>
          <w:lang w:eastAsia="en-US" w:bidi="ar-SA"/>
          <w14:ligatures w14:val="standardContextual"/>
        </w:rPr>
        <w:t xml:space="preserve">, jeżeli przy ich uwzględnieniu </w:t>
      </w:r>
      <w:r w:rsidRPr="00A92CE7">
        <w:rPr>
          <w:rFonts w:ascii="Times New Roman" w:eastAsiaTheme="minorHAnsi" w:hAnsi="Times New Roman" w:cs="Times New Roman"/>
          <w:kern w:val="2"/>
          <w:lang w:eastAsia="en-US" w:bidi="ar-SA"/>
          <w14:ligatures w14:val="standardContextual"/>
        </w:rPr>
        <w:lastRenderedPageBreak/>
        <w:t xml:space="preserve">należałoby zmienić treść oferty, na podstawie której dokonano wyboru </w:t>
      </w:r>
      <w:r w:rsidRPr="00A92CE7">
        <w:rPr>
          <w:rFonts w:ascii="Times New Roman" w:eastAsiaTheme="minorHAnsi" w:hAnsi="Times New Roman" w:cs="Times New Roman"/>
          <w:b/>
          <w:kern w:val="2"/>
          <w:lang w:eastAsia="en-US" w:bidi="ar-SA"/>
          <w14:ligatures w14:val="standardContextual"/>
        </w:rPr>
        <w:t>Wykonawcy,</w:t>
      </w:r>
      <w:r w:rsidRPr="00A92CE7">
        <w:rPr>
          <w:rFonts w:ascii="Times New Roman" w:eastAsiaTheme="minorHAnsi" w:hAnsi="Times New Roman" w:cs="Times New Roman"/>
          <w:kern w:val="2"/>
          <w:lang w:eastAsia="en-US" w:bidi="ar-SA"/>
          <w14:ligatures w14:val="standardContextual"/>
        </w:rPr>
        <w:t xml:space="preserve"> chyba że konieczność wprowadzenia takich zmian wynika z okoliczności, których nie można było przewidzieć w chwili zawarcia </w:t>
      </w:r>
      <w:r w:rsidR="00EB33E8">
        <w:rPr>
          <w:rFonts w:ascii="Times New Roman" w:eastAsiaTheme="minorHAnsi" w:hAnsi="Times New Roman" w:cs="Times New Roman"/>
          <w:kern w:val="2"/>
          <w:lang w:eastAsia="en-US" w:bidi="ar-SA"/>
          <w14:ligatures w14:val="standardContextual"/>
        </w:rPr>
        <w:t>u</w:t>
      </w:r>
      <w:r w:rsidRPr="00A92CE7">
        <w:rPr>
          <w:rFonts w:ascii="Times New Roman" w:eastAsiaTheme="minorHAnsi" w:hAnsi="Times New Roman" w:cs="Times New Roman"/>
          <w:kern w:val="2"/>
          <w:lang w:eastAsia="en-US" w:bidi="ar-SA"/>
          <w14:ligatures w14:val="standardContextual"/>
        </w:rPr>
        <w:t>mowy.</w:t>
      </w:r>
    </w:p>
    <w:p w14:paraId="66ABE67A" w14:textId="77777777" w:rsidR="00A92CE7" w:rsidRPr="00A92CE7" w:rsidRDefault="00A92CE7" w:rsidP="001B6836">
      <w:pPr>
        <w:numPr>
          <w:ilvl w:val="4"/>
          <w:numId w:val="26"/>
        </w:numPr>
        <w:suppressAutoHyphens w:val="0"/>
        <w:autoSpaceDN/>
        <w:spacing w:line="259" w:lineRule="auto"/>
        <w:jc w:val="both"/>
        <w:textAlignment w:val="auto"/>
        <w:rPr>
          <w:rFonts w:ascii="Times New Roman" w:eastAsiaTheme="minorHAnsi" w:hAnsi="Times New Roman" w:cs="Times New Roman"/>
          <w:kern w:val="2"/>
          <w:lang w:eastAsia="en-US" w:bidi="ar-SA"/>
          <w14:ligatures w14:val="standardContextual"/>
        </w:rPr>
      </w:pPr>
      <w:r w:rsidRPr="00A92CE7">
        <w:rPr>
          <w:rFonts w:ascii="Times New Roman" w:eastAsiaTheme="minorHAnsi" w:hAnsi="Times New Roman" w:cs="Times New Roman"/>
          <w:kern w:val="2"/>
          <w:lang w:eastAsia="en-US" w:bidi="ar-SA"/>
          <w14:ligatures w14:val="standardContextual"/>
        </w:rPr>
        <w:t>W przypadku zmiany ceny materiałów lub kosztów związanych z realizacją zamówienia, Strony dopuszczają waloryzację wynagrodzenia Wykonawcy, jednak nie częściej niż raz na 12 miesięcy, z zastrzeżeniem, że pierwsza waloryzacja nie może nastąpić wcześniej, niż po upływie pełnego roku kalendarzowego obowiązywania umowy. Strony określają następujące warunki waloryzacji:</w:t>
      </w:r>
    </w:p>
    <w:p w14:paraId="6BB5C177" w14:textId="77777777" w:rsidR="00A92CE7" w:rsidRPr="00A92CE7" w:rsidRDefault="00A92CE7" w:rsidP="001B6836">
      <w:pPr>
        <w:numPr>
          <w:ilvl w:val="0"/>
          <w:numId w:val="27"/>
        </w:numPr>
        <w:suppressAutoHyphens w:val="0"/>
        <w:autoSpaceDN/>
        <w:spacing w:line="259" w:lineRule="auto"/>
        <w:jc w:val="both"/>
        <w:textAlignment w:val="auto"/>
        <w:rPr>
          <w:rFonts w:ascii="Times New Roman" w:eastAsiaTheme="minorHAnsi" w:hAnsi="Times New Roman" w:cs="Times New Roman"/>
          <w:kern w:val="2"/>
          <w:lang w:eastAsia="en-US" w:bidi="ar-SA"/>
          <w14:ligatures w14:val="standardContextual"/>
        </w:rPr>
      </w:pPr>
      <w:r w:rsidRPr="00A92CE7">
        <w:rPr>
          <w:rFonts w:ascii="Times New Roman" w:eastAsiaTheme="minorHAnsi" w:hAnsi="Times New Roman" w:cs="Times New Roman"/>
          <w:kern w:val="2"/>
          <w:lang w:eastAsia="en-US" w:bidi="ar-SA"/>
          <w14:ligatures w14:val="standardContextual"/>
        </w:rPr>
        <w:t>waloryzacja będzie się odbywać w oparciu o wskaźnik wzrostu lub spadku cen towarów i usług konsumpcyjnych ogółem za każdy kolejny rok, ogłaszany przez Prezesa Głównego Urzędu Statystycznego na podstawie art. 25 ust. 11 ustawy z dnia 17 grudnia 1998 r. o emeryturach i rentach z Funduszu Ubezpieczeń Społecznych (Dz. U. z 2022 poz. 504);</w:t>
      </w:r>
    </w:p>
    <w:p w14:paraId="36CBE8B1" w14:textId="77777777" w:rsidR="00A92CE7" w:rsidRPr="00A92CE7" w:rsidRDefault="00A92CE7" w:rsidP="001B6836">
      <w:pPr>
        <w:numPr>
          <w:ilvl w:val="0"/>
          <w:numId w:val="27"/>
        </w:numPr>
        <w:suppressAutoHyphens w:val="0"/>
        <w:autoSpaceDN/>
        <w:spacing w:line="259" w:lineRule="auto"/>
        <w:jc w:val="both"/>
        <w:textAlignment w:val="auto"/>
        <w:rPr>
          <w:rFonts w:ascii="Times New Roman" w:eastAsiaTheme="minorHAnsi" w:hAnsi="Times New Roman" w:cs="Times New Roman"/>
          <w:kern w:val="2"/>
          <w:lang w:eastAsia="en-US" w:bidi="ar-SA"/>
          <w14:ligatures w14:val="standardContextual"/>
        </w:rPr>
      </w:pPr>
      <w:r w:rsidRPr="00A92CE7">
        <w:rPr>
          <w:rFonts w:ascii="Times New Roman" w:eastAsiaTheme="minorHAnsi" w:hAnsi="Times New Roman" w:cs="Times New Roman"/>
          <w:kern w:val="2"/>
          <w:lang w:eastAsia="en-US" w:bidi="ar-SA"/>
          <w14:ligatures w14:val="standardContextual"/>
        </w:rPr>
        <w:t>strony dokonują waloryzacji wynagrodzenia Wykonawcy pod warunkiem, że suma wskaźników wzrostu cen towarów i usług wynikających z komunikatów Prezesa GUS przekroczy 5%;</w:t>
      </w:r>
    </w:p>
    <w:p w14:paraId="47AAAEE2" w14:textId="77777777" w:rsidR="00A92CE7" w:rsidRPr="00A92CE7" w:rsidRDefault="00A92CE7" w:rsidP="001B6836">
      <w:pPr>
        <w:numPr>
          <w:ilvl w:val="0"/>
          <w:numId w:val="27"/>
        </w:numPr>
        <w:suppressAutoHyphens w:val="0"/>
        <w:autoSpaceDN/>
        <w:spacing w:line="259" w:lineRule="auto"/>
        <w:jc w:val="both"/>
        <w:textAlignment w:val="auto"/>
        <w:rPr>
          <w:rFonts w:ascii="Times New Roman" w:eastAsiaTheme="minorHAnsi" w:hAnsi="Times New Roman" w:cs="Times New Roman"/>
          <w:kern w:val="2"/>
          <w:lang w:eastAsia="en-US" w:bidi="ar-SA"/>
          <w14:ligatures w14:val="standardContextual"/>
        </w:rPr>
      </w:pPr>
      <w:r w:rsidRPr="00A92CE7">
        <w:rPr>
          <w:rFonts w:ascii="Times New Roman" w:eastAsiaTheme="minorHAnsi" w:hAnsi="Times New Roman" w:cs="Times New Roman"/>
          <w:kern w:val="2"/>
          <w:lang w:eastAsia="en-US" w:bidi="ar-SA"/>
          <w14:ligatures w14:val="standardContextual"/>
        </w:rPr>
        <w:t>waloryzacja wynagrodzenia Wykonawcy może nastąpić wyłącznie w zakresie kwoty płatności wynagrodzenia Wykonawcy jeszcze niewymagalnego;</w:t>
      </w:r>
    </w:p>
    <w:p w14:paraId="7A03F31B" w14:textId="77777777" w:rsidR="00A92CE7" w:rsidRPr="00A92CE7" w:rsidRDefault="00A92CE7" w:rsidP="001B6836">
      <w:pPr>
        <w:numPr>
          <w:ilvl w:val="0"/>
          <w:numId w:val="27"/>
        </w:numPr>
        <w:suppressAutoHyphens w:val="0"/>
        <w:autoSpaceDN/>
        <w:spacing w:line="259" w:lineRule="auto"/>
        <w:jc w:val="both"/>
        <w:textAlignment w:val="auto"/>
        <w:rPr>
          <w:rFonts w:ascii="Times New Roman" w:eastAsiaTheme="minorHAnsi" w:hAnsi="Times New Roman" w:cs="Times New Roman"/>
          <w:kern w:val="2"/>
          <w:lang w:eastAsia="en-US" w:bidi="ar-SA"/>
          <w14:ligatures w14:val="standardContextual"/>
        </w:rPr>
      </w:pPr>
      <w:r w:rsidRPr="00A92CE7">
        <w:rPr>
          <w:rFonts w:ascii="Times New Roman" w:eastAsiaTheme="minorHAnsi" w:hAnsi="Times New Roman" w:cs="Times New Roman"/>
          <w:kern w:val="2"/>
          <w:lang w:eastAsia="en-US" w:bidi="ar-SA"/>
          <w14:ligatures w14:val="standardContextual"/>
        </w:rPr>
        <w:t>maksymalna wartość wszystkich zmian wynagrodzenia wprowadzonych na podstawie niniejszego ustępu w okresie obowiązywania umowy nie może przekroczyć 30% całkowitej wartości brutto umowy, o której mowa w § 6 ust. 2.</w:t>
      </w:r>
    </w:p>
    <w:p w14:paraId="04925F4E" w14:textId="77777777" w:rsidR="00A92CE7" w:rsidRPr="00A92CE7" w:rsidRDefault="00A92CE7" w:rsidP="001B6836">
      <w:pPr>
        <w:suppressAutoHyphens w:val="0"/>
        <w:autoSpaceDN/>
        <w:spacing w:line="259" w:lineRule="auto"/>
        <w:jc w:val="both"/>
        <w:textAlignment w:val="auto"/>
        <w:rPr>
          <w:rFonts w:ascii="Times New Roman" w:eastAsiaTheme="minorHAnsi" w:hAnsi="Times New Roman" w:cs="Times New Roman"/>
          <w:kern w:val="2"/>
          <w:lang w:eastAsia="en-US" w:bidi="ar-SA"/>
          <w14:ligatures w14:val="standardContextual"/>
        </w:rPr>
      </w:pPr>
      <w:r w:rsidRPr="00A92CE7">
        <w:rPr>
          <w:rFonts w:ascii="Times New Roman" w:eastAsiaTheme="minorHAnsi" w:hAnsi="Times New Roman" w:cs="Times New Roman"/>
          <w:kern w:val="2"/>
          <w:lang w:eastAsia="en-US" w:bidi="ar-SA"/>
          <w14:ligatures w14:val="standardContextual"/>
        </w:rPr>
        <w:t>Sposób określenia zmiany cen materiałów lub kosztów na koszty wykonania zamówienia nastąpi na podstawie pisemnego wniosku Strony oraz dołączonych dokumentów potwierdzających ten fakt. Wniosek powinien zawierać wyczerpujące uzasadnienie faktyczne i wskazanie podstaw prawnych oraz dokładnie wyliczenie kwoty wynagrodzenia Wykonawcy po zmianie umowy.</w:t>
      </w:r>
    </w:p>
    <w:p w14:paraId="7E5ED6A0" w14:textId="746A35BF" w:rsidR="00A92CE7" w:rsidRPr="00A92CE7" w:rsidRDefault="00A92CE7" w:rsidP="001B6836">
      <w:pPr>
        <w:numPr>
          <w:ilvl w:val="4"/>
          <w:numId w:val="26"/>
        </w:numPr>
        <w:suppressAutoHyphens w:val="0"/>
        <w:autoSpaceDN/>
        <w:spacing w:line="259" w:lineRule="auto"/>
        <w:jc w:val="both"/>
        <w:textAlignment w:val="auto"/>
        <w:rPr>
          <w:rFonts w:ascii="Times New Roman" w:eastAsiaTheme="minorHAnsi" w:hAnsi="Times New Roman" w:cs="Times New Roman"/>
          <w:kern w:val="2"/>
          <w:lang w:eastAsia="en-US" w:bidi="ar-SA"/>
          <w14:ligatures w14:val="standardContextual"/>
        </w:rPr>
      </w:pPr>
      <w:r w:rsidRPr="00A92CE7">
        <w:rPr>
          <w:rFonts w:ascii="Times New Roman" w:eastAsiaTheme="minorHAnsi" w:hAnsi="Times New Roman" w:cs="Times New Roman"/>
          <w:kern w:val="2"/>
          <w:lang w:eastAsia="en-US" w:bidi="ar-SA"/>
          <w14:ligatures w14:val="standardContextual"/>
        </w:rPr>
        <w:t xml:space="preserve">W przypadku, gdy w okresie obowiązywania </w:t>
      </w:r>
      <w:r w:rsidR="00EB33E8">
        <w:rPr>
          <w:rFonts w:ascii="Times New Roman" w:eastAsiaTheme="minorHAnsi" w:hAnsi="Times New Roman" w:cs="Times New Roman"/>
          <w:kern w:val="2"/>
          <w:lang w:eastAsia="en-US" w:bidi="ar-SA"/>
          <w14:ligatures w14:val="standardContextual"/>
        </w:rPr>
        <w:t>u</w:t>
      </w:r>
      <w:r w:rsidRPr="00A92CE7">
        <w:rPr>
          <w:rFonts w:ascii="Times New Roman" w:eastAsiaTheme="minorHAnsi" w:hAnsi="Times New Roman" w:cs="Times New Roman"/>
          <w:kern w:val="2"/>
          <w:lang w:eastAsia="en-US" w:bidi="ar-SA"/>
          <w14:ligatures w14:val="standardContextual"/>
        </w:rPr>
        <w:t>mowy nastąpi zmiana:</w:t>
      </w:r>
    </w:p>
    <w:p w14:paraId="175CA72C" w14:textId="77777777" w:rsidR="00A92CE7" w:rsidRPr="00A92CE7" w:rsidRDefault="00A92CE7" w:rsidP="001B6836">
      <w:pPr>
        <w:numPr>
          <w:ilvl w:val="0"/>
          <w:numId w:val="28"/>
        </w:numPr>
        <w:suppressAutoHyphens w:val="0"/>
        <w:autoSpaceDN/>
        <w:spacing w:line="259" w:lineRule="auto"/>
        <w:jc w:val="both"/>
        <w:textAlignment w:val="auto"/>
        <w:rPr>
          <w:rFonts w:ascii="Times New Roman" w:eastAsiaTheme="minorHAnsi" w:hAnsi="Times New Roman" w:cs="Times New Roman"/>
          <w:kern w:val="2"/>
          <w:lang w:eastAsia="en-US" w:bidi="ar-SA"/>
          <w14:ligatures w14:val="standardContextual"/>
        </w:rPr>
      </w:pPr>
      <w:r w:rsidRPr="00A92CE7">
        <w:rPr>
          <w:rFonts w:ascii="Times New Roman" w:eastAsiaTheme="minorHAnsi" w:hAnsi="Times New Roman" w:cs="Times New Roman"/>
          <w:kern w:val="2"/>
          <w:lang w:eastAsia="en-US" w:bidi="ar-SA"/>
          <w14:ligatures w14:val="standardContextual"/>
        </w:rPr>
        <w:t>wysokości minimalnego wynagrodzenia za pracę albo wysokości minimalnej stawki godzinowej, ustalonych na podstawie przepisów Ustawy z dnia 10 października 2002 r. o minimalnym wynagrodzeniu za pracę (Dz.U. z 2020 r. poz. 2207 ze zm.);</w:t>
      </w:r>
    </w:p>
    <w:p w14:paraId="5885FDF4" w14:textId="77777777" w:rsidR="00A92CE7" w:rsidRPr="00A92CE7" w:rsidRDefault="00A92CE7" w:rsidP="001B6836">
      <w:pPr>
        <w:numPr>
          <w:ilvl w:val="0"/>
          <w:numId w:val="28"/>
        </w:numPr>
        <w:suppressAutoHyphens w:val="0"/>
        <w:autoSpaceDN/>
        <w:spacing w:line="259" w:lineRule="auto"/>
        <w:jc w:val="both"/>
        <w:textAlignment w:val="auto"/>
        <w:rPr>
          <w:rFonts w:ascii="Times New Roman" w:eastAsiaTheme="minorHAnsi" w:hAnsi="Times New Roman" w:cs="Times New Roman"/>
          <w:kern w:val="2"/>
          <w:lang w:eastAsia="en-US" w:bidi="ar-SA"/>
          <w14:ligatures w14:val="standardContextual"/>
        </w:rPr>
      </w:pPr>
      <w:r w:rsidRPr="00A92CE7">
        <w:rPr>
          <w:rFonts w:ascii="Times New Roman" w:eastAsiaTheme="minorHAnsi" w:hAnsi="Times New Roman" w:cs="Times New Roman"/>
          <w:kern w:val="2"/>
          <w:lang w:eastAsia="en-US" w:bidi="ar-SA"/>
          <w14:ligatures w14:val="standardContextual"/>
        </w:rPr>
        <w:t>zasad podlegania ubezpieczeniom społecznym lub ubezpieczeniu zdrowotnemu lub wysokości stawki składki na ubezpieczenia społeczne lub zdrowotne;</w:t>
      </w:r>
    </w:p>
    <w:p w14:paraId="276C519C" w14:textId="77777777" w:rsidR="00A92CE7" w:rsidRPr="00A92CE7" w:rsidRDefault="00A92CE7" w:rsidP="001B6836">
      <w:pPr>
        <w:numPr>
          <w:ilvl w:val="0"/>
          <w:numId w:val="28"/>
        </w:numPr>
        <w:suppressAutoHyphens w:val="0"/>
        <w:autoSpaceDN/>
        <w:spacing w:line="259" w:lineRule="auto"/>
        <w:jc w:val="both"/>
        <w:textAlignment w:val="auto"/>
        <w:rPr>
          <w:rFonts w:ascii="Times New Roman" w:eastAsiaTheme="minorHAnsi" w:hAnsi="Times New Roman" w:cs="Times New Roman"/>
          <w:kern w:val="2"/>
          <w:lang w:eastAsia="en-US" w:bidi="ar-SA"/>
          <w14:ligatures w14:val="standardContextual"/>
        </w:rPr>
      </w:pPr>
      <w:r w:rsidRPr="00A92CE7">
        <w:rPr>
          <w:rFonts w:ascii="Times New Roman" w:eastAsiaTheme="minorHAnsi" w:hAnsi="Times New Roman" w:cs="Times New Roman"/>
          <w:kern w:val="2"/>
          <w:lang w:eastAsia="en-US" w:bidi="ar-SA"/>
          <w14:ligatures w14:val="standardContextual"/>
        </w:rPr>
        <w:t>zasad gromadzenia i wysokości wpłat do pracowniczych planów kapitałowych, o których mowa w ustawie z dnia 4 października 2018 r. o pracowniczych planach kapitałowych (Dz.U. z 2020 r. poz. 1342 ze zm.);</w:t>
      </w:r>
    </w:p>
    <w:p w14:paraId="01838A98" w14:textId="77777777" w:rsidR="00A92CE7" w:rsidRPr="00A92CE7" w:rsidRDefault="00A92CE7" w:rsidP="001B6836">
      <w:pPr>
        <w:numPr>
          <w:ilvl w:val="0"/>
          <w:numId w:val="28"/>
        </w:numPr>
        <w:suppressAutoHyphens w:val="0"/>
        <w:autoSpaceDN/>
        <w:spacing w:line="259" w:lineRule="auto"/>
        <w:jc w:val="both"/>
        <w:textAlignment w:val="auto"/>
        <w:rPr>
          <w:rFonts w:ascii="Times New Roman" w:eastAsiaTheme="minorHAnsi" w:hAnsi="Times New Roman" w:cs="Times New Roman"/>
          <w:kern w:val="2"/>
          <w:lang w:eastAsia="en-US" w:bidi="ar-SA"/>
          <w14:ligatures w14:val="standardContextual"/>
        </w:rPr>
      </w:pPr>
      <w:r w:rsidRPr="00A92CE7">
        <w:rPr>
          <w:rFonts w:ascii="Times New Roman" w:eastAsiaTheme="minorHAnsi" w:hAnsi="Times New Roman" w:cs="Times New Roman"/>
          <w:kern w:val="2"/>
          <w:lang w:eastAsia="en-US" w:bidi="ar-SA"/>
          <w14:ligatures w14:val="standardContextual"/>
        </w:rPr>
        <w:t>stawki podatku od towarów i usług oraz podatku akcyzowego ;</w:t>
      </w:r>
    </w:p>
    <w:p w14:paraId="2E68902F" w14:textId="00C2E53B" w:rsidR="00A92CE7" w:rsidRPr="00A92CE7" w:rsidRDefault="00A92CE7" w:rsidP="001B6836">
      <w:pPr>
        <w:suppressAutoHyphens w:val="0"/>
        <w:autoSpaceDN/>
        <w:spacing w:line="259" w:lineRule="auto"/>
        <w:jc w:val="both"/>
        <w:textAlignment w:val="auto"/>
        <w:rPr>
          <w:rFonts w:ascii="Times New Roman" w:eastAsiaTheme="minorHAnsi" w:hAnsi="Times New Roman" w:cs="Times New Roman"/>
          <w:kern w:val="2"/>
          <w:lang w:eastAsia="en-US" w:bidi="ar-SA"/>
          <w14:ligatures w14:val="standardContextual"/>
        </w:rPr>
      </w:pPr>
      <w:r w:rsidRPr="00A92CE7">
        <w:rPr>
          <w:rFonts w:ascii="Times New Roman" w:eastAsiaTheme="minorHAnsi" w:hAnsi="Times New Roman" w:cs="Times New Roman"/>
          <w:kern w:val="2"/>
          <w:lang w:eastAsia="en-US" w:bidi="ar-SA"/>
          <w14:ligatures w14:val="standardContextual"/>
        </w:rPr>
        <w:t xml:space="preserve">oraz gdy zaistniała zmiana lub zmiany będą miały wpływ na koszty wykonania </w:t>
      </w:r>
      <w:r w:rsidR="00EB33E8">
        <w:rPr>
          <w:rFonts w:ascii="Times New Roman" w:eastAsiaTheme="minorHAnsi" w:hAnsi="Times New Roman" w:cs="Times New Roman"/>
          <w:kern w:val="2"/>
          <w:lang w:eastAsia="en-US" w:bidi="ar-SA"/>
          <w14:ligatures w14:val="standardContextual"/>
        </w:rPr>
        <w:t>u</w:t>
      </w:r>
      <w:r w:rsidRPr="00A92CE7">
        <w:rPr>
          <w:rFonts w:ascii="Times New Roman" w:eastAsiaTheme="minorHAnsi" w:hAnsi="Times New Roman" w:cs="Times New Roman"/>
          <w:kern w:val="2"/>
          <w:lang w:eastAsia="en-US" w:bidi="ar-SA"/>
          <w14:ligatures w14:val="standardContextual"/>
        </w:rPr>
        <w:t>mowy przez Wykonawcę, zastosowanie mają zasady wprowadzania zmian wysokości wynagrodzenia należnego Wykonawcy, określone poniżej.</w:t>
      </w:r>
    </w:p>
    <w:p w14:paraId="7C701FEE" w14:textId="7981E33D" w:rsidR="00A92CE7" w:rsidRPr="00A92CE7" w:rsidRDefault="00A92CE7" w:rsidP="001B6836">
      <w:pPr>
        <w:numPr>
          <w:ilvl w:val="4"/>
          <w:numId w:val="26"/>
        </w:numPr>
        <w:suppressAutoHyphens w:val="0"/>
        <w:autoSpaceDN/>
        <w:spacing w:line="259" w:lineRule="auto"/>
        <w:jc w:val="both"/>
        <w:textAlignment w:val="auto"/>
        <w:rPr>
          <w:rFonts w:ascii="Times New Roman" w:eastAsiaTheme="minorHAnsi" w:hAnsi="Times New Roman" w:cs="Times New Roman"/>
          <w:kern w:val="2"/>
          <w:lang w:eastAsia="en-US" w:bidi="ar-SA"/>
          <w14:ligatures w14:val="standardContextual"/>
        </w:rPr>
      </w:pPr>
      <w:r w:rsidRPr="00A92CE7">
        <w:rPr>
          <w:rFonts w:ascii="Times New Roman" w:eastAsiaTheme="minorHAnsi" w:hAnsi="Times New Roman" w:cs="Times New Roman"/>
          <w:kern w:val="2"/>
          <w:lang w:eastAsia="en-US" w:bidi="ar-SA"/>
          <w14:ligatures w14:val="standardContextual"/>
        </w:rPr>
        <w:t xml:space="preserve">Zmiany wysokości wynagrodzenia należnego Wykonawcy w przypadkach określonych w ust. 5 lit. a) – d) wymagają sporządzenia, pod rygorem nieważności, aneksu do </w:t>
      </w:r>
      <w:r w:rsidR="00EB33E8">
        <w:rPr>
          <w:rFonts w:ascii="Times New Roman" w:eastAsiaTheme="minorHAnsi" w:hAnsi="Times New Roman" w:cs="Times New Roman"/>
          <w:kern w:val="2"/>
          <w:lang w:eastAsia="en-US" w:bidi="ar-SA"/>
          <w14:ligatures w14:val="standardContextual"/>
        </w:rPr>
        <w:t>u</w:t>
      </w:r>
      <w:r w:rsidRPr="00A92CE7">
        <w:rPr>
          <w:rFonts w:ascii="Times New Roman" w:eastAsiaTheme="minorHAnsi" w:hAnsi="Times New Roman" w:cs="Times New Roman"/>
          <w:kern w:val="2"/>
          <w:lang w:eastAsia="en-US" w:bidi="ar-SA"/>
          <w14:ligatures w14:val="standardContextual"/>
        </w:rPr>
        <w:t>mowy.</w:t>
      </w:r>
    </w:p>
    <w:p w14:paraId="7485F664" w14:textId="14475BCD" w:rsidR="00A92CE7" w:rsidRPr="00A92CE7" w:rsidRDefault="00A92CE7" w:rsidP="001B6836">
      <w:pPr>
        <w:numPr>
          <w:ilvl w:val="4"/>
          <w:numId w:val="26"/>
        </w:numPr>
        <w:suppressAutoHyphens w:val="0"/>
        <w:autoSpaceDN/>
        <w:spacing w:line="259" w:lineRule="auto"/>
        <w:jc w:val="both"/>
        <w:textAlignment w:val="auto"/>
        <w:rPr>
          <w:rFonts w:ascii="Times New Roman" w:eastAsiaTheme="minorHAnsi" w:hAnsi="Times New Roman" w:cs="Times New Roman"/>
          <w:kern w:val="2"/>
          <w:lang w:eastAsia="en-US" w:bidi="ar-SA"/>
          <w14:ligatures w14:val="standardContextual"/>
        </w:rPr>
      </w:pPr>
      <w:r w:rsidRPr="00A92CE7">
        <w:rPr>
          <w:rFonts w:ascii="Times New Roman" w:eastAsiaTheme="minorHAnsi" w:hAnsi="Times New Roman" w:cs="Times New Roman"/>
          <w:kern w:val="2"/>
          <w:lang w:eastAsia="en-US" w:bidi="ar-SA"/>
          <w14:ligatures w14:val="standardContextual"/>
        </w:rPr>
        <w:t xml:space="preserve">W przypadkach określonych w ust. 5 Wykonawca może zwrócić się do Zamawiającego z pisemnym wnioskiem o przeprowadzenie negocjacji w sprawie odpowiedniej zmiany wynagrodzenia w terminie od dnia opublikowania przepisów dokonujących zmian do 30 dni od dnia ich wejścia w życie. Wniosek powinien zawierać propozycję zmiany </w:t>
      </w:r>
      <w:r w:rsidR="00EB33E8">
        <w:rPr>
          <w:rFonts w:ascii="Times New Roman" w:eastAsiaTheme="minorHAnsi" w:hAnsi="Times New Roman" w:cs="Times New Roman"/>
          <w:kern w:val="2"/>
          <w:lang w:eastAsia="en-US" w:bidi="ar-SA"/>
          <w14:ligatures w14:val="standardContextual"/>
        </w:rPr>
        <w:t>u</w:t>
      </w:r>
      <w:r w:rsidRPr="00A92CE7">
        <w:rPr>
          <w:rFonts w:ascii="Times New Roman" w:eastAsiaTheme="minorHAnsi" w:hAnsi="Times New Roman" w:cs="Times New Roman"/>
          <w:kern w:val="2"/>
          <w:lang w:eastAsia="en-US" w:bidi="ar-SA"/>
          <w14:ligatures w14:val="standardContextual"/>
        </w:rPr>
        <w:t xml:space="preserve">mowy w zakresie wysokości wynagrodzenia wraz z jej uzasadnieniem oraz dokumenty niezbędne do oceny przez Zamawiającego, czy zmiany mają lub będą miały wpływ na koszty wykonania </w:t>
      </w:r>
      <w:r w:rsidR="00EB33E8">
        <w:rPr>
          <w:rFonts w:ascii="Times New Roman" w:eastAsiaTheme="minorHAnsi" w:hAnsi="Times New Roman" w:cs="Times New Roman"/>
          <w:kern w:val="2"/>
          <w:lang w:eastAsia="en-US" w:bidi="ar-SA"/>
          <w14:ligatures w14:val="standardContextual"/>
        </w:rPr>
        <w:t>u</w:t>
      </w:r>
      <w:r w:rsidRPr="00A92CE7">
        <w:rPr>
          <w:rFonts w:ascii="Times New Roman" w:eastAsiaTheme="minorHAnsi" w:hAnsi="Times New Roman" w:cs="Times New Roman"/>
          <w:kern w:val="2"/>
          <w:lang w:eastAsia="en-US" w:bidi="ar-SA"/>
          <w14:ligatures w14:val="standardContextual"/>
        </w:rPr>
        <w:t xml:space="preserve">mowy przez Wykonawcę oraz w jakim stopniu zmiany tych kosztów uzasadniają zmianę wysokości wynagrodzenia Wykonawcy określonego w </w:t>
      </w:r>
      <w:r w:rsidR="00EB33E8">
        <w:rPr>
          <w:rFonts w:ascii="Times New Roman" w:eastAsiaTheme="minorHAnsi" w:hAnsi="Times New Roman" w:cs="Times New Roman"/>
          <w:kern w:val="2"/>
          <w:lang w:eastAsia="en-US" w:bidi="ar-SA"/>
          <w14:ligatures w14:val="standardContextual"/>
        </w:rPr>
        <w:t>u</w:t>
      </w:r>
      <w:r w:rsidRPr="00A92CE7">
        <w:rPr>
          <w:rFonts w:ascii="Times New Roman" w:eastAsiaTheme="minorHAnsi" w:hAnsi="Times New Roman" w:cs="Times New Roman"/>
          <w:kern w:val="2"/>
          <w:lang w:eastAsia="en-US" w:bidi="ar-SA"/>
          <w14:ligatures w14:val="standardContextual"/>
        </w:rPr>
        <w:t>mowie, a w szczególności:</w:t>
      </w:r>
    </w:p>
    <w:p w14:paraId="524A4566" w14:textId="15C7CE05" w:rsidR="00A92CE7" w:rsidRPr="00A92CE7" w:rsidRDefault="00A92CE7" w:rsidP="001B6836">
      <w:pPr>
        <w:numPr>
          <w:ilvl w:val="0"/>
          <w:numId w:val="29"/>
        </w:numPr>
        <w:suppressAutoHyphens w:val="0"/>
        <w:autoSpaceDN/>
        <w:spacing w:line="259" w:lineRule="auto"/>
        <w:jc w:val="both"/>
        <w:textAlignment w:val="auto"/>
        <w:rPr>
          <w:rFonts w:ascii="Times New Roman" w:eastAsiaTheme="minorHAnsi" w:hAnsi="Times New Roman" w:cs="Times New Roman"/>
          <w:kern w:val="2"/>
          <w:lang w:eastAsia="en-US" w:bidi="ar-SA"/>
          <w14:ligatures w14:val="standardContextual"/>
        </w:rPr>
      </w:pPr>
      <w:r w:rsidRPr="00A92CE7">
        <w:rPr>
          <w:rFonts w:ascii="Times New Roman" w:eastAsiaTheme="minorHAnsi" w:hAnsi="Times New Roman" w:cs="Times New Roman"/>
          <w:kern w:val="2"/>
          <w:lang w:eastAsia="en-US" w:bidi="ar-SA"/>
          <w14:ligatures w14:val="standardContextual"/>
        </w:rPr>
        <w:lastRenderedPageBreak/>
        <w:t xml:space="preserve">przyjęte przez Wykonawcę zasady kalkulacji wysokości kosztów wykonania </w:t>
      </w:r>
      <w:r w:rsidR="00EB33E8">
        <w:rPr>
          <w:rFonts w:ascii="Times New Roman" w:eastAsiaTheme="minorHAnsi" w:hAnsi="Times New Roman" w:cs="Times New Roman"/>
          <w:kern w:val="2"/>
          <w:lang w:eastAsia="en-US" w:bidi="ar-SA"/>
          <w14:ligatures w14:val="standardContextual"/>
        </w:rPr>
        <w:t>u</w:t>
      </w:r>
      <w:r w:rsidRPr="00A92CE7">
        <w:rPr>
          <w:rFonts w:ascii="Times New Roman" w:eastAsiaTheme="minorHAnsi" w:hAnsi="Times New Roman" w:cs="Times New Roman"/>
          <w:kern w:val="2"/>
          <w:lang w:eastAsia="en-US" w:bidi="ar-SA"/>
          <w14:ligatures w14:val="standardContextual"/>
        </w:rPr>
        <w:t xml:space="preserve">mowy oraz założenia co do wysokości dotychczasowych oraz przyszłych kosztów wykonania </w:t>
      </w:r>
      <w:r w:rsidR="00EB33E8">
        <w:rPr>
          <w:rFonts w:ascii="Times New Roman" w:eastAsiaTheme="minorHAnsi" w:hAnsi="Times New Roman" w:cs="Times New Roman"/>
          <w:kern w:val="2"/>
          <w:lang w:eastAsia="en-US" w:bidi="ar-SA"/>
          <w14:ligatures w14:val="standardContextual"/>
        </w:rPr>
        <w:t>u</w:t>
      </w:r>
      <w:r w:rsidRPr="00A92CE7">
        <w:rPr>
          <w:rFonts w:ascii="Times New Roman" w:eastAsiaTheme="minorHAnsi" w:hAnsi="Times New Roman" w:cs="Times New Roman"/>
          <w:kern w:val="2"/>
          <w:lang w:eastAsia="en-US" w:bidi="ar-SA"/>
          <w14:ligatures w14:val="standardContextual"/>
        </w:rPr>
        <w:t>mowy wraz z dokumentami potwierdzającymi prawidłowość przyjętych założeń, np. takimi jak: umowy o pracę lub dokumenty potwierdzające zgłoszenie pracowników do ubezpieczeń;</w:t>
      </w:r>
    </w:p>
    <w:p w14:paraId="065549A0" w14:textId="3F791799" w:rsidR="00A92CE7" w:rsidRPr="00A92CE7" w:rsidRDefault="00A92CE7" w:rsidP="001B6836">
      <w:pPr>
        <w:numPr>
          <w:ilvl w:val="0"/>
          <w:numId w:val="29"/>
        </w:numPr>
        <w:suppressAutoHyphens w:val="0"/>
        <w:autoSpaceDN/>
        <w:spacing w:line="259" w:lineRule="auto"/>
        <w:jc w:val="both"/>
        <w:textAlignment w:val="auto"/>
        <w:rPr>
          <w:rFonts w:ascii="Times New Roman" w:eastAsiaTheme="minorHAnsi" w:hAnsi="Times New Roman" w:cs="Times New Roman"/>
          <w:kern w:val="2"/>
          <w:lang w:eastAsia="en-US" w:bidi="ar-SA"/>
          <w14:ligatures w14:val="standardContextual"/>
        </w:rPr>
      </w:pPr>
      <w:r w:rsidRPr="00A92CE7">
        <w:rPr>
          <w:rFonts w:ascii="Times New Roman" w:eastAsiaTheme="minorHAnsi" w:hAnsi="Times New Roman" w:cs="Times New Roman"/>
          <w:kern w:val="2"/>
          <w:lang w:eastAsia="en-US" w:bidi="ar-SA"/>
          <w14:ligatures w14:val="standardContextual"/>
        </w:rPr>
        <w:t xml:space="preserve">wykazanie wpływu zmian, na wysokość kosztów wykonania </w:t>
      </w:r>
      <w:r w:rsidR="00EB33E8">
        <w:rPr>
          <w:rFonts w:ascii="Times New Roman" w:eastAsiaTheme="minorHAnsi" w:hAnsi="Times New Roman" w:cs="Times New Roman"/>
          <w:kern w:val="2"/>
          <w:lang w:eastAsia="en-US" w:bidi="ar-SA"/>
          <w14:ligatures w14:val="standardContextual"/>
        </w:rPr>
        <w:t>u</w:t>
      </w:r>
      <w:r w:rsidRPr="00A92CE7">
        <w:rPr>
          <w:rFonts w:ascii="Times New Roman" w:eastAsiaTheme="minorHAnsi" w:hAnsi="Times New Roman" w:cs="Times New Roman"/>
          <w:kern w:val="2"/>
          <w:lang w:eastAsia="en-US" w:bidi="ar-SA"/>
          <w14:ligatures w14:val="standardContextual"/>
        </w:rPr>
        <w:t>mowy przez Wykonawcę;</w:t>
      </w:r>
    </w:p>
    <w:p w14:paraId="10F6445D" w14:textId="289DDE79" w:rsidR="00A92CE7" w:rsidRPr="00A92CE7" w:rsidRDefault="00A92CE7" w:rsidP="001B6836">
      <w:pPr>
        <w:numPr>
          <w:ilvl w:val="0"/>
          <w:numId w:val="29"/>
        </w:numPr>
        <w:suppressAutoHyphens w:val="0"/>
        <w:autoSpaceDN/>
        <w:spacing w:line="259" w:lineRule="auto"/>
        <w:jc w:val="both"/>
        <w:textAlignment w:val="auto"/>
        <w:rPr>
          <w:rFonts w:ascii="Times New Roman" w:eastAsiaTheme="minorHAnsi" w:hAnsi="Times New Roman" w:cs="Times New Roman"/>
          <w:kern w:val="2"/>
          <w:lang w:eastAsia="en-US" w:bidi="ar-SA"/>
          <w14:ligatures w14:val="standardContextual"/>
        </w:rPr>
      </w:pPr>
      <w:r w:rsidRPr="00A92CE7">
        <w:rPr>
          <w:rFonts w:ascii="Times New Roman" w:eastAsiaTheme="minorHAnsi" w:hAnsi="Times New Roman" w:cs="Times New Roman"/>
          <w:kern w:val="2"/>
          <w:lang w:eastAsia="en-US" w:bidi="ar-SA"/>
          <w14:ligatures w14:val="standardContextual"/>
        </w:rPr>
        <w:t xml:space="preserve">szczegółową kalkulację proponowanej zmienionej wysokości wynagrodzenia Wykonawcy oraz wykazanie adekwatności propozycji do zmiany wysokości kosztów wykonania </w:t>
      </w:r>
      <w:r w:rsidR="00EB33E8">
        <w:rPr>
          <w:rFonts w:ascii="Times New Roman" w:eastAsiaTheme="minorHAnsi" w:hAnsi="Times New Roman" w:cs="Times New Roman"/>
          <w:kern w:val="2"/>
          <w:lang w:eastAsia="en-US" w:bidi="ar-SA"/>
          <w14:ligatures w14:val="standardContextual"/>
        </w:rPr>
        <w:t>u</w:t>
      </w:r>
      <w:r w:rsidRPr="00A92CE7">
        <w:rPr>
          <w:rFonts w:ascii="Times New Roman" w:eastAsiaTheme="minorHAnsi" w:hAnsi="Times New Roman" w:cs="Times New Roman"/>
          <w:kern w:val="2"/>
          <w:lang w:eastAsia="en-US" w:bidi="ar-SA"/>
          <w14:ligatures w14:val="standardContextual"/>
        </w:rPr>
        <w:t>mowy w przez Wykonawcę;</w:t>
      </w:r>
    </w:p>
    <w:p w14:paraId="52A950F7" w14:textId="1ED31FF3" w:rsidR="00A92CE7" w:rsidRPr="00A92CE7" w:rsidRDefault="00A92CE7" w:rsidP="001B6836">
      <w:pPr>
        <w:numPr>
          <w:ilvl w:val="0"/>
          <w:numId w:val="29"/>
        </w:numPr>
        <w:suppressAutoHyphens w:val="0"/>
        <w:autoSpaceDN/>
        <w:spacing w:line="259" w:lineRule="auto"/>
        <w:jc w:val="both"/>
        <w:textAlignment w:val="auto"/>
        <w:rPr>
          <w:rFonts w:ascii="Times New Roman" w:eastAsiaTheme="minorHAnsi" w:hAnsi="Times New Roman" w:cs="Times New Roman"/>
          <w:kern w:val="2"/>
          <w:lang w:eastAsia="en-US" w:bidi="ar-SA"/>
          <w14:ligatures w14:val="standardContextual"/>
        </w:rPr>
      </w:pPr>
      <w:r w:rsidRPr="00A92CE7">
        <w:rPr>
          <w:rFonts w:ascii="Times New Roman" w:eastAsiaTheme="minorHAnsi" w:hAnsi="Times New Roman" w:cs="Times New Roman"/>
          <w:kern w:val="2"/>
          <w:lang w:eastAsia="en-US" w:bidi="ar-SA"/>
          <w14:ligatures w14:val="standardContextual"/>
        </w:rPr>
        <w:t xml:space="preserve">wykazanie, że wnioskowana zmiana </w:t>
      </w:r>
      <w:r w:rsidR="00EB33E8">
        <w:rPr>
          <w:rFonts w:ascii="Times New Roman" w:eastAsiaTheme="minorHAnsi" w:hAnsi="Times New Roman" w:cs="Times New Roman"/>
          <w:kern w:val="2"/>
          <w:lang w:eastAsia="en-US" w:bidi="ar-SA"/>
          <w14:ligatures w14:val="standardContextual"/>
        </w:rPr>
        <w:t>u</w:t>
      </w:r>
      <w:r w:rsidRPr="00A92CE7">
        <w:rPr>
          <w:rFonts w:ascii="Times New Roman" w:eastAsiaTheme="minorHAnsi" w:hAnsi="Times New Roman" w:cs="Times New Roman"/>
          <w:kern w:val="2"/>
          <w:lang w:eastAsia="en-US" w:bidi="ar-SA"/>
          <w14:ligatures w14:val="standardContextual"/>
        </w:rPr>
        <w:t>mowy skutkować będzie odpowiednią zmianą wynagrodzenia;</w:t>
      </w:r>
    </w:p>
    <w:p w14:paraId="449401E0" w14:textId="77777777" w:rsidR="00A92CE7" w:rsidRPr="00A92CE7" w:rsidRDefault="00A92CE7" w:rsidP="001B6836">
      <w:pPr>
        <w:suppressAutoHyphens w:val="0"/>
        <w:autoSpaceDN/>
        <w:spacing w:line="259" w:lineRule="auto"/>
        <w:jc w:val="both"/>
        <w:textAlignment w:val="auto"/>
        <w:rPr>
          <w:rFonts w:ascii="Times New Roman" w:eastAsiaTheme="minorHAnsi" w:hAnsi="Times New Roman" w:cs="Times New Roman"/>
          <w:kern w:val="2"/>
          <w:lang w:eastAsia="en-US" w:bidi="ar-SA"/>
          <w14:ligatures w14:val="standardContextual"/>
        </w:rPr>
      </w:pPr>
      <w:r w:rsidRPr="00A92CE7">
        <w:rPr>
          <w:rFonts w:ascii="Times New Roman" w:eastAsiaTheme="minorHAnsi" w:hAnsi="Times New Roman" w:cs="Times New Roman"/>
          <w:kern w:val="2"/>
          <w:lang w:eastAsia="en-US" w:bidi="ar-SA"/>
          <w14:ligatures w14:val="standardContextual"/>
        </w:rPr>
        <w:t>W przypadku złożenia przez Wykonawcę powyższego wniosku, Strony będą prowadziły negocjacje w terminie do 1 miesiąca od otrzymania wniosku. Zamawiający może zwrócić się do Wykonawcy o jego uzupełnienie poprzez przekazanie dodatkowych wyjaśnień, informacji lub dokumentów (oryginałów do wglądu lub kopii potwierdzonych za zgodność z oryginałami).</w:t>
      </w:r>
    </w:p>
    <w:p w14:paraId="7D18C8A9" w14:textId="77777777" w:rsidR="00A92CE7" w:rsidRPr="00A92CE7" w:rsidRDefault="00A92CE7" w:rsidP="001B6836">
      <w:pPr>
        <w:numPr>
          <w:ilvl w:val="4"/>
          <w:numId w:val="26"/>
        </w:numPr>
        <w:suppressAutoHyphens w:val="0"/>
        <w:autoSpaceDN/>
        <w:spacing w:line="259" w:lineRule="auto"/>
        <w:jc w:val="both"/>
        <w:textAlignment w:val="auto"/>
        <w:rPr>
          <w:rFonts w:ascii="Times New Roman" w:eastAsiaTheme="minorHAnsi" w:hAnsi="Times New Roman" w:cs="Times New Roman"/>
          <w:kern w:val="2"/>
          <w:lang w:eastAsia="en-US" w:bidi="ar-SA"/>
          <w14:ligatures w14:val="standardContextual"/>
        </w:rPr>
      </w:pPr>
      <w:r w:rsidRPr="00A92CE7">
        <w:rPr>
          <w:rFonts w:ascii="Times New Roman" w:eastAsiaTheme="minorHAnsi" w:hAnsi="Times New Roman" w:cs="Times New Roman"/>
          <w:kern w:val="2"/>
          <w:lang w:eastAsia="en-US" w:bidi="ar-SA"/>
          <w14:ligatures w14:val="standardContextual"/>
        </w:rPr>
        <w:t>Zamawiający zajmie pisemne stanowisko wobec wniosku Wykonawcy w terminie do 1 miesiąca od dnia otrzymania kompletnego – w jego ocenie – wniosku. Za dzień przekazania stanowiska uznaje się dzień jego wysłania na adres właściwy dla doręczeń pism dla Wykonawcy.</w:t>
      </w:r>
    </w:p>
    <w:p w14:paraId="3AD6F6E1" w14:textId="14229291" w:rsidR="00A92CE7" w:rsidRPr="00A92CE7" w:rsidRDefault="00A92CE7" w:rsidP="001B6836">
      <w:pPr>
        <w:numPr>
          <w:ilvl w:val="4"/>
          <w:numId w:val="26"/>
        </w:numPr>
        <w:suppressAutoHyphens w:val="0"/>
        <w:autoSpaceDN/>
        <w:spacing w:line="259" w:lineRule="auto"/>
        <w:jc w:val="both"/>
        <w:textAlignment w:val="auto"/>
        <w:rPr>
          <w:rFonts w:ascii="Times New Roman" w:eastAsiaTheme="minorHAnsi" w:hAnsi="Times New Roman" w:cs="Times New Roman"/>
          <w:kern w:val="2"/>
          <w:lang w:eastAsia="en-US" w:bidi="ar-SA"/>
          <w14:ligatures w14:val="standardContextual"/>
        </w:rPr>
      </w:pPr>
      <w:r w:rsidRPr="00A92CE7">
        <w:rPr>
          <w:rFonts w:ascii="Times New Roman" w:eastAsiaTheme="minorHAnsi" w:hAnsi="Times New Roman" w:cs="Times New Roman"/>
          <w:kern w:val="2"/>
          <w:lang w:eastAsia="en-US" w:bidi="ar-SA"/>
          <w14:ligatures w14:val="standardContextual"/>
        </w:rPr>
        <w:t xml:space="preserve">W przypadku uwzględnienia wniosku Wykonawcy przez Zamawiającego Strony podejmą działania w celu uzgodnienia treści aneksu do </w:t>
      </w:r>
      <w:r w:rsidR="00EB33E8">
        <w:rPr>
          <w:rFonts w:ascii="Times New Roman" w:eastAsiaTheme="minorHAnsi" w:hAnsi="Times New Roman" w:cs="Times New Roman"/>
          <w:kern w:val="2"/>
          <w:lang w:eastAsia="en-US" w:bidi="ar-SA"/>
          <w14:ligatures w14:val="standardContextual"/>
        </w:rPr>
        <w:t>u</w:t>
      </w:r>
      <w:r w:rsidRPr="00A92CE7">
        <w:rPr>
          <w:rFonts w:ascii="Times New Roman" w:eastAsiaTheme="minorHAnsi" w:hAnsi="Times New Roman" w:cs="Times New Roman"/>
          <w:kern w:val="2"/>
          <w:lang w:eastAsia="en-US" w:bidi="ar-SA"/>
          <w14:ligatures w14:val="standardContextual"/>
        </w:rPr>
        <w:t xml:space="preserve">mowy oraz jego podpisania. Zmiana wysokości wynagrodzenia Wykonawcy dotyczyć będzie części przedmiotu </w:t>
      </w:r>
      <w:r w:rsidR="00EB33E8">
        <w:rPr>
          <w:rFonts w:ascii="Times New Roman" w:eastAsiaTheme="minorHAnsi" w:hAnsi="Times New Roman" w:cs="Times New Roman"/>
          <w:kern w:val="2"/>
          <w:lang w:eastAsia="en-US" w:bidi="ar-SA"/>
          <w14:ligatures w14:val="standardContextual"/>
        </w:rPr>
        <w:t>u</w:t>
      </w:r>
      <w:r w:rsidRPr="00A92CE7">
        <w:rPr>
          <w:rFonts w:ascii="Times New Roman" w:eastAsiaTheme="minorHAnsi" w:hAnsi="Times New Roman" w:cs="Times New Roman"/>
          <w:kern w:val="2"/>
          <w:lang w:eastAsia="en-US" w:bidi="ar-SA"/>
          <w14:ligatures w14:val="standardContextual"/>
        </w:rPr>
        <w:t>mowy wykonanego po dniu zawarcia aneksu.</w:t>
      </w:r>
    </w:p>
    <w:p w14:paraId="63C9D666" w14:textId="54955053" w:rsidR="00A92CE7" w:rsidRPr="00A92CE7" w:rsidRDefault="00A92CE7" w:rsidP="001B6836">
      <w:pPr>
        <w:numPr>
          <w:ilvl w:val="4"/>
          <w:numId w:val="26"/>
        </w:numPr>
        <w:suppressAutoHyphens w:val="0"/>
        <w:autoSpaceDN/>
        <w:spacing w:line="259" w:lineRule="auto"/>
        <w:jc w:val="both"/>
        <w:textAlignment w:val="auto"/>
        <w:rPr>
          <w:rFonts w:ascii="Times New Roman" w:eastAsiaTheme="minorHAnsi" w:hAnsi="Times New Roman" w:cs="Times New Roman"/>
          <w:kern w:val="2"/>
          <w:lang w:eastAsia="en-US" w:bidi="ar-SA"/>
          <w14:ligatures w14:val="standardContextual"/>
        </w:rPr>
      </w:pPr>
      <w:r w:rsidRPr="00A92CE7">
        <w:rPr>
          <w:rFonts w:ascii="Times New Roman" w:eastAsiaTheme="minorHAnsi" w:hAnsi="Times New Roman" w:cs="Times New Roman"/>
          <w:kern w:val="2"/>
          <w:lang w:eastAsia="en-US" w:bidi="ar-SA"/>
          <w14:ligatures w14:val="standardContextual"/>
        </w:rPr>
        <w:t xml:space="preserve">W przypadku, gdy w wyniku negocjacji Strony ustalą dokonanie odpowiedniej zmiany wynagrodzenia, w przypadkach określonych w ustępach powyższych, Strony podpiszą aneks do </w:t>
      </w:r>
      <w:r w:rsidR="00EB33E8">
        <w:rPr>
          <w:rFonts w:ascii="Times New Roman" w:eastAsiaTheme="minorHAnsi" w:hAnsi="Times New Roman" w:cs="Times New Roman"/>
          <w:kern w:val="2"/>
          <w:lang w:eastAsia="en-US" w:bidi="ar-SA"/>
          <w14:ligatures w14:val="standardContextual"/>
        </w:rPr>
        <w:t>u</w:t>
      </w:r>
      <w:r w:rsidRPr="00A92CE7">
        <w:rPr>
          <w:rFonts w:ascii="Times New Roman" w:eastAsiaTheme="minorHAnsi" w:hAnsi="Times New Roman" w:cs="Times New Roman"/>
          <w:kern w:val="2"/>
          <w:lang w:eastAsia="en-US" w:bidi="ar-SA"/>
          <w14:ligatures w14:val="standardContextual"/>
        </w:rPr>
        <w:t>mowy w terminie wynikającym z ustaleń negocjacyjnych, a w przypadku braku takich ustaleń – w terminie wyznaczonym przez Zamawiającego, jednak nie wcześniej niż po wejściu w życie przepisów będących przyczyną waloryzacji.</w:t>
      </w:r>
    </w:p>
    <w:p w14:paraId="5132FDE4" w14:textId="77777777" w:rsidR="00A92CE7" w:rsidRPr="00A92CE7" w:rsidRDefault="00A92CE7" w:rsidP="001B6836">
      <w:pPr>
        <w:numPr>
          <w:ilvl w:val="4"/>
          <w:numId w:val="26"/>
        </w:numPr>
        <w:suppressAutoHyphens w:val="0"/>
        <w:autoSpaceDN/>
        <w:spacing w:line="259" w:lineRule="auto"/>
        <w:jc w:val="both"/>
        <w:textAlignment w:val="auto"/>
        <w:rPr>
          <w:rFonts w:ascii="Times New Roman" w:eastAsiaTheme="minorHAnsi" w:hAnsi="Times New Roman" w:cs="Times New Roman"/>
          <w:kern w:val="2"/>
          <w:lang w:eastAsia="en-US" w:bidi="ar-SA"/>
          <w14:ligatures w14:val="standardContextual"/>
        </w:rPr>
      </w:pPr>
      <w:r w:rsidRPr="00A92CE7">
        <w:rPr>
          <w:rFonts w:ascii="Times New Roman" w:eastAsiaTheme="minorHAnsi" w:hAnsi="Times New Roman" w:cs="Times New Roman"/>
          <w:kern w:val="2"/>
          <w:lang w:eastAsia="en-US" w:bidi="ar-SA"/>
          <w14:ligatures w14:val="standardContextual"/>
        </w:rPr>
        <w:t>W przypadku:</w:t>
      </w:r>
    </w:p>
    <w:p w14:paraId="2C42F0D1" w14:textId="77777777" w:rsidR="00A92CE7" w:rsidRPr="00A92CE7" w:rsidRDefault="00A92CE7" w:rsidP="001B6836">
      <w:pPr>
        <w:numPr>
          <w:ilvl w:val="0"/>
          <w:numId w:val="30"/>
        </w:numPr>
        <w:suppressAutoHyphens w:val="0"/>
        <w:autoSpaceDN/>
        <w:spacing w:line="259" w:lineRule="auto"/>
        <w:jc w:val="both"/>
        <w:textAlignment w:val="auto"/>
        <w:rPr>
          <w:rFonts w:ascii="Times New Roman" w:eastAsiaTheme="minorHAnsi" w:hAnsi="Times New Roman" w:cs="Times New Roman"/>
          <w:kern w:val="2"/>
          <w:lang w:eastAsia="en-US" w:bidi="ar-SA"/>
          <w14:ligatures w14:val="standardContextual"/>
        </w:rPr>
      </w:pPr>
      <w:r w:rsidRPr="00A92CE7">
        <w:rPr>
          <w:rFonts w:ascii="Times New Roman" w:eastAsiaTheme="minorHAnsi" w:hAnsi="Times New Roman" w:cs="Times New Roman"/>
          <w:kern w:val="2"/>
          <w:lang w:eastAsia="en-US" w:bidi="ar-SA"/>
          <w14:ligatures w14:val="standardContextual"/>
        </w:rPr>
        <w:t>niepodjęcia przez Wykonawcę negocjacji na podstawie wniosku, o którym mowa w ust. 7, lub prowadzenia ich w sposób niezgodny z przepisami prawa lub zasadami współżycia społecznego;</w:t>
      </w:r>
    </w:p>
    <w:p w14:paraId="1F1D455D" w14:textId="09A0F5A8" w:rsidR="00A92CE7" w:rsidRPr="00A92CE7" w:rsidRDefault="00A92CE7" w:rsidP="001B6836">
      <w:pPr>
        <w:numPr>
          <w:ilvl w:val="0"/>
          <w:numId w:val="30"/>
        </w:numPr>
        <w:suppressAutoHyphens w:val="0"/>
        <w:autoSpaceDN/>
        <w:spacing w:line="259" w:lineRule="auto"/>
        <w:jc w:val="both"/>
        <w:textAlignment w:val="auto"/>
        <w:rPr>
          <w:rFonts w:ascii="Times New Roman" w:eastAsiaTheme="minorHAnsi" w:hAnsi="Times New Roman" w:cs="Times New Roman"/>
          <w:kern w:val="2"/>
          <w:lang w:eastAsia="en-US" w:bidi="ar-SA"/>
          <w14:ligatures w14:val="standardContextual"/>
        </w:rPr>
      </w:pPr>
      <w:r w:rsidRPr="00A92CE7">
        <w:rPr>
          <w:rFonts w:ascii="Times New Roman" w:eastAsiaTheme="minorHAnsi" w:hAnsi="Times New Roman" w:cs="Times New Roman"/>
          <w:kern w:val="2"/>
          <w:lang w:eastAsia="en-US" w:bidi="ar-SA"/>
          <w14:ligatures w14:val="standardContextual"/>
        </w:rPr>
        <w:t xml:space="preserve">niepodpisania przez Wykonawcę aneksu do </w:t>
      </w:r>
      <w:r w:rsidR="00EB33E8">
        <w:rPr>
          <w:rFonts w:ascii="Times New Roman" w:eastAsiaTheme="minorHAnsi" w:hAnsi="Times New Roman" w:cs="Times New Roman"/>
          <w:kern w:val="2"/>
          <w:lang w:eastAsia="en-US" w:bidi="ar-SA"/>
          <w14:ligatures w14:val="standardContextual"/>
        </w:rPr>
        <w:t>u</w:t>
      </w:r>
      <w:r w:rsidRPr="00A92CE7">
        <w:rPr>
          <w:rFonts w:ascii="Times New Roman" w:eastAsiaTheme="minorHAnsi" w:hAnsi="Times New Roman" w:cs="Times New Roman"/>
          <w:kern w:val="2"/>
          <w:lang w:eastAsia="en-US" w:bidi="ar-SA"/>
          <w14:ligatures w14:val="standardContextual"/>
        </w:rPr>
        <w:t>mowy obejmującego odpowiednią zmianę wynagrodzenia, wynikającą z ustaleń negocjacyjnych – w terminie, o którym mowa odpowiednio w ust. 10</w:t>
      </w:r>
    </w:p>
    <w:p w14:paraId="40FAC68B" w14:textId="77777777" w:rsidR="00A92CE7" w:rsidRPr="00A92CE7" w:rsidRDefault="00A92CE7" w:rsidP="001B6836">
      <w:pPr>
        <w:suppressAutoHyphens w:val="0"/>
        <w:autoSpaceDN/>
        <w:spacing w:line="259" w:lineRule="auto"/>
        <w:jc w:val="both"/>
        <w:textAlignment w:val="auto"/>
        <w:rPr>
          <w:rFonts w:ascii="Times New Roman" w:eastAsiaTheme="minorHAnsi" w:hAnsi="Times New Roman" w:cs="Times New Roman"/>
          <w:kern w:val="2"/>
          <w:lang w:eastAsia="en-US" w:bidi="ar-SA"/>
          <w14:ligatures w14:val="standardContextual"/>
        </w:rPr>
      </w:pPr>
      <w:r w:rsidRPr="00A92CE7">
        <w:rPr>
          <w:rFonts w:ascii="Times New Roman" w:eastAsiaTheme="minorHAnsi" w:hAnsi="Times New Roman" w:cs="Times New Roman"/>
          <w:kern w:val="2"/>
          <w:lang w:eastAsia="en-US" w:bidi="ar-SA"/>
          <w14:ligatures w14:val="standardContextual"/>
        </w:rPr>
        <w:t>–  wynagrodzenie Wykonawcy nie ulegnie zmianie.</w:t>
      </w:r>
    </w:p>
    <w:p w14:paraId="6F9FA074" w14:textId="77777777" w:rsidR="00A92CE7" w:rsidRPr="00A92CE7" w:rsidRDefault="00A92CE7" w:rsidP="00A92CE7">
      <w:pPr>
        <w:suppressAutoHyphens w:val="0"/>
        <w:autoSpaceDN/>
        <w:spacing w:after="160" w:line="259" w:lineRule="auto"/>
        <w:textAlignment w:val="auto"/>
        <w:rPr>
          <w:rFonts w:ascii="Times New Roman" w:eastAsiaTheme="minorHAnsi" w:hAnsi="Times New Roman" w:cs="Times New Roman"/>
          <w:kern w:val="2"/>
          <w:lang w:eastAsia="en-US" w:bidi="ar-SA"/>
          <w14:ligatures w14:val="standardContextual"/>
        </w:rPr>
      </w:pPr>
    </w:p>
    <w:p w14:paraId="08914842" w14:textId="77777777" w:rsidR="0082372A" w:rsidRPr="00A92CE7" w:rsidRDefault="0082372A" w:rsidP="0082372A">
      <w:pPr>
        <w:pStyle w:val="Standarduser"/>
        <w:jc w:val="center"/>
        <w:rPr>
          <w:rFonts w:ascii="Times New Roman" w:eastAsia="Tahoma" w:hAnsi="Times New Roman" w:cs="Times New Roman"/>
          <w:color w:val="000000"/>
        </w:rPr>
      </w:pPr>
      <w:r w:rsidRPr="00A92CE7">
        <w:rPr>
          <w:rFonts w:ascii="Times New Roman" w:eastAsia="Tahoma" w:hAnsi="Times New Roman" w:cs="Times New Roman"/>
          <w:color w:val="000000"/>
        </w:rPr>
        <w:t>§ 12</w:t>
      </w:r>
    </w:p>
    <w:p w14:paraId="488DD46F" w14:textId="77777777" w:rsidR="0082372A" w:rsidRPr="00A92CE7" w:rsidRDefault="0082372A" w:rsidP="0082372A">
      <w:pPr>
        <w:pStyle w:val="Standarduser"/>
        <w:numPr>
          <w:ilvl w:val="0"/>
          <w:numId w:val="19"/>
        </w:numPr>
        <w:jc w:val="both"/>
        <w:rPr>
          <w:rFonts w:ascii="Times New Roman" w:hAnsi="Times New Roman" w:cs="Times New Roman"/>
        </w:rPr>
      </w:pPr>
      <w:r w:rsidRPr="00A92CE7">
        <w:rPr>
          <w:rFonts w:ascii="Times New Roman" w:eastAsia="Tahoma" w:hAnsi="Times New Roman" w:cs="Times New Roman"/>
          <w:color w:val="000000"/>
        </w:rPr>
        <w:t>Strony postanawiają, że odpowiedzialność Wykonawcy z tytułu rękojmi za wady zostanie rozszerzona poprzez udzielenie gwarancji na wykonane roboty.</w:t>
      </w:r>
      <w:r w:rsidRPr="00A92CE7">
        <w:rPr>
          <w:rFonts w:ascii="Times New Roman" w:eastAsia="Tahoma" w:hAnsi="Times New Roman" w:cs="Times New Roman"/>
          <w:b/>
          <w:bCs/>
          <w:color w:val="000000"/>
        </w:rPr>
        <w:t xml:space="preserve"> </w:t>
      </w:r>
      <w:r w:rsidRPr="00A92CE7">
        <w:rPr>
          <w:rFonts w:ascii="Times New Roman" w:eastAsia="Tahoma" w:hAnsi="Times New Roman" w:cs="Times New Roman"/>
          <w:bCs/>
          <w:color w:val="000000"/>
        </w:rPr>
        <w:t>Uprawnienia z tytułu rękojmi wygasają po upływie 60 m-</w:t>
      </w:r>
      <w:proofErr w:type="spellStart"/>
      <w:r w:rsidRPr="00A92CE7">
        <w:rPr>
          <w:rFonts w:ascii="Times New Roman" w:eastAsia="Tahoma" w:hAnsi="Times New Roman" w:cs="Times New Roman"/>
          <w:bCs/>
          <w:color w:val="000000"/>
        </w:rPr>
        <w:t>cy</w:t>
      </w:r>
      <w:proofErr w:type="spellEnd"/>
      <w:r w:rsidRPr="00A92CE7">
        <w:rPr>
          <w:rFonts w:ascii="Times New Roman" w:eastAsia="Tahoma" w:hAnsi="Times New Roman" w:cs="Times New Roman"/>
          <w:bCs/>
          <w:color w:val="000000"/>
        </w:rPr>
        <w:t xml:space="preserve"> od podpisania bezusterkowego protokołu końcowego.</w:t>
      </w:r>
    </w:p>
    <w:p w14:paraId="041B729B" w14:textId="77777777" w:rsidR="0082372A" w:rsidRPr="00A92CE7" w:rsidRDefault="0082372A" w:rsidP="0082372A">
      <w:pPr>
        <w:pStyle w:val="Standarduser"/>
        <w:numPr>
          <w:ilvl w:val="0"/>
          <w:numId w:val="19"/>
        </w:numPr>
        <w:jc w:val="both"/>
        <w:rPr>
          <w:rFonts w:ascii="Times New Roman" w:hAnsi="Times New Roman" w:cs="Times New Roman"/>
        </w:rPr>
      </w:pPr>
      <w:r w:rsidRPr="00A92CE7">
        <w:rPr>
          <w:rFonts w:ascii="Times New Roman" w:eastAsia="Tahoma" w:hAnsi="Times New Roman" w:cs="Times New Roman"/>
          <w:bCs/>
          <w:color w:val="000000"/>
        </w:rPr>
        <w:t xml:space="preserve">Termin gwarancji na cały wykonany przedmiot niniejszej umowy, określony w § 2, wynosi 5 lat licząc </w:t>
      </w:r>
      <w:r w:rsidRPr="00A92CE7">
        <w:rPr>
          <w:rFonts w:ascii="Times New Roman" w:eastAsia="Tahoma" w:hAnsi="Times New Roman" w:cs="Times New Roman"/>
          <w:color w:val="000000"/>
        </w:rPr>
        <w:t>od dnia podpisania bezusterkowego protokołu końcowego z tym, że termin gwarancji na urządzenia objęte przedmiotem zamówienia wynosi 3 lata</w:t>
      </w:r>
      <w:r w:rsidRPr="00A92CE7">
        <w:rPr>
          <w:rFonts w:ascii="Times New Roman" w:eastAsia="Tahoma" w:hAnsi="Times New Roman" w:cs="Times New Roman"/>
          <w:b/>
          <w:bCs/>
          <w:color w:val="000000"/>
        </w:rPr>
        <w:t xml:space="preserve"> .</w:t>
      </w:r>
      <w:r w:rsidRPr="00A92CE7">
        <w:rPr>
          <w:rFonts w:ascii="Times New Roman" w:eastAsia="Tahoma" w:hAnsi="Times New Roman" w:cs="Times New Roman"/>
          <w:color w:val="000000"/>
        </w:rPr>
        <w:t xml:space="preserve"> Niniejsza umowa stanowi dokument gwarancyjny przedmiotu umowy bez konieczności składania dodatkowego dokumentu na okoliczność gwarancji.</w:t>
      </w:r>
    </w:p>
    <w:p w14:paraId="2C085457" w14:textId="77777777" w:rsidR="0082372A" w:rsidRPr="00A92CE7" w:rsidRDefault="0082372A" w:rsidP="0082372A">
      <w:pPr>
        <w:pStyle w:val="Standarduser"/>
        <w:numPr>
          <w:ilvl w:val="0"/>
          <w:numId w:val="19"/>
        </w:numPr>
        <w:jc w:val="both"/>
        <w:rPr>
          <w:rFonts w:ascii="Times New Roman" w:eastAsia="Tahoma" w:hAnsi="Times New Roman" w:cs="Times New Roman"/>
          <w:color w:val="000000"/>
        </w:rPr>
      </w:pPr>
      <w:r w:rsidRPr="00A92CE7">
        <w:rPr>
          <w:rFonts w:ascii="Times New Roman" w:eastAsia="Tahoma" w:hAnsi="Times New Roman" w:cs="Times New Roman"/>
          <w:color w:val="000000"/>
        </w:rPr>
        <w:t>W razie stwierdzenia, w toku czynności odbioru, istnienia wad nie nadających się do usunięcia, Zamawiający może:</w:t>
      </w:r>
    </w:p>
    <w:p w14:paraId="569851A4" w14:textId="77777777" w:rsidR="0082372A" w:rsidRPr="00A92CE7" w:rsidRDefault="0082372A" w:rsidP="0082372A">
      <w:pPr>
        <w:pStyle w:val="Akapitzlist"/>
        <w:numPr>
          <w:ilvl w:val="0"/>
          <w:numId w:val="20"/>
        </w:numPr>
        <w:contextualSpacing w:val="0"/>
        <w:jc w:val="both"/>
        <w:rPr>
          <w:rFonts w:ascii="Times New Roman" w:eastAsia="Tahoma" w:hAnsi="Times New Roman" w:cs="Times New Roman"/>
          <w:color w:val="000000"/>
        </w:rPr>
      </w:pPr>
      <w:r w:rsidRPr="00A92CE7">
        <w:rPr>
          <w:rFonts w:ascii="Times New Roman" w:eastAsia="Tahoma" w:hAnsi="Times New Roman" w:cs="Times New Roman"/>
          <w:color w:val="000000"/>
        </w:rPr>
        <w:lastRenderedPageBreak/>
        <w:t>obniżyć wynagrodzenie za ten przedmiot odpowiednio do utraconej wartości użytkowej i technicznej, jeżeli wada umożliwia użytkowanie przedmiotu umowy zgodnie z jej przeznaczeniem,</w:t>
      </w:r>
    </w:p>
    <w:p w14:paraId="2C80D7B9" w14:textId="77777777" w:rsidR="0082372A" w:rsidRPr="00A92CE7" w:rsidRDefault="0082372A" w:rsidP="0082372A">
      <w:pPr>
        <w:pStyle w:val="Akapitzlist"/>
        <w:numPr>
          <w:ilvl w:val="0"/>
          <w:numId w:val="3"/>
        </w:numPr>
        <w:contextualSpacing w:val="0"/>
        <w:jc w:val="both"/>
        <w:rPr>
          <w:rFonts w:ascii="Times New Roman" w:eastAsia="Tahoma" w:hAnsi="Times New Roman" w:cs="Times New Roman"/>
          <w:color w:val="000000"/>
        </w:rPr>
      </w:pPr>
      <w:r w:rsidRPr="00A92CE7">
        <w:rPr>
          <w:rFonts w:ascii="Times New Roman" w:eastAsia="Tahoma" w:hAnsi="Times New Roman" w:cs="Times New Roman"/>
          <w:color w:val="000000"/>
        </w:rPr>
        <w:t>żądać wykonania przedmiotu umowy po raz drugi na koszt Wykonawcy, zachowując prawo żądania od Wykonawcy naprawienia szkody wynikłej z opóźnienia oddania przedmiotu umowy, jeżeli wada uniemożliwia użytkowanie przedmiotu zgodnie z jego przeznaczeniem.</w:t>
      </w:r>
    </w:p>
    <w:p w14:paraId="65E09132" w14:textId="77777777" w:rsidR="0082372A" w:rsidRPr="00A92CE7" w:rsidRDefault="0082372A" w:rsidP="0082372A">
      <w:pPr>
        <w:pStyle w:val="Akapitzlist"/>
        <w:numPr>
          <w:ilvl w:val="0"/>
          <w:numId w:val="19"/>
        </w:numPr>
        <w:contextualSpacing w:val="0"/>
        <w:jc w:val="both"/>
        <w:rPr>
          <w:rFonts w:ascii="Times New Roman" w:hAnsi="Times New Roman" w:cs="Times New Roman"/>
        </w:rPr>
      </w:pPr>
      <w:r w:rsidRPr="00A92CE7">
        <w:rPr>
          <w:rFonts w:ascii="Times New Roman" w:eastAsia="Tahoma" w:hAnsi="Times New Roman" w:cs="Times New Roman"/>
          <w:color w:val="000000"/>
        </w:rPr>
        <w:t>O wykryciu wady Zamawiający obowiązany jest zawiadomić Wykonawcę na piśmie lub telefonicznie jednocześnie podając termin i miejsce oględzin, mających na celu jej stwierdzenie. Za formę pisemną, w takim przypadku, strony przyjmują także wysłanie wiadomości drogą elektroniczną, na adres e-mail: ……………………………………………</w:t>
      </w:r>
    </w:p>
    <w:p w14:paraId="732F25D2" w14:textId="77777777" w:rsidR="0082372A" w:rsidRPr="00A92CE7" w:rsidRDefault="0082372A" w:rsidP="0082372A">
      <w:pPr>
        <w:pStyle w:val="Akapitzlist"/>
        <w:numPr>
          <w:ilvl w:val="0"/>
          <w:numId w:val="19"/>
        </w:numPr>
        <w:contextualSpacing w:val="0"/>
        <w:jc w:val="both"/>
        <w:rPr>
          <w:rFonts w:ascii="Times New Roman" w:eastAsia="Tahoma" w:hAnsi="Times New Roman" w:cs="Times New Roman"/>
          <w:color w:val="000000"/>
        </w:rPr>
      </w:pPr>
      <w:r w:rsidRPr="00A92CE7">
        <w:rPr>
          <w:rFonts w:ascii="Times New Roman" w:eastAsia="Tahoma" w:hAnsi="Times New Roman" w:cs="Times New Roman"/>
          <w:color w:val="000000"/>
        </w:rPr>
        <w:t>W wyniku dokonania oględzin sporządzony zostanie protokół, w którym również ustalony zostanie termin usunięcia wad.</w:t>
      </w:r>
    </w:p>
    <w:p w14:paraId="72CAD063" w14:textId="77777777" w:rsidR="0082372A" w:rsidRPr="00A92CE7" w:rsidRDefault="0082372A" w:rsidP="0082372A">
      <w:pPr>
        <w:pStyle w:val="Akapitzlist"/>
        <w:numPr>
          <w:ilvl w:val="0"/>
          <w:numId w:val="19"/>
        </w:numPr>
        <w:contextualSpacing w:val="0"/>
        <w:jc w:val="both"/>
        <w:rPr>
          <w:rFonts w:ascii="Times New Roman" w:eastAsia="Tahoma" w:hAnsi="Times New Roman" w:cs="Times New Roman"/>
          <w:color w:val="000000"/>
        </w:rPr>
      </w:pPr>
      <w:r w:rsidRPr="00A92CE7">
        <w:rPr>
          <w:rFonts w:ascii="Times New Roman" w:eastAsia="Tahoma" w:hAnsi="Times New Roman" w:cs="Times New Roman"/>
          <w:color w:val="000000"/>
        </w:rPr>
        <w:t>Usunięcie wad winno być stwierdzone protokolarnie.</w:t>
      </w:r>
    </w:p>
    <w:p w14:paraId="69A963C4" w14:textId="77777777" w:rsidR="0082372A" w:rsidRPr="00A92CE7" w:rsidRDefault="0082372A" w:rsidP="0082372A">
      <w:pPr>
        <w:pStyle w:val="Akapitzlist"/>
        <w:numPr>
          <w:ilvl w:val="0"/>
          <w:numId w:val="19"/>
        </w:numPr>
        <w:contextualSpacing w:val="0"/>
        <w:jc w:val="both"/>
        <w:rPr>
          <w:rFonts w:ascii="Times New Roman" w:eastAsia="Tahoma" w:hAnsi="Times New Roman" w:cs="Times New Roman"/>
          <w:color w:val="000000"/>
        </w:rPr>
      </w:pPr>
      <w:r w:rsidRPr="00A92CE7">
        <w:rPr>
          <w:rFonts w:ascii="Times New Roman" w:eastAsia="Tahoma" w:hAnsi="Times New Roman" w:cs="Times New Roman"/>
          <w:color w:val="000000"/>
        </w:rPr>
        <w:t>Wykonawca nie może odmówić usunięcia wad powstałych z jego winy bez względu na koszty, jakie będzie musiał ponieść. W przypadku, gdy Wykonawca odmówi usunięcia wad powstałych z jego winy, Zamawiający ma prawo zlecić usunięcie tych wad osobie trzeciej na koszt i ryzyko Wykonawcy. Zamawiający może dochodzić tych kosztów niezwłocznie po ustaleniu ich wysokości i przed ich rzeczywistą zapłatą.</w:t>
      </w:r>
    </w:p>
    <w:p w14:paraId="22655582" w14:textId="77777777" w:rsidR="0082372A" w:rsidRPr="00A92CE7" w:rsidRDefault="0082372A" w:rsidP="0082372A">
      <w:pPr>
        <w:pStyle w:val="Akapitzlist"/>
        <w:numPr>
          <w:ilvl w:val="0"/>
          <w:numId w:val="19"/>
        </w:numPr>
        <w:contextualSpacing w:val="0"/>
        <w:jc w:val="both"/>
        <w:rPr>
          <w:rFonts w:ascii="Times New Roman" w:eastAsia="Tahoma" w:hAnsi="Times New Roman" w:cs="Times New Roman"/>
          <w:color w:val="000000"/>
        </w:rPr>
      </w:pPr>
      <w:r w:rsidRPr="00A92CE7">
        <w:rPr>
          <w:rFonts w:ascii="Times New Roman" w:eastAsia="Tahoma" w:hAnsi="Times New Roman" w:cs="Times New Roman"/>
          <w:color w:val="000000"/>
        </w:rPr>
        <w:t>Zamawiający ma prawo dochodzić roszczeń z tytułu gwarancji jakości, także po upływie terminu o którym mowa w ust. 2 powyżej, jeżeli przed upływem tego terminu zawiadomił Wykonawcę o wadach.</w:t>
      </w:r>
    </w:p>
    <w:p w14:paraId="248E2702" w14:textId="77777777" w:rsidR="0082372A" w:rsidRPr="00A92CE7" w:rsidRDefault="0082372A" w:rsidP="0082372A">
      <w:pPr>
        <w:pStyle w:val="Akapitzlist"/>
        <w:numPr>
          <w:ilvl w:val="0"/>
          <w:numId w:val="19"/>
        </w:numPr>
        <w:contextualSpacing w:val="0"/>
        <w:jc w:val="both"/>
        <w:rPr>
          <w:rFonts w:ascii="Times New Roman" w:eastAsia="Tahoma" w:hAnsi="Times New Roman" w:cs="Times New Roman"/>
          <w:color w:val="000000"/>
        </w:rPr>
      </w:pPr>
      <w:r w:rsidRPr="00A92CE7">
        <w:rPr>
          <w:rFonts w:ascii="Times New Roman" w:eastAsia="Tahoma" w:hAnsi="Times New Roman" w:cs="Times New Roman"/>
          <w:color w:val="000000"/>
        </w:rPr>
        <w:t>Termin gwarancji ulega przedłużeniu o czas wykonywanych napraw i usuwania usterek.</w:t>
      </w:r>
    </w:p>
    <w:p w14:paraId="7C7B35D7" w14:textId="77777777" w:rsidR="0082372A" w:rsidRPr="00A92CE7" w:rsidRDefault="0082372A" w:rsidP="0082372A">
      <w:pPr>
        <w:pStyle w:val="Akapitzlist"/>
        <w:numPr>
          <w:ilvl w:val="0"/>
          <w:numId w:val="19"/>
        </w:numPr>
        <w:contextualSpacing w:val="0"/>
        <w:jc w:val="both"/>
        <w:rPr>
          <w:rFonts w:ascii="Times New Roman" w:eastAsia="Tahoma" w:hAnsi="Times New Roman" w:cs="Times New Roman"/>
          <w:color w:val="000000"/>
        </w:rPr>
      </w:pPr>
      <w:r w:rsidRPr="00A92CE7">
        <w:rPr>
          <w:rFonts w:ascii="Times New Roman" w:eastAsia="Tahoma" w:hAnsi="Times New Roman" w:cs="Times New Roman"/>
          <w:color w:val="000000"/>
        </w:rPr>
        <w:t>W terminie 30 dni przed upływem terminu gwarancji Zamawiający będzie mógł przystąpić do czynności ostatecznego przeglądu gwarancyjnego, mającego na celu ustalenie stanu wykonanych robót i usunięcia wad powstałych w okresie gwarancji.</w:t>
      </w:r>
    </w:p>
    <w:p w14:paraId="1DCD6933" w14:textId="77777777" w:rsidR="0082372A" w:rsidRPr="00A92CE7" w:rsidRDefault="0082372A" w:rsidP="0082372A">
      <w:pPr>
        <w:pStyle w:val="Akapitzlist"/>
        <w:numPr>
          <w:ilvl w:val="0"/>
          <w:numId w:val="19"/>
        </w:numPr>
        <w:contextualSpacing w:val="0"/>
        <w:jc w:val="both"/>
        <w:rPr>
          <w:rFonts w:ascii="Times New Roman" w:eastAsia="Tahoma" w:hAnsi="Times New Roman" w:cs="Times New Roman"/>
          <w:color w:val="000000"/>
        </w:rPr>
      </w:pPr>
      <w:r w:rsidRPr="00A92CE7">
        <w:rPr>
          <w:rFonts w:ascii="Times New Roman" w:eastAsia="Tahoma" w:hAnsi="Times New Roman" w:cs="Times New Roman"/>
          <w:color w:val="000000"/>
        </w:rPr>
        <w:t>W przypadku niestawienia się Wykonawcy w terminie wskazanym w ust. 10, Zamawiający może dokonać jednostronnego odbioru ostatecznego, który stanie się obowiązującym, i prześle jego treść na adres Wykonawcy wskazany w umowie.</w:t>
      </w:r>
    </w:p>
    <w:p w14:paraId="6C49992C" w14:textId="77777777" w:rsidR="0082372A" w:rsidRPr="00A92CE7" w:rsidRDefault="0082372A" w:rsidP="0082372A">
      <w:pPr>
        <w:pStyle w:val="Standarduser"/>
        <w:jc w:val="both"/>
        <w:rPr>
          <w:rFonts w:ascii="Times New Roman" w:eastAsia="Tahoma" w:hAnsi="Times New Roman" w:cs="Times New Roman"/>
          <w:color w:val="000000"/>
        </w:rPr>
      </w:pPr>
    </w:p>
    <w:p w14:paraId="5E863068" w14:textId="77777777" w:rsidR="0082372A" w:rsidRPr="00A92CE7" w:rsidRDefault="0082372A" w:rsidP="0082372A">
      <w:pPr>
        <w:pStyle w:val="Standarduser"/>
        <w:jc w:val="center"/>
        <w:rPr>
          <w:rFonts w:ascii="Times New Roman" w:eastAsia="Tahoma" w:hAnsi="Times New Roman" w:cs="Times New Roman"/>
          <w:color w:val="000000"/>
        </w:rPr>
      </w:pPr>
      <w:r w:rsidRPr="00A92CE7">
        <w:rPr>
          <w:rFonts w:ascii="Times New Roman" w:eastAsia="Tahoma" w:hAnsi="Times New Roman" w:cs="Times New Roman"/>
          <w:color w:val="000000"/>
        </w:rPr>
        <w:t>§ 13</w:t>
      </w:r>
    </w:p>
    <w:p w14:paraId="5CFBF6B2" w14:textId="77777777" w:rsidR="0082372A" w:rsidRPr="00A92CE7" w:rsidRDefault="0082372A" w:rsidP="0082372A">
      <w:pPr>
        <w:pStyle w:val="Standarduser"/>
        <w:numPr>
          <w:ilvl w:val="0"/>
          <w:numId w:val="21"/>
        </w:numPr>
        <w:jc w:val="both"/>
        <w:rPr>
          <w:rFonts w:ascii="Times New Roman" w:hAnsi="Times New Roman" w:cs="Times New Roman"/>
        </w:rPr>
      </w:pPr>
      <w:r w:rsidRPr="00A92CE7">
        <w:rPr>
          <w:rFonts w:ascii="Times New Roman" w:eastAsia="Calibri" w:hAnsi="Times New Roman" w:cs="Times New Roman"/>
          <w:b/>
          <w:bCs/>
          <w:lang w:eastAsia="pl-PL" w:bidi="ar-SA"/>
        </w:rPr>
        <w:t xml:space="preserve">Zamawiający </w:t>
      </w:r>
      <w:r w:rsidRPr="00A92CE7">
        <w:rPr>
          <w:rFonts w:ascii="Times New Roman" w:eastAsia="Calibri" w:hAnsi="Times New Roman" w:cs="Times New Roman"/>
          <w:lang w:eastAsia="pl-PL" w:bidi="ar-SA"/>
        </w:rPr>
        <w:t xml:space="preserve">może żądać od </w:t>
      </w:r>
      <w:r w:rsidRPr="00A92CE7">
        <w:rPr>
          <w:rFonts w:ascii="Times New Roman" w:eastAsia="Calibri" w:hAnsi="Times New Roman" w:cs="Times New Roman"/>
          <w:b/>
          <w:bCs/>
          <w:lang w:eastAsia="pl-PL" w:bidi="ar-SA"/>
        </w:rPr>
        <w:t xml:space="preserve">Wykonawcy </w:t>
      </w:r>
      <w:r w:rsidRPr="00A92CE7">
        <w:rPr>
          <w:rFonts w:ascii="Times New Roman" w:eastAsia="Calibri" w:hAnsi="Times New Roman" w:cs="Times New Roman"/>
          <w:lang w:eastAsia="pl-PL" w:bidi="ar-SA"/>
        </w:rPr>
        <w:t>kar umownych za:</w:t>
      </w:r>
    </w:p>
    <w:p w14:paraId="4934009A" w14:textId="77777777" w:rsidR="0082372A" w:rsidRPr="00A92CE7" w:rsidRDefault="0082372A" w:rsidP="0082372A">
      <w:pPr>
        <w:pStyle w:val="Standarduser"/>
        <w:numPr>
          <w:ilvl w:val="0"/>
          <w:numId w:val="4"/>
        </w:numPr>
        <w:suppressAutoHyphens w:val="0"/>
        <w:jc w:val="both"/>
        <w:rPr>
          <w:rFonts w:ascii="Times New Roman" w:eastAsia="Calibri" w:hAnsi="Times New Roman" w:cs="Times New Roman"/>
          <w:lang w:eastAsia="pl-PL" w:bidi="ar-SA"/>
        </w:rPr>
      </w:pPr>
      <w:r w:rsidRPr="00A92CE7">
        <w:rPr>
          <w:rFonts w:ascii="Times New Roman" w:eastAsia="Calibri" w:hAnsi="Times New Roman" w:cs="Times New Roman"/>
          <w:lang w:eastAsia="pl-PL" w:bidi="ar-SA"/>
        </w:rPr>
        <w:t>zwłokę w wykonaniu przedmiotu umowy w wysokości 0,2% wynagrodzenia brutto określonego w § 5 ust. 1 za każdy dzień zwłoki,</w:t>
      </w:r>
    </w:p>
    <w:p w14:paraId="6B07EA09" w14:textId="77777777" w:rsidR="0082372A" w:rsidRPr="00A92CE7" w:rsidRDefault="0082372A" w:rsidP="0082372A">
      <w:pPr>
        <w:pStyle w:val="Standarduser"/>
        <w:numPr>
          <w:ilvl w:val="0"/>
          <w:numId w:val="4"/>
        </w:numPr>
        <w:suppressAutoHyphens w:val="0"/>
        <w:jc w:val="both"/>
        <w:rPr>
          <w:rFonts w:ascii="Times New Roman" w:eastAsia="Calibri" w:hAnsi="Times New Roman" w:cs="Times New Roman"/>
          <w:lang w:eastAsia="pl-PL" w:bidi="ar-SA"/>
        </w:rPr>
      </w:pPr>
      <w:r w:rsidRPr="00A92CE7">
        <w:rPr>
          <w:rFonts w:ascii="Times New Roman" w:eastAsia="Calibri" w:hAnsi="Times New Roman" w:cs="Times New Roman"/>
          <w:lang w:eastAsia="pl-PL" w:bidi="ar-SA"/>
        </w:rPr>
        <w:t>zwłokę w usunięciu wad stwierdzonych w okresie rękojmi i gwarancji w wysokości 0,1 % wynagrodzenia brutto określonego w § 5 ust. 1 za każdy dzień zwłoki liczony od dnia wyznaczonego na usunięcie wad,</w:t>
      </w:r>
    </w:p>
    <w:p w14:paraId="29AA5029" w14:textId="77777777" w:rsidR="0082372A" w:rsidRPr="00A92CE7" w:rsidRDefault="0082372A" w:rsidP="0082372A">
      <w:pPr>
        <w:pStyle w:val="Standarduser"/>
        <w:numPr>
          <w:ilvl w:val="0"/>
          <w:numId w:val="4"/>
        </w:numPr>
        <w:suppressAutoHyphens w:val="0"/>
        <w:jc w:val="both"/>
        <w:rPr>
          <w:rFonts w:ascii="Times New Roman" w:eastAsia="Calibri" w:hAnsi="Times New Roman" w:cs="Times New Roman"/>
          <w:lang w:eastAsia="pl-PL" w:bidi="ar-SA"/>
        </w:rPr>
      </w:pPr>
      <w:r w:rsidRPr="00A92CE7">
        <w:rPr>
          <w:rFonts w:ascii="Times New Roman" w:eastAsia="Calibri" w:hAnsi="Times New Roman" w:cs="Times New Roman"/>
          <w:lang w:eastAsia="pl-PL" w:bidi="ar-SA"/>
        </w:rPr>
        <w:t>odstąpienie od całości lub niewykonanej części umowy z przyczyn zależnych od Wykonawcy w wysokości 10 % wynagrodzenia brutto określonego w § 5 ust. 1,</w:t>
      </w:r>
    </w:p>
    <w:p w14:paraId="05D1F629" w14:textId="77777777" w:rsidR="0082372A" w:rsidRPr="00A92CE7" w:rsidRDefault="0082372A" w:rsidP="0082372A">
      <w:pPr>
        <w:pStyle w:val="Standarduser"/>
        <w:numPr>
          <w:ilvl w:val="0"/>
          <w:numId w:val="4"/>
        </w:numPr>
        <w:suppressAutoHyphens w:val="0"/>
        <w:jc w:val="both"/>
        <w:rPr>
          <w:rFonts w:ascii="Times New Roman" w:eastAsia="Calibri" w:hAnsi="Times New Roman" w:cs="Times New Roman"/>
          <w:lang w:eastAsia="pl-PL" w:bidi="ar-SA"/>
        </w:rPr>
      </w:pPr>
      <w:r w:rsidRPr="00A92CE7">
        <w:rPr>
          <w:rFonts w:ascii="Times New Roman" w:eastAsia="Calibri" w:hAnsi="Times New Roman" w:cs="Times New Roman"/>
          <w:lang w:eastAsia="pl-PL" w:bidi="ar-SA"/>
        </w:rPr>
        <w:t>nieusunięcie wad niezaliczonych do wad uniemożliwiających użytkowanie, w terminie 14 dni od ich wskazania w trakcie odbioru końcowego, w wysokości 0,2 % wynagrodzenia brutto określonego w § 5 ust. 1  za każdy dzień zwłoki,</w:t>
      </w:r>
    </w:p>
    <w:p w14:paraId="62DD3E63" w14:textId="77777777" w:rsidR="0082372A" w:rsidRPr="00A92CE7" w:rsidRDefault="0082372A" w:rsidP="0082372A">
      <w:pPr>
        <w:pStyle w:val="Standarduser"/>
        <w:numPr>
          <w:ilvl w:val="0"/>
          <w:numId w:val="4"/>
        </w:numPr>
        <w:suppressAutoHyphens w:val="0"/>
        <w:jc w:val="both"/>
        <w:rPr>
          <w:rFonts w:ascii="Times New Roman" w:eastAsia="Calibri" w:hAnsi="Times New Roman" w:cs="Times New Roman"/>
          <w:lang w:eastAsia="pl-PL" w:bidi="ar-SA"/>
        </w:rPr>
      </w:pPr>
      <w:r w:rsidRPr="00A92CE7">
        <w:rPr>
          <w:rFonts w:ascii="Times New Roman" w:eastAsia="Calibri" w:hAnsi="Times New Roman" w:cs="Times New Roman"/>
          <w:lang w:eastAsia="pl-PL" w:bidi="ar-SA"/>
        </w:rPr>
        <w:t>braku zapłaty lub nieterminowej zapłaty wynagrodzenia należnego podwykonawcom lub dalszym podwykonawcom w wysokości 0,2% wynagrodzenia brutto określonego w § 5 ust. 1  za każdy dzień zwłoki,</w:t>
      </w:r>
    </w:p>
    <w:p w14:paraId="5CAF3E58" w14:textId="77777777" w:rsidR="0082372A" w:rsidRPr="00A92CE7" w:rsidRDefault="0082372A" w:rsidP="0082372A">
      <w:pPr>
        <w:pStyle w:val="Standarduser"/>
        <w:numPr>
          <w:ilvl w:val="0"/>
          <w:numId w:val="4"/>
        </w:numPr>
        <w:suppressAutoHyphens w:val="0"/>
        <w:jc w:val="both"/>
        <w:rPr>
          <w:rFonts w:ascii="Times New Roman" w:eastAsia="Calibri" w:hAnsi="Times New Roman" w:cs="Times New Roman"/>
          <w:lang w:eastAsia="pl-PL" w:bidi="ar-SA"/>
        </w:rPr>
      </w:pPr>
      <w:r w:rsidRPr="00A92CE7">
        <w:rPr>
          <w:rFonts w:ascii="Times New Roman" w:eastAsia="Calibri" w:hAnsi="Times New Roman" w:cs="Times New Roman"/>
          <w:lang w:eastAsia="pl-PL" w:bidi="ar-SA"/>
        </w:rPr>
        <w:t>nieprzedłożenia do zaakceptowania projektu umowy o podwykonawstwo dotyczącej robót budowlanych, lub projektu jej zmiany w wysokości 0,2% wynagrodzenia brutto określonego w § 5 ust. 1  za każdy dzień zwłoki,</w:t>
      </w:r>
    </w:p>
    <w:p w14:paraId="49F7A2C4" w14:textId="77777777" w:rsidR="0082372A" w:rsidRPr="00A92CE7" w:rsidRDefault="0082372A" w:rsidP="0082372A">
      <w:pPr>
        <w:pStyle w:val="Standarduser"/>
        <w:numPr>
          <w:ilvl w:val="0"/>
          <w:numId w:val="4"/>
        </w:numPr>
        <w:suppressAutoHyphens w:val="0"/>
        <w:jc w:val="both"/>
        <w:rPr>
          <w:rFonts w:ascii="Times New Roman" w:eastAsia="Calibri" w:hAnsi="Times New Roman" w:cs="Times New Roman"/>
          <w:lang w:eastAsia="pl-PL" w:bidi="ar-SA"/>
        </w:rPr>
      </w:pPr>
      <w:r w:rsidRPr="00A92CE7">
        <w:rPr>
          <w:rFonts w:ascii="Times New Roman" w:eastAsia="Calibri" w:hAnsi="Times New Roman" w:cs="Times New Roman"/>
          <w:lang w:eastAsia="pl-PL" w:bidi="ar-SA"/>
        </w:rPr>
        <w:t>braku zmiany umowy o podwykonawstwo w zakresie terminu zapłaty w wysokości 0,2% wynagrodzenia brutto określonego w § 5 ust. 1 za każdy dzień zwłoki.</w:t>
      </w:r>
    </w:p>
    <w:p w14:paraId="3C2C0927" w14:textId="77777777" w:rsidR="0082372A" w:rsidRPr="005A40AD" w:rsidRDefault="0082372A" w:rsidP="0082372A">
      <w:pPr>
        <w:pStyle w:val="Standarduser"/>
        <w:numPr>
          <w:ilvl w:val="0"/>
          <w:numId w:val="21"/>
        </w:numPr>
        <w:suppressAutoHyphens w:val="0"/>
        <w:jc w:val="both"/>
        <w:rPr>
          <w:rFonts w:ascii="Times New Roman" w:hAnsi="Times New Roman" w:cs="Times New Roman"/>
        </w:rPr>
      </w:pPr>
      <w:r w:rsidRPr="00A92CE7">
        <w:rPr>
          <w:rFonts w:ascii="Times New Roman" w:eastAsia="Calibri" w:hAnsi="Times New Roman" w:cs="Times New Roman"/>
          <w:lang w:eastAsia="pl-PL" w:bidi="ar-SA"/>
        </w:rPr>
        <w:lastRenderedPageBreak/>
        <w:t xml:space="preserve">Zamawiający zapłaci </w:t>
      </w:r>
      <w:r w:rsidRPr="00A92CE7">
        <w:rPr>
          <w:rFonts w:ascii="Times New Roman" w:eastAsia="Calibri" w:hAnsi="Times New Roman" w:cs="Times New Roman"/>
          <w:b/>
          <w:bCs/>
          <w:lang w:eastAsia="pl-PL" w:bidi="ar-SA"/>
        </w:rPr>
        <w:t xml:space="preserve">Wykonawcy </w:t>
      </w:r>
      <w:r w:rsidRPr="00A92CE7">
        <w:rPr>
          <w:rFonts w:ascii="Times New Roman" w:eastAsia="Calibri" w:hAnsi="Times New Roman" w:cs="Times New Roman"/>
          <w:lang w:eastAsia="pl-PL" w:bidi="ar-SA"/>
        </w:rPr>
        <w:t xml:space="preserve">karę umowną za odstąpienie od umowy z przyczyn, za które odpowiada </w:t>
      </w:r>
      <w:r w:rsidRPr="00A92CE7">
        <w:rPr>
          <w:rFonts w:ascii="Times New Roman" w:eastAsia="Calibri" w:hAnsi="Times New Roman" w:cs="Times New Roman"/>
          <w:b/>
          <w:bCs/>
          <w:lang w:eastAsia="pl-PL" w:bidi="ar-SA"/>
        </w:rPr>
        <w:t xml:space="preserve">Zamawiający </w:t>
      </w:r>
      <w:r w:rsidRPr="00A92CE7">
        <w:rPr>
          <w:rFonts w:ascii="Times New Roman" w:eastAsia="Calibri" w:hAnsi="Times New Roman" w:cs="Times New Roman"/>
          <w:lang w:eastAsia="pl-PL" w:bidi="ar-SA"/>
        </w:rPr>
        <w:t>w wysokości 10 % wynagrodzenia umownego.</w:t>
      </w:r>
    </w:p>
    <w:p w14:paraId="11F63C53" w14:textId="45E58F97" w:rsidR="005A40AD" w:rsidRPr="00A92CE7" w:rsidRDefault="005A40AD" w:rsidP="0082372A">
      <w:pPr>
        <w:pStyle w:val="Standarduser"/>
        <w:numPr>
          <w:ilvl w:val="0"/>
          <w:numId w:val="21"/>
        </w:numPr>
        <w:suppressAutoHyphens w:val="0"/>
        <w:jc w:val="both"/>
        <w:rPr>
          <w:rFonts w:ascii="Times New Roman" w:hAnsi="Times New Roman" w:cs="Times New Roman"/>
        </w:rPr>
      </w:pPr>
      <w:r>
        <w:rPr>
          <w:rFonts w:ascii="Times New Roman" w:eastAsia="Calibri" w:hAnsi="Times New Roman" w:cs="Times New Roman"/>
          <w:lang w:eastAsia="pl-PL" w:bidi="ar-SA"/>
        </w:rPr>
        <w:t xml:space="preserve">Łączna maksymalna wysokość kar umownych nie może przekroczyć 30% wynagrodzenia brutto o którym mowa w § 5 ust. 1 </w:t>
      </w:r>
      <w:r w:rsidR="00EB33E8">
        <w:rPr>
          <w:rFonts w:ascii="Times New Roman" w:eastAsia="Calibri" w:hAnsi="Times New Roman" w:cs="Times New Roman"/>
          <w:lang w:eastAsia="pl-PL" w:bidi="ar-SA"/>
        </w:rPr>
        <w:t>u</w:t>
      </w:r>
      <w:r>
        <w:rPr>
          <w:rFonts w:ascii="Times New Roman" w:eastAsia="Calibri" w:hAnsi="Times New Roman" w:cs="Times New Roman"/>
          <w:lang w:eastAsia="pl-PL" w:bidi="ar-SA"/>
        </w:rPr>
        <w:t>mowy.</w:t>
      </w:r>
    </w:p>
    <w:p w14:paraId="0067EFBE" w14:textId="77777777" w:rsidR="0082372A" w:rsidRPr="00A92CE7" w:rsidRDefault="0082372A" w:rsidP="0082372A">
      <w:pPr>
        <w:pStyle w:val="Standarduser"/>
        <w:numPr>
          <w:ilvl w:val="0"/>
          <w:numId w:val="21"/>
        </w:numPr>
        <w:suppressAutoHyphens w:val="0"/>
        <w:jc w:val="both"/>
        <w:rPr>
          <w:rFonts w:ascii="Times New Roman" w:eastAsia="Calibri" w:hAnsi="Times New Roman" w:cs="Times New Roman"/>
          <w:lang w:eastAsia="pl-PL" w:bidi="ar-SA"/>
        </w:rPr>
      </w:pPr>
      <w:r w:rsidRPr="00A92CE7">
        <w:rPr>
          <w:rFonts w:ascii="Times New Roman" w:eastAsia="Calibri" w:hAnsi="Times New Roman" w:cs="Times New Roman"/>
          <w:lang w:eastAsia="pl-PL" w:bidi="ar-SA"/>
        </w:rPr>
        <w:t>Strony zastrzegają sobie prawo dochodzenia odszkodowania uzupełniającego na zasadach ogólnych.</w:t>
      </w:r>
    </w:p>
    <w:p w14:paraId="44159438" w14:textId="77777777" w:rsidR="00493743" w:rsidRDefault="00493743" w:rsidP="005A40AD">
      <w:pPr>
        <w:pStyle w:val="Standarduser"/>
        <w:rPr>
          <w:rFonts w:ascii="Times New Roman" w:eastAsia="Tahoma" w:hAnsi="Times New Roman" w:cs="Times New Roman"/>
          <w:color w:val="000000"/>
        </w:rPr>
      </w:pPr>
    </w:p>
    <w:p w14:paraId="74A1D80C" w14:textId="1917E0BE" w:rsidR="0082372A" w:rsidRPr="00A92CE7" w:rsidRDefault="0082372A" w:rsidP="0082372A">
      <w:pPr>
        <w:pStyle w:val="Standarduser"/>
        <w:jc w:val="center"/>
        <w:rPr>
          <w:rFonts w:ascii="Times New Roman" w:eastAsia="Tahoma" w:hAnsi="Times New Roman" w:cs="Times New Roman"/>
          <w:color w:val="000000"/>
        </w:rPr>
      </w:pPr>
      <w:r w:rsidRPr="00A92CE7">
        <w:rPr>
          <w:rFonts w:ascii="Times New Roman" w:eastAsia="Tahoma" w:hAnsi="Times New Roman" w:cs="Times New Roman"/>
          <w:color w:val="000000"/>
        </w:rPr>
        <w:t>§ 14</w:t>
      </w:r>
    </w:p>
    <w:p w14:paraId="7FEA495B" w14:textId="77777777" w:rsidR="0082372A" w:rsidRPr="00A92CE7" w:rsidRDefault="0082372A" w:rsidP="0082372A">
      <w:pPr>
        <w:pStyle w:val="Standarduser"/>
        <w:numPr>
          <w:ilvl w:val="0"/>
          <w:numId w:val="22"/>
        </w:numPr>
        <w:jc w:val="both"/>
        <w:rPr>
          <w:rFonts w:ascii="Times New Roman" w:eastAsia="Tahoma" w:hAnsi="Times New Roman" w:cs="Times New Roman"/>
          <w:color w:val="000000"/>
        </w:rPr>
      </w:pPr>
      <w:r w:rsidRPr="00A92CE7">
        <w:rPr>
          <w:rFonts w:ascii="Times New Roman" w:eastAsia="Tahoma" w:hAnsi="Times New Roman" w:cs="Times New Roman"/>
          <w:color w:val="000000"/>
        </w:rPr>
        <w:t>Zamawiający dopuszcza zmianę postanowień umownych wraz ze skutkami wprowadzenia tych zmian w przypadku konieczności zrealizowania przedmiotu zamówienia przy zastosowaniu innych rozwiązań technicznych, technologicznych niż wskazane w ofercie, dokumentacji projektowej lub technicznej w sytuacji gdyby zastosowanie przewidzianych rozwiązań groziło niewykonaniem lub wadliwym wykonaniem przedmiotu zamówienia.</w:t>
      </w:r>
    </w:p>
    <w:p w14:paraId="5A0D11C8" w14:textId="77777777" w:rsidR="0082372A" w:rsidRPr="00A92CE7" w:rsidRDefault="0082372A" w:rsidP="0082372A">
      <w:pPr>
        <w:pStyle w:val="Standarduser"/>
        <w:numPr>
          <w:ilvl w:val="0"/>
          <w:numId w:val="22"/>
        </w:numPr>
        <w:jc w:val="both"/>
        <w:rPr>
          <w:rFonts w:ascii="Times New Roman" w:eastAsia="Tahoma" w:hAnsi="Times New Roman" w:cs="Times New Roman"/>
          <w:color w:val="000000"/>
        </w:rPr>
      </w:pPr>
      <w:r w:rsidRPr="00A92CE7">
        <w:rPr>
          <w:rFonts w:ascii="Times New Roman" w:eastAsia="Tahoma" w:hAnsi="Times New Roman" w:cs="Times New Roman"/>
          <w:color w:val="000000"/>
        </w:rPr>
        <w:t>W przypadku zaistnienia obiektywnych (niezależnych od woli stron) czynników zewnętrznych, uniemożliwiających terminowe zakończenie prac objętych przedmiotem niniejszej umowy Zamawiający może na odpowiednio udokumentowany pisemny wniosek Wykonawcy wyznaczyć nowy, przedłużony termin zakończenia prac.</w:t>
      </w:r>
    </w:p>
    <w:p w14:paraId="42700AE2" w14:textId="77777777" w:rsidR="0082372A" w:rsidRPr="00A92CE7" w:rsidRDefault="0082372A" w:rsidP="0082372A">
      <w:pPr>
        <w:pStyle w:val="Standarduser"/>
        <w:numPr>
          <w:ilvl w:val="0"/>
          <w:numId w:val="22"/>
        </w:numPr>
        <w:jc w:val="both"/>
        <w:rPr>
          <w:rFonts w:ascii="Times New Roman" w:eastAsia="Tahoma" w:hAnsi="Times New Roman" w:cs="Times New Roman"/>
          <w:color w:val="000000"/>
        </w:rPr>
      </w:pPr>
      <w:r w:rsidRPr="00A92CE7">
        <w:rPr>
          <w:rFonts w:ascii="Times New Roman" w:eastAsia="Tahoma" w:hAnsi="Times New Roman" w:cs="Times New Roman"/>
          <w:color w:val="000000"/>
        </w:rPr>
        <w:t>Zamawiający dopuszcza, także możliwość zmiany terminu realizacji przedmiotu umowy na pisemny wniosek Wykonawcy, o ile konieczność wprowadzenia takiej zmiany jest następstwem szczególnych okoliczności nie leżących po stronie Wykonawcy. Ocena, czy zachodzą szczególne okoliczności oraz czas przedłużenia terminu należy wyłącznie do Zamawiającego.</w:t>
      </w:r>
    </w:p>
    <w:p w14:paraId="5F5E6926" w14:textId="77777777" w:rsidR="0082372A" w:rsidRPr="00A92CE7" w:rsidRDefault="0082372A" w:rsidP="0082372A">
      <w:pPr>
        <w:pStyle w:val="Standarduser"/>
        <w:numPr>
          <w:ilvl w:val="0"/>
          <w:numId w:val="22"/>
        </w:numPr>
        <w:jc w:val="both"/>
        <w:rPr>
          <w:rFonts w:ascii="Times New Roman" w:eastAsia="Tahoma" w:hAnsi="Times New Roman" w:cs="Times New Roman"/>
          <w:color w:val="000000"/>
        </w:rPr>
      </w:pPr>
      <w:r w:rsidRPr="00A92CE7">
        <w:rPr>
          <w:rFonts w:ascii="Times New Roman" w:eastAsia="Tahoma" w:hAnsi="Times New Roman" w:cs="Times New Roman"/>
          <w:color w:val="000000"/>
        </w:rPr>
        <w:t>Zamawiający dopuszcza, także możliwość zmiany terminu realizacji przedmiotu umowy w związku z koniecznością wykonania robót dodatkowych lub zamiennych, nie ujętych w zakresie podstawowym, bez których nie można wykonać prawidłowo zadania objętego umową.</w:t>
      </w:r>
    </w:p>
    <w:p w14:paraId="43F4C9F8" w14:textId="77777777" w:rsidR="0082372A" w:rsidRPr="00A92CE7" w:rsidRDefault="0082372A" w:rsidP="0082372A">
      <w:pPr>
        <w:pStyle w:val="Standarduser"/>
        <w:numPr>
          <w:ilvl w:val="0"/>
          <w:numId w:val="22"/>
        </w:numPr>
        <w:jc w:val="both"/>
        <w:rPr>
          <w:rFonts w:ascii="Times New Roman" w:eastAsia="Tahoma" w:hAnsi="Times New Roman" w:cs="Times New Roman"/>
          <w:color w:val="000000"/>
        </w:rPr>
      </w:pPr>
      <w:r w:rsidRPr="00A92CE7">
        <w:rPr>
          <w:rFonts w:ascii="Times New Roman" w:eastAsia="Tahoma" w:hAnsi="Times New Roman" w:cs="Times New Roman"/>
          <w:color w:val="000000"/>
        </w:rPr>
        <w:t>Przedmiotowy zapis w ust. 2 - ust. 4 stanowi uprawnienie, a nie obowiązek Zamawiającego. W przypadku odrzucenia przez Zamawiającego wniosku Wykonawcy o przedłużenie terminu wykonania umowy obowiązuje nadal termin określony w § 4.</w:t>
      </w:r>
    </w:p>
    <w:p w14:paraId="20F50FE7" w14:textId="77777777" w:rsidR="0082372A" w:rsidRPr="00A92CE7" w:rsidRDefault="0082372A" w:rsidP="0082372A">
      <w:pPr>
        <w:pStyle w:val="Standarduser"/>
        <w:numPr>
          <w:ilvl w:val="0"/>
          <w:numId w:val="22"/>
        </w:numPr>
        <w:jc w:val="both"/>
        <w:rPr>
          <w:rFonts w:ascii="Times New Roman" w:eastAsia="Tahoma" w:hAnsi="Times New Roman" w:cs="Times New Roman"/>
          <w:color w:val="000000"/>
        </w:rPr>
      </w:pPr>
      <w:r w:rsidRPr="00A92CE7">
        <w:rPr>
          <w:rFonts w:ascii="Times New Roman" w:eastAsia="Tahoma" w:hAnsi="Times New Roman" w:cs="Times New Roman"/>
          <w:color w:val="000000"/>
        </w:rPr>
        <w:t>Zamawiający dopuszcza, także możliwość zmiany osób uczestniczących w wykonaniu zamówienia po stronie Zamawiającego i Wykonawcy, ze względu na okoliczności nieznane w momencie podpisania umowy. W sytuacji takiej Wykonawca zobowiązany jest do zapewnienia wykonania prac przez osoby na dotychczasowym poziomie merytorycznym z uwzględnieniem umówionego doświadczenia zawodowego.</w:t>
      </w:r>
    </w:p>
    <w:p w14:paraId="746FDE77" w14:textId="77777777" w:rsidR="0082372A" w:rsidRPr="00A92CE7" w:rsidRDefault="0082372A" w:rsidP="0082372A">
      <w:pPr>
        <w:pStyle w:val="Standarduser"/>
        <w:numPr>
          <w:ilvl w:val="0"/>
          <w:numId w:val="22"/>
        </w:numPr>
        <w:jc w:val="both"/>
        <w:rPr>
          <w:rFonts w:ascii="Times New Roman" w:eastAsia="Tahoma" w:hAnsi="Times New Roman" w:cs="Times New Roman"/>
          <w:color w:val="000000"/>
        </w:rPr>
      </w:pPr>
      <w:r w:rsidRPr="00A92CE7">
        <w:rPr>
          <w:rFonts w:ascii="Times New Roman" w:eastAsia="Tahoma" w:hAnsi="Times New Roman" w:cs="Times New Roman"/>
          <w:color w:val="000000"/>
        </w:rPr>
        <w:t>Zamawiający dopuszcza zmianę wartości i zakresu umowy. Powodem wprowadzenia zmian mogą być roboty zamienne lub zaniechane:</w:t>
      </w:r>
    </w:p>
    <w:p w14:paraId="02B67B5D" w14:textId="77777777" w:rsidR="0082372A" w:rsidRPr="00A92CE7" w:rsidRDefault="0082372A" w:rsidP="0082372A">
      <w:pPr>
        <w:pStyle w:val="Akapitzlist"/>
        <w:numPr>
          <w:ilvl w:val="0"/>
          <w:numId w:val="23"/>
        </w:numPr>
        <w:contextualSpacing w:val="0"/>
        <w:jc w:val="both"/>
        <w:rPr>
          <w:rFonts w:ascii="Times New Roman" w:eastAsia="Tahoma" w:hAnsi="Times New Roman" w:cs="Times New Roman"/>
          <w:color w:val="000000"/>
        </w:rPr>
      </w:pPr>
      <w:r w:rsidRPr="00A92CE7">
        <w:rPr>
          <w:rFonts w:ascii="Times New Roman" w:eastAsia="Tahoma" w:hAnsi="Times New Roman" w:cs="Times New Roman"/>
          <w:color w:val="000000"/>
        </w:rPr>
        <w:t>wprowadzenie robót zamiennych jest możliwe jeśli: stało się konieczne na skutek ujawnienia przeszkód w budynku lub w gruncie lub istotnych błędów w dokumentacji projektowej;</w:t>
      </w:r>
    </w:p>
    <w:p w14:paraId="2DA74347" w14:textId="77777777" w:rsidR="0082372A" w:rsidRPr="00A92CE7" w:rsidRDefault="0082372A" w:rsidP="0082372A">
      <w:pPr>
        <w:pStyle w:val="Akapitzlist"/>
        <w:numPr>
          <w:ilvl w:val="0"/>
          <w:numId w:val="23"/>
        </w:numPr>
        <w:contextualSpacing w:val="0"/>
        <w:jc w:val="both"/>
        <w:rPr>
          <w:rFonts w:ascii="Times New Roman" w:eastAsia="Tahoma" w:hAnsi="Times New Roman" w:cs="Times New Roman"/>
          <w:color w:val="000000"/>
        </w:rPr>
      </w:pPr>
      <w:r w:rsidRPr="00A92CE7">
        <w:rPr>
          <w:rFonts w:ascii="Times New Roman" w:eastAsia="Tahoma" w:hAnsi="Times New Roman" w:cs="Times New Roman"/>
          <w:color w:val="000000"/>
        </w:rPr>
        <w:t>wprowadzenie robót zaniechanych jest możliwe jeśli: są one następstwem zleconych zamówień dodatkowych lub konieczność rezygnacji z części robót jest niezbędna dla prawidłowego wykonania przedmiotu umowy lub zaistniały istotne okoliczności powodujące, że wykonanie części robót nie leży w interesie Zamawiającego, czego nie można było przewidzieć w chwili zawarcia umowy.</w:t>
      </w:r>
    </w:p>
    <w:p w14:paraId="04CCBFE2" w14:textId="77777777" w:rsidR="0082372A" w:rsidRPr="00A92CE7" w:rsidRDefault="0082372A" w:rsidP="0082372A">
      <w:pPr>
        <w:pStyle w:val="Akapitzlist"/>
        <w:numPr>
          <w:ilvl w:val="0"/>
          <w:numId w:val="22"/>
        </w:numPr>
        <w:contextualSpacing w:val="0"/>
        <w:jc w:val="both"/>
        <w:rPr>
          <w:rFonts w:ascii="Times New Roman" w:eastAsia="Tahoma" w:hAnsi="Times New Roman" w:cs="Times New Roman"/>
          <w:color w:val="000000"/>
        </w:rPr>
      </w:pPr>
      <w:r w:rsidRPr="00A92CE7">
        <w:rPr>
          <w:rFonts w:ascii="Times New Roman" w:eastAsia="Tahoma" w:hAnsi="Times New Roman" w:cs="Times New Roman"/>
          <w:color w:val="000000"/>
        </w:rPr>
        <w:t>Zmiany niniejszej umowy wymagają formy pisemnej pod rygorem nieważności.</w:t>
      </w:r>
    </w:p>
    <w:p w14:paraId="3DE9F75A" w14:textId="77777777" w:rsidR="0082372A" w:rsidRPr="00A92CE7" w:rsidRDefault="0082372A" w:rsidP="0082372A">
      <w:pPr>
        <w:pStyle w:val="Standarduser"/>
        <w:jc w:val="both"/>
        <w:rPr>
          <w:rFonts w:ascii="Times New Roman" w:eastAsia="Tahoma" w:hAnsi="Times New Roman" w:cs="Times New Roman"/>
          <w:color w:val="000000"/>
        </w:rPr>
      </w:pPr>
    </w:p>
    <w:p w14:paraId="53C2FEA7" w14:textId="77777777" w:rsidR="0082372A" w:rsidRPr="00A92CE7" w:rsidRDefault="0082372A" w:rsidP="0082372A">
      <w:pPr>
        <w:pStyle w:val="Standarduser"/>
        <w:jc w:val="center"/>
        <w:rPr>
          <w:rFonts w:ascii="Times New Roman" w:eastAsia="Tahoma" w:hAnsi="Times New Roman" w:cs="Times New Roman"/>
          <w:color w:val="000000"/>
        </w:rPr>
      </w:pPr>
      <w:r w:rsidRPr="00A92CE7">
        <w:rPr>
          <w:rFonts w:ascii="Times New Roman" w:eastAsia="Tahoma" w:hAnsi="Times New Roman" w:cs="Times New Roman"/>
          <w:color w:val="000000"/>
        </w:rPr>
        <w:t>§ 15</w:t>
      </w:r>
    </w:p>
    <w:p w14:paraId="7AB02707" w14:textId="77777777" w:rsidR="0082372A" w:rsidRPr="00A92CE7" w:rsidRDefault="0082372A" w:rsidP="0082372A">
      <w:pPr>
        <w:pStyle w:val="Standarduser"/>
        <w:jc w:val="both"/>
        <w:rPr>
          <w:rFonts w:ascii="Times New Roman" w:eastAsia="Tahoma" w:hAnsi="Times New Roman" w:cs="Times New Roman"/>
          <w:color w:val="000000"/>
        </w:rPr>
      </w:pPr>
      <w:r w:rsidRPr="00A92CE7">
        <w:rPr>
          <w:rFonts w:ascii="Times New Roman" w:eastAsia="Tahoma" w:hAnsi="Times New Roman" w:cs="Times New Roman"/>
          <w:color w:val="00000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14:paraId="52D639FE" w14:textId="77777777" w:rsidR="0082372A" w:rsidRPr="00A92CE7" w:rsidRDefault="0082372A" w:rsidP="0082372A">
      <w:pPr>
        <w:pStyle w:val="Standarduser"/>
        <w:jc w:val="both"/>
        <w:rPr>
          <w:rFonts w:ascii="Times New Roman" w:eastAsia="Tahoma" w:hAnsi="Times New Roman" w:cs="Times New Roman"/>
          <w:color w:val="000000"/>
        </w:rPr>
      </w:pPr>
    </w:p>
    <w:p w14:paraId="7F7BA840" w14:textId="77777777" w:rsidR="0082372A" w:rsidRPr="00A92CE7" w:rsidRDefault="0082372A" w:rsidP="0082372A">
      <w:pPr>
        <w:pStyle w:val="Standarduser"/>
        <w:jc w:val="center"/>
        <w:rPr>
          <w:rFonts w:ascii="Times New Roman" w:eastAsia="Tahoma" w:hAnsi="Times New Roman" w:cs="Times New Roman"/>
          <w:color w:val="000000"/>
        </w:rPr>
      </w:pPr>
      <w:r w:rsidRPr="00A92CE7">
        <w:rPr>
          <w:rFonts w:ascii="Times New Roman" w:eastAsia="Tahoma" w:hAnsi="Times New Roman" w:cs="Times New Roman"/>
          <w:color w:val="000000"/>
        </w:rPr>
        <w:lastRenderedPageBreak/>
        <w:t>§ 16</w:t>
      </w:r>
    </w:p>
    <w:p w14:paraId="45F29D6E" w14:textId="77777777" w:rsidR="0082372A" w:rsidRPr="00A92CE7" w:rsidRDefault="0082372A" w:rsidP="0082372A">
      <w:pPr>
        <w:pStyle w:val="Standarduser"/>
        <w:numPr>
          <w:ilvl w:val="0"/>
          <w:numId w:val="24"/>
        </w:numPr>
        <w:jc w:val="both"/>
        <w:rPr>
          <w:rFonts w:ascii="Times New Roman" w:eastAsia="Tahoma" w:hAnsi="Times New Roman" w:cs="Times New Roman"/>
          <w:color w:val="000000"/>
        </w:rPr>
      </w:pPr>
      <w:r w:rsidRPr="00A92CE7">
        <w:rPr>
          <w:rFonts w:ascii="Times New Roman" w:eastAsia="Tahoma" w:hAnsi="Times New Roman" w:cs="Times New Roman"/>
          <w:color w:val="000000"/>
        </w:rPr>
        <w:t>W przypadku wystąpienia trudności z interpretacją umowy Zamawiający i Wykonawca będą się posiłkować postanowieniami oferty i Specyfikacji Warunków Zamówienia.</w:t>
      </w:r>
    </w:p>
    <w:p w14:paraId="078E5A4F" w14:textId="77777777" w:rsidR="0082372A" w:rsidRPr="00A92CE7" w:rsidRDefault="0082372A" w:rsidP="0082372A">
      <w:pPr>
        <w:pStyle w:val="Standarduser"/>
        <w:numPr>
          <w:ilvl w:val="0"/>
          <w:numId w:val="24"/>
        </w:numPr>
        <w:jc w:val="both"/>
        <w:rPr>
          <w:rFonts w:ascii="Times New Roman" w:eastAsia="Tahoma" w:hAnsi="Times New Roman" w:cs="Times New Roman"/>
          <w:color w:val="000000"/>
        </w:rPr>
      </w:pPr>
      <w:r w:rsidRPr="00A92CE7">
        <w:rPr>
          <w:rFonts w:ascii="Times New Roman" w:eastAsia="Tahoma" w:hAnsi="Times New Roman" w:cs="Times New Roman"/>
          <w:color w:val="000000"/>
        </w:rPr>
        <w:t>Spory powstałe na tle realizacji niniejszej umowy będą rozstrzygane przez sąd powszechny właściwy dla siedziby Zamawiającego.</w:t>
      </w:r>
    </w:p>
    <w:p w14:paraId="7B2B37E7" w14:textId="77777777" w:rsidR="0082372A" w:rsidRPr="00A92CE7" w:rsidRDefault="0082372A" w:rsidP="0082372A">
      <w:pPr>
        <w:pStyle w:val="Standarduser"/>
        <w:jc w:val="both"/>
        <w:rPr>
          <w:rFonts w:ascii="Times New Roman" w:eastAsia="Tahoma" w:hAnsi="Times New Roman" w:cs="Times New Roman"/>
          <w:color w:val="000000"/>
        </w:rPr>
      </w:pPr>
    </w:p>
    <w:p w14:paraId="440C8364" w14:textId="77777777" w:rsidR="0082372A" w:rsidRDefault="0082372A" w:rsidP="0082372A">
      <w:pPr>
        <w:pStyle w:val="Standarduser"/>
        <w:jc w:val="center"/>
        <w:rPr>
          <w:rFonts w:ascii="Times New Roman" w:eastAsia="Tahoma" w:hAnsi="Times New Roman" w:cs="Times New Roman"/>
          <w:color w:val="000000"/>
        </w:rPr>
      </w:pPr>
      <w:r w:rsidRPr="00A92CE7">
        <w:rPr>
          <w:rFonts w:ascii="Times New Roman" w:eastAsia="Tahoma" w:hAnsi="Times New Roman" w:cs="Times New Roman"/>
          <w:color w:val="000000"/>
        </w:rPr>
        <w:t>§ 17</w:t>
      </w:r>
    </w:p>
    <w:p w14:paraId="71C8F3F6" w14:textId="465929F5" w:rsidR="00493743" w:rsidRPr="00493743" w:rsidRDefault="00493743" w:rsidP="00493743">
      <w:pPr>
        <w:pStyle w:val="Standarduser"/>
        <w:numPr>
          <w:ilvl w:val="0"/>
          <w:numId w:val="31"/>
        </w:numPr>
        <w:jc w:val="both"/>
        <w:rPr>
          <w:rFonts w:ascii="Times New Roman" w:eastAsia="Tahoma" w:hAnsi="Times New Roman" w:cs="Times New Roman"/>
          <w:color w:val="000000"/>
        </w:rPr>
      </w:pPr>
      <w:r w:rsidRPr="00493743">
        <w:rPr>
          <w:rFonts w:ascii="Times New Roman" w:eastAsia="Tahoma" w:hAnsi="Times New Roman" w:cs="Times New Roman"/>
          <w:color w:val="000000"/>
        </w:rPr>
        <w:t xml:space="preserve">Każda ze Stron oświadcza, że jest administratorem (dalej również jako „Administrator”)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 UE. L. z 2016 r. Nr 119, str. 1 z późn. zm.), danych osobowych swoich reprezentantów i przedstawicieli określonych w </w:t>
      </w:r>
      <w:r w:rsidR="00EB33E8">
        <w:rPr>
          <w:rFonts w:ascii="Times New Roman" w:eastAsia="Tahoma" w:hAnsi="Times New Roman" w:cs="Times New Roman"/>
          <w:color w:val="000000"/>
        </w:rPr>
        <w:t>u</w:t>
      </w:r>
      <w:r w:rsidRPr="00493743">
        <w:rPr>
          <w:rFonts w:ascii="Times New Roman" w:eastAsia="Tahoma" w:hAnsi="Times New Roman" w:cs="Times New Roman"/>
          <w:color w:val="000000"/>
        </w:rPr>
        <w:t>mowie.</w:t>
      </w:r>
    </w:p>
    <w:p w14:paraId="45442877" w14:textId="007552E2" w:rsidR="00493743" w:rsidRPr="00493743" w:rsidRDefault="00493743" w:rsidP="00493743">
      <w:pPr>
        <w:pStyle w:val="Standarduser"/>
        <w:numPr>
          <w:ilvl w:val="0"/>
          <w:numId w:val="31"/>
        </w:numPr>
        <w:jc w:val="both"/>
        <w:rPr>
          <w:rFonts w:ascii="Times New Roman" w:eastAsia="Tahoma" w:hAnsi="Times New Roman" w:cs="Times New Roman"/>
          <w:color w:val="000000"/>
        </w:rPr>
      </w:pPr>
      <w:r w:rsidRPr="00493743">
        <w:rPr>
          <w:rFonts w:ascii="Times New Roman" w:eastAsia="Tahoma" w:hAnsi="Times New Roman" w:cs="Times New Roman"/>
          <w:color w:val="000000"/>
        </w:rPr>
        <w:t xml:space="preserve">Zamawiający oświadcza, że przed zawarciem </w:t>
      </w:r>
      <w:r w:rsidR="00EB33E8">
        <w:rPr>
          <w:rFonts w:ascii="Times New Roman" w:eastAsia="Tahoma" w:hAnsi="Times New Roman" w:cs="Times New Roman"/>
          <w:color w:val="000000"/>
        </w:rPr>
        <w:t>u</w:t>
      </w:r>
      <w:r w:rsidRPr="00493743">
        <w:rPr>
          <w:rFonts w:ascii="Times New Roman" w:eastAsia="Tahoma" w:hAnsi="Times New Roman" w:cs="Times New Roman"/>
          <w:color w:val="000000"/>
        </w:rPr>
        <w:t xml:space="preserve">mowy spełnił obowiązek informacyjny, o którym mowa w art. 13 RODO wobec każdej osoby, o której mowa w ust. 1 powyżej. </w:t>
      </w:r>
    </w:p>
    <w:p w14:paraId="62D1400F" w14:textId="07A5123C" w:rsidR="00493743" w:rsidRPr="00493743" w:rsidRDefault="00493743" w:rsidP="00493743">
      <w:pPr>
        <w:pStyle w:val="Standarduser"/>
        <w:numPr>
          <w:ilvl w:val="0"/>
          <w:numId w:val="31"/>
        </w:numPr>
        <w:jc w:val="both"/>
        <w:rPr>
          <w:rFonts w:ascii="Times New Roman" w:eastAsia="Tahoma" w:hAnsi="Times New Roman" w:cs="Times New Roman"/>
          <w:color w:val="000000"/>
        </w:rPr>
      </w:pPr>
      <w:r w:rsidRPr="00493743">
        <w:rPr>
          <w:rFonts w:ascii="Times New Roman" w:eastAsia="Tahoma" w:hAnsi="Times New Roman" w:cs="Times New Roman"/>
          <w:color w:val="000000"/>
        </w:rPr>
        <w:t xml:space="preserve">Strona otrzymująca dane osobowe, których administratorem jest druga Strona będzie je przetwarzać wyłącznie w celu realizacji </w:t>
      </w:r>
      <w:r w:rsidR="00EB33E8">
        <w:rPr>
          <w:rFonts w:ascii="Times New Roman" w:eastAsia="Tahoma" w:hAnsi="Times New Roman" w:cs="Times New Roman"/>
          <w:color w:val="000000"/>
        </w:rPr>
        <w:t>u</w:t>
      </w:r>
      <w:r w:rsidRPr="00493743">
        <w:rPr>
          <w:rFonts w:ascii="Times New Roman" w:eastAsia="Tahoma" w:hAnsi="Times New Roman" w:cs="Times New Roman"/>
          <w:color w:val="000000"/>
        </w:rPr>
        <w:t xml:space="preserve">mowy, w szczególności w celu prowadzenia kontaktów operacyjnych pomiędzy Stronami. Dane osobowe będą przetwarzane wyłącznie dla potrzeb wykonywania </w:t>
      </w:r>
      <w:r w:rsidR="00EB33E8">
        <w:rPr>
          <w:rFonts w:ascii="Times New Roman" w:eastAsia="Tahoma" w:hAnsi="Times New Roman" w:cs="Times New Roman"/>
          <w:color w:val="000000"/>
        </w:rPr>
        <w:t>u</w:t>
      </w:r>
      <w:r w:rsidRPr="00493743">
        <w:rPr>
          <w:rFonts w:ascii="Times New Roman" w:eastAsia="Tahoma" w:hAnsi="Times New Roman" w:cs="Times New Roman"/>
          <w:color w:val="000000"/>
        </w:rPr>
        <w:t>mowy, przez okres jej trwania, z uwzględnieniem ustawowych terminów przechowywania dokumentacji dla celów podatkowych.</w:t>
      </w:r>
    </w:p>
    <w:p w14:paraId="10936FB2" w14:textId="77777777" w:rsidR="00493743" w:rsidRPr="00493743" w:rsidRDefault="00493743" w:rsidP="00493743">
      <w:pPr>
        <w:pStyle w:val="Standarduser"/>
        <w:numPr>
          <w:ilvl w:val="0"/>
          <w:numId w:val="31"/>
        </w:numPr>
        <w:jc w:val="both"/>
        <w:rPr>
          <w:rFonts w:ascii="Times New Roman" w:eastAsia="Tahoma" w:hAnsi="Times New Roman" w:cs="Times New Roman"/>
          <w:color w:val="000000"/>
        </w:rPr>
      </w:pPr>
      <w:r w:rsidRPr="00493743">
        <w:rPr>
          <w:rFonts w:ascii="Times New Roman" w:eastAsia="Tahoma" w:hAnsi="Times New Roman" w:cs="Times New Roman"/>
          <w:color w:val="000000"/>
        </w:rPr>
        <w:t>Każda ze Stron zobowiązuje się przetwarzać dane zgodnie z przepisami RODO oraz ustawy z dnia 10 maja 2018 r. o ochronie danych osobowych (tj.: Dz. U. 2019 poz. 1781).</w:t>
      </w:r>
    </w:p>
    <w:p w14:paraId="211EE28E" w14:textId="57084C56" w:rsidR="00493743" w:rsidRPr="00493743" w:rsidRDefault="00493743" w:rsidP="00493743">
      <w:pPr>
        <w:pStyle w:val="Standarduser"/>
        <w:numPr>
          <w:ilvl w:val="0"/>
          <w:numId w:val="31"/>
        </w:numPr>
        <w:jc w:val="both"/>
        <w:rPr>
          <w:rFonts w:ascii="Times New Roman" w:eastAsia="Tahoma" w:hAnsi="Times New Roman" w:cs="Times New Roman"/>
          <w:color w:val="000000"/>
        </w:rPr>
      </w:pPr>
      <w:r w:rsidRPr="00493743">
        <w:rPr>
          <w:rFonts w:ascii="Times New Roman" w:eastAsia="Tahoma" w:hAnsi="Times New Roman" w:cs="Times New Roman"/>
          <w:color w:val="000000"/>
        </w:rPr>
        <w:t xml:space="preserve">Każda ze Stron zobowiązuje się poinformować osoby, o których mowa w ust. 1 powyżej, o przekazaniu ich danych drugiej Stronie w zakresie i celach opisanych powyżej, w  szczególności wskazując informacje wymagane na podstawie art. 13 i 14 RODO. </w:t>
      </w:r>
      <w:r w:rsidRPr="00493743">
        <w:rPr>
          <w:rFonts w:ascii="Times New Roman" w:eastAsia="Tahoma" w:hAnsi="Times New Roman" w:cs="Times New Roman"/>
          <w:bCs/>
          <w:iCs/>
          <w:color w:val="000000"/>
        </w:rPr>
        <w:t>Zamawiający</w:t>
      </w:r>
      <w:r w:rsidRPr="00493743">
        <w:rPr>
          <w:rFonts w:ascii="Times New Roman" w:eastAsia="Tahoma" w:hAnsi="Times New Roman" w:cs="Times New Roman"/>
          <w:b/>
          <w:i/>
          <w:color w:val="000000"/>
        </w:rPr>
        <w:t xml:space="preserve">  </w:t>
      </w:r>
      <w:r w:rsidRPr="00493743">
        <w:rPr>
          <w:rFonts w:ascii="Times New Roman" w:eastAsia="Tahoma" w:hAnsi="Times New Roman" w:cs="Times New Roman"/>
          <w:color w:val="000000"/>
        </w:rPr>
        <w:t xml:space="preserve">realizuje obowiązek informacyjny, o którym mowa w art. 14 RODO; stosowna klauzula informacyjna stanowi </w:t>
      </w:r>
      <w:r w:rsidRPr="00493743">
        <w:rPr>
          <w:rFonts w:ascii="Times New Roman" w:eastAsia="Tahoma" w:hAnsi="Times New Roman" w:cs="Times New Roman"/>
          <w:b/>
          <w:bCs/>
          <w:color w:val="000000"/>
        </w:rPr>
        <w:t>Załącznik Nr</w:t>
      </w:r>
      <w:r>
        <w:rPr>
          <w:rFonts w:ascii="Times New Roman" w:eastAsia="Tahoma" w:hAnsi="Times New Roman" w:cs="Times New Roman"/>
          <w:b/>
          <w:bCs/>
          <w:color w:val="000000"/>
        </w:rPr>
        <w:t xml:space="preserve"> 1</w:t>
      </w:r>
      <w:r w:rsidRPr="00493743">
        <w:rPr>
          <w:rFonts w:ascii="Times New Roman" w:eastAsia="Tahoma" w:hAnsi="Times New Roman" w:cs="Times New Roman"/>
          <w:color w:val="000000"/>
        </w:rPr>
        <w:t xml:space="preserve"> do Umowy.</w:t>
      </w:r>
    </w:p>
    <w:p w14:paraId="1F43565A" w14:textId="77777777" w:rsidR="00493743" w:rsidRDefault="00493743" w:rsidP="0082372A">
      <w:pPr>
        <w:pStyle w:val="Standarduser"/>
        <w:jc w:val="center"/>
        <w:rPr>
          <w:rFonts w:ascii="Times New Roman" w:eastAsia="Tahoma" w:hAnsi="Times New Roman" w:cs="Times New Roman"/>
          <w:color w:val="000000"/>
        </w:rPr>
      </w:pPr>
    </w:p>
    <w:p w14:paraId="601B14CC" w14:textId="75EF70E0" w:rsidR="00493743" w:rsidRPr="00A92CE7" w:rsidRDefault="00493743" w:rsidP="0082372A">
      <w:pPr>
        <w:pStyle w:val="Standarduser"/>
        <w:jc w:val="center"/>
        <w:rPr>
          <w:rFonts w:ascii="Times New Roman" w:eastAsia="Tahoma" w:hAnsi="Times New Roman" w:cs="Times New Roman"/>
          <w:color w:val="000000"/>
        </w:rPr>
      </w:pPr>
      <w:r>
        <w:rPr>
          <w:rFonts w:ascii="Times New Roman" w:eastAsia="Tahoma" w:hAnsi="Times New Roman" w:cs="Times New Roman"/>
          <w:color w:val="000000"/>
        </w:rPr>
        <w:t>§ 18</w:t>
      </w:r>
    </w:p>
    <w:p w14:paraId="2F197184" w14:textId="77777777" w:rsidR="0082372A" w:rsidRPr="00A92CE7" w:rsidRDefault="0082372A" w:rsidP="0082372A">
      <w:pPr>
        <w:pStyle w:val="Standarduser"/>
        <w:jc w:val="both"/>
        <w:rPr>
          <w:rFonts w:ascii="Times New Roman" w:eastAsia="Tahoma" w:hAnsi="Times New Roman" w:cs="Times New Roman"/>
          <w:color w:val="000000"/>
        </w:rPr>
      </w:pPr>
      <w:r w:rsidRPr="00A92CE7">
        <w:rPr>
          <w:rFonts w:ascii="Times New Roman" w:eastAsia="Tahoma" w:hAnsi="Times New Roman" w:cs="Times New Roman"/>
          <w:color w:val="000000"/>
        </w:rPr>
        <w:t>W sprawach nieuregulowanych w umowie zastosowanie mają odpowiednie, obowiązujące przepisy prawa, w szczególności ustawy Kodeks cywilny i ustawy Prawo budowlane.</w:t>
      </w:r>
    </w:p>
    <w:p w14:paraId="7E2494CA" w14:textId="77777777" w:rsidR="0082372A" w:rsidRPr="00A92CE7" w:rsidRDefault="0082372A" w:rsidP="0082372A">
      <w:pPr>
        <w:pStyle w:val="Standarduser"/>
        <w:jc w:val="both"/>
        <w:rPr>
          <w:rFonts w:ascii="Times New Roman" w:eastAsia="Tahoma" w:hAnsi="Times New Roman" w:cs="Times New Roman"/>
          <w:color w:val="000000"/>
        </w:rPr>
      </w:pPr>
    </w:p>
    <w:p w14:paraId="5C6D004B" w14:textId="541A32E3" w:rsidR="0082372A" w:rsidRPr="00A92CE7" w:rsidRDefault="0082372A" w:rsidP="0082372A">
      <w:pPr>
        <w:pStyle w:val="Standarduser"/>
        <w:jc w:val="center"/>
        <w:rPr>
          <w:rFonts w:ascii="Times New Roman" w:eastAsia="Tahoma" w:hAnsi="Times New Roman" w:cs="Times New Roman"/>
          <w:color w:val="000000"/>
        </w:rPr>
      </w:pPr>
      <w:r w:rsidRPr="00A92CE7">
        <w:rPr>
          <w:rFonts w:ascii="Times New Roman" w:eastAsia="Tahoma" w:hAnsi="Times New Roman" w:cs="Times New Roman"/>
          <w:color w:val="000000"/>
        </w:rPr>
        <w:t>§ 1</w:t>
      </w:r>
      <w:r w:rsidR="00493743">
        <w:rPr>
          <w:rFonts w:ascii="Times New Roman" w:eastAsia="Tahoma" w:hAnsi="Times New Roman" w:cs="Times New Roman"/>
          <w:color w:val="000000"/>
        </w:rPr>
        <w:t>9</w:t>
      </w:r>
    </w:p>
    <w:p w14:paraId="5CB12146" w14:textId="77777777" w:rsidR="0082372A" w:rsidRPr="00A92CE7" w:rsidRDefault="0082372A" w:rsidP="0082372A">
      <w:pPr>
        <w:pStyle w:val="Standarduser"/>
        <w:jc w:val="both"/>
        <w:rPr>
          <w:rFonts w:ascii="Times New Roman" w:eastAsia="Tahoma" w:hAnsi="Times New Roman" w:cs="Times New Roman"/>
          <w:color w:val="000000"/>
        </w:rPr>
      </w:pPr>
      <w:r w:rsidRPr="00A92CE7">
        <w:rPr>
          <w:rFonts w:ascii="Times New Roman" w:eastAsia="Tahoma" w:hAnsi="Times New Roman" w:cs="Times New Roman"/>
          <w:color w:val="000000"/>
        </w:rPr>
        <w:t>Umowę sporządzono w dwóch jednobrzmiących egzemplarzach, jeden egzemplarz dla Zamawiającego, jeden dla Wykonawcy.</w:t>
      </w:r>
    </w:p>
    <w:p w14:paraId="12566714" w14:textId="77777777" w:rsidR="0082372A" w:rsidRPr="00A92CE7" w:rsidRDefault="0082372A" w:rsidP="0082372A">
      <w:pPr>
        <w:pStyle w:val="Standarduser"/>
        <w:jc w:val="both"/>
        <w:rPr>
          <w:rFonts w:ascii="Times New Roman" w:eastAsia="Tahoma" w:hAnsi="Times New Roman" w:cs="Times New Roman"/>
          <w:color w:val="000000"/>
        </w:rPr>
      </w:pPr>
    </w:p>
    <w:p w14:paraId="17BD2C48" w14:textId="77777777" w:rsidR="0082372A" w:rsidRPr="00A92CE7" w:rsidRDefault="0082372A" w:rsidP="0082372A">
      <w:pPr>
        <w:pStyle w:val="Standarduser"/>
        <w:jc w:val="both"/>
        <w:rPr>
          <w:rFonts w:ascii="Times New Roman" w:eastAsia="Tahoma" w:hAnsi="Times New Roman" w:cs="Times New Roman"/>
          <w:color w:val="000000"/>
        </w:rPr>
      </w:pPr>
    </w:p>
    <w:p w14:paraId="4F587A9B" w14:textId="77777777" w:rsidR="0082372A" w:rsidRPr="00A92CE7" w:rsidRDefault="0082372A" w:rsidP="0082372A">
      <w:pPr>
        <w:pStyle w:val="Standarduser"/>
        <w:jc w:val="both"/>
        <w:rPr>
          <w:rFonts w:ascii="Times New Roman" w:eastAsia="Tahoma" w:hAnsi="Times New Roman" w:cs="Times New Roman"/>
          <w:color w:val="000000"/>
        </w:rPr>
      </w:pPr>
    </w:p>
    <w:p w14:paraId="10646BD8" w14:textId="77777777" w:rsidR="0082372A" w:rsidRPr="00A92CE7" w:rsidRDefault="0082372A" w:rsidP="0082372A">
      <w:pPr>
        <w:pStyle w:val="Standarduser"/>
        <w:jc w:val="both"/>
        <w:rPr>
          <w:rFonts w:ascii="Times New Roman" w:eastAsia="Tahoma" w:hAnsi="Times New Roman" w:cs="Times New Roman"/>
          <w:color w:val="000000"/>
        </w:rPr>
      </w:pPr>
      <w:r w:rsidRPr="00A92CE7">
        <w:rPr>
          <w:rFonts w:ascii="Times New Roman" w:eastAsia="Tahoma" w:hAnsi="Times New Roman" w:cs="Times New Roman"/>
          <w:color w:val="000000"/>
        </w:rPr>
        <w:t>.......................................................                                      ......................................................</w:t>
      </w:r>
    </w:p>
    <w:p w14:paraId="778A07A5" w14:textId="77777777" w:rsidR="0082372A" w:rsidRPr="00A92CE7" w:rsidRDefault="0082372A" w:rsidP="0082372A">
      <w:pPr>
        <w:pStyle w:val="Standarduser"/>
        <w:autoSpaceDE w:val="0"/>
        <w:jc w:val="both"/>
        <w:rPr>
          <w:rFonts w:ascii="Times New Roman" w:eastAsia="Tahoma" w:hAnsi="Times New Roman" w:cs="Times New Roman"/>
          <w:b/>
          <w:bCs/>
          <w:color w:val="000000"/>
        </w:rPr>
      </w:pPr>
      <w:r w:rsidRPr="00A92CE7">
        <w:rPr>
          <w:rFonts w:ascii="Times New Roman" w:eastAsia="Tahoma" w:hAnsi="Times New Roman" w:cs="Times New Roman"/>
          <w:b/>
          <w:bCs/>
          <w:color w:val="000000"/>
        </w:rPr>
        <w:t>WYKONAWCA                                                                                            ZAMAWIAJĄCY</w:t>
      </w:r>
    </w:p>
    <w:p w14:paraId="05543E67" w14:textId="77777777" w:rsidR="0082372A" w:rsidRPr="00A92CE7" w:rsidRDefault="0082372A" w:rsidP="0082372A">
      <w:pPr>
        <w:pStyle w:val="Standarduser"/>
        <w:autoSpaceDE w:val="0"/>
        <w:rPr>
          <w:rFonts w:ascii="Times New Roman" w:eastAsia="Times New Roman" w:hAnsi="Times New Roman" w:cs="Times New Roman"/>
          <w:b/>
          <w:bCs/>
          <w:color w:val="000000"/>
          <w:u w:val="single"/>
          <w:lang w:eastAsia="pl-PL"/>
        </w:rPr>
      </w:pPr>
    </w:p>
    <w:p w14:paraId="1BA61AD9" w14:textId="74655854" w:rsidR="00493743" w:rsidRDefault="00493743">
      <w:pPr>
        <w:suppressAutoHyphens w:val="0"/>
        <w:autoSpaceDN/>
        <w:spacing w:after="160" w:line="259" w:lineRule="auto"/>
        <w:textAlignment w:val="auto"/>
        <w:rPr>
          <w:rFonts w:ascii="Times New Roman" w:hAnsi="Times New Roman" w:cs="Times New Roman"/>
        </w:rPr>
      </w:pPr>
      <w:r>
        <w:rPr>
          <w:rFonts w:ascii="Times New Roman" w:hAnsi="Times New Roman" w:cs="Times New Roman"/>
        </w:rPr>
        <w:br w:type="page"/>
      </w:r>
    </w:p>
    <w:p w14:paraId="576CA8C7" w14:textId="34D54A45" w:rsidR="00493743" w:rsidRDefault="00493743" w:rsidP="00493743">
      <w:pPr>
        <w:jc w:val="right"/>
        <w:rPr>
          <w:rFonts w:ascii="Times New Roman" w:hAnsi="Times New Roman" w:cs="Times New Roman"/>
          <w:bCs/>
          <w:sz w:val="20"/>
          <w:szCs w:val="20"/>
        </w:rPr>
      </w:pPr>
      <w:r w:rsidRPr="00493743">
        <w:rPr>
          <w:rFonts w:ascii="Times New Roman" w:hAnsi="Times New Roman" w:cs="Times New Roman"/>
          <w:bCs/>
          <w:sz w:val="20"/>
          <w:szCs w:val="20"/>
        </w:rPr>
        <w:lastRenderedPageBreak/>
        <w:t xml:space="preserve">Załącznik nr </w:t>
      </w:r>
      <w:r>
        <w:rPr>
          <w:rFonts w:ascii="Times New Roman" w:hAnsi="Times New Roman" w:cs="Times New Roman"/>
          <w:bCs/>
          <w:sz w:val="20"/>
          <w:szCs w:val="20"/>
        </w:rPr>
        <w:t>1</w:t>
      </w:r>
    </w:p>
    <w:p w14:paraId="0A03A06B" w14:textId="36228918" w:rsidR="00493743" w:rsidRPr="00493743" w:rsidRDefault="00493743" w:rsidP="00493743">
      <w:pPr>
        <w:jc w:val="right"/>
        <w:rPr>
          <w:rFonts w:ascii="Times New Roman" w:hAnsi="Times New Roman" w:cs="Times New Roman"/>
          <w:bCs/>
          <w:sz w:val="20"/>
          <w:szCs w:val="20"/>
        </w:rPr>
      </w:pPr>
      <w:r>
        <w:rPr>
          <w:rFonts w:ascii="Times New Roman" w:hAnsi="Times New Roman" w:cs="Times New Roman"/>
          <w:bCs/>
          <w:sz w:val="20"/>
          <w:szCs w:val="20"/>
        </w:rPr>
        <w:t xml:space="preserve">do Umowy Nr . . . . . . </w:t>
      </w:r>
    </w:p>
    <w:p w14:paraId="7E93BE05" w14:textId="77777777" w:rsidR="00493743" w:rsidRPr="00493743" w:rsidRDefault="00493743" w:rsidP="00493743">
      <w:pPr>
        <w:rPr>
          <w:rFonts w:ascii="Times New Roman" w:hAnsi="Times New Roman" w:cs="Times New Roman"/>
        </w:rPr>
      </w:pPr>
    </w:p>
    <w:p w14:paraId="04EDBCF5" w14:textId="77777777" w:rsidR="00493743" w:rsidRPr="00493743" w:rsidRDefault="00493743" w:rsidP="00493743">
      <w:pPr>
        <w:rPr>
          <w:rFonts w:ascii="Times New Roman" w:hAnsi="Times New Roman" w:cs="Times New Roman"/>
          <w:b/>
        </w:rPr>
      </w:pPr>
      <w:r w:rsidRPr="00493743">
        <w:rPr>
          <w:rFonts w:ascii="Times New Roman" w:hAnsi="Times New Roman" w:cs="Times New Roman"/>
          <w:b/>
        </w:rPr>
        <w:t>Informacja w zakresie ochrony danych osobowych</w:t>
      </w:r>
    </w:p>
    <w:p w14:paraId="2F76AF4A" w14:textId="77777777" w:rsidR="00493743" w:rsidRPr="00493743" w:rsidRDefault="00493743" w:rsidP="00493743">
      <w:pPr>
        <w:rPr>
          <w:rFonts w:ascii="Times New Roman" w:hAnsi="Times New Roman" w:cs="Times New Roman"/>
        </w:rPr>
      </w:pPr>
    </w:p>
    <w:p w14:paraId="772F6AC5" w14:textId="77777777" w:rsidR="00493743" w:rsidRPr="00493743" w:rsidRDefault="00493743" w:rsidP="00493743">
      <w:pPr>
        <w:rPr>
          <w:rFonts w:ascii="Times New Roman" w:hAnsi="Times New Roman" w:cs="Times New Roman"/>
        </w:rPr>
      </w:pPr>
      <w:r w:rsidRPr="00493743">
        <w:rPr>
          <w:rFonts w:ascii="Times New Roman" w:hAnsi="Times New Roman" w:cs="Times New Roman"/>
        </w:rPr>
        <w:t>Wykonując obowiązek informacyjny wynikający z art. 13 i art. 14</w:t>
      </w:r>
      <w:bookmarkStart w:id="1" w:name="_Hlk516486463"/>
      <w:r w:rsidRPr="00493743">
        <w:rPr>
          <w:rFonts w:ascii="Times New Roman" w:hAnsi="Times New Roman" w:cs="Times New Roman"/>
        </w:rPr>
        <w:t xml:space="preserve">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Nr 119, str. 1) (dalej jako „RODO”), informujemy, iż:</w:t>
      </w:r>
    </w:p>
    <w:bookmarkEnd w:id="1"/>
    <w:p w14:paraId="711FECF1" w14:textId="77777777" w:rsidR="00493743" w:rsidRPr="00493743" w:rsidRDefault="00493743" w:rsidP="00493743">
      <w:pPr>
        <w:rPr>
          <w:rFonts w:ascii="Times New Roman" w:hAnsi="Times New Roman" w:cs="Times New Roman"/>
        </w:rPr>
      </w:pPr>
    </w:p>
    <w:p w14:paraId="70D1D09C" w14:textId="77777777" w:rsidR="00493743" w:rsidRPr="00493743" w:rsidRDefault="00493743" w:rsidP="00493743">
      <w:pPr>
        <w:numPr>
          <w:ilvl w:val="0"/>
          <w:numId w:val="32"/>
        </w:numPr>
        <w:rPr>
          <w:rFonts w:ascii="Times New Roman" w:hAnsi="Times New Roman" w:cs="Times New Roman"/>
        </w:rPr>
      </w:pPr>
      <w:r w:rsidRPr="00493743">
        <w:rPr>
          <w:rFonts w:ascii="Times New Roman" w:hAnsi="Times New Roman" w:cs="Times New Roman"/>
        </w:rPr>
        <w:t>Administratorem danych osobowych jest Mazowieckie Centrum Leczenia Chorób Płuc i Gruźlicy w Otwocku (dalej jako „Centrum”) z adresem przy ul. Narutowicza 80, 05-400 Otwock;</w:t>
      </w:r>
    </w:p>
    <w:p w14:paraId="3C3CE2A3" w14:textId="77777777" w:rsidR="00493743" w:rsidRPr="00493743" w:rsidRDefault="00493743" w:rsidP="00493743">
      <w:pPr>
        <w:numPr>
          <w:ilvl w:val="0"/>
          <w:numId w:val="32"/>
        </w:numPr>
        <w:rPr>
          <w:rFonts w:ascii="Times New Roman" w:hAnsi="Times New Roman" w:cs="Times New Roman"/>
        </w:rPr>
      </w:pPr>
      <w:r w:rsidRPr="00493743">
        <w:rPr>
          <w:rFonts w:ascii="Times New Roman" w:hAnsi="Times New Roman" w:cs="Times New Roman"/>
        </w:rPr>
        <w:t xml:space="preserve">w sprawach związanych z danymi należy się kontaktować z Inspektorem Ochrony Danych pod adresem poczty elektronicznej: </w:t>
      </w:r>
      <w:hyperlink r:id="rId8" w:history="1">
        <w:r w:rsidRPr="00493743">
          <w:rPr>
            <w:rStyle w:val="Hipercze"/>
            <w:rFonts w:ascii="Times New Roman" w:hAnsi="Times New Roman" w:cs="Times New Roman"/>
          </w:rPr>
          <w:t>iod@otwock-szpital.pl</w:t>
        </w:r>
      </w:hyperlink>
      <w:r w:rsidRPr="00493743">
        <w:rPr>
          <w:rFonts w:ascii="Times New Roman" w:hAnsi="Times New Roman" w:cs="Times New Roman"/>
        </w:rPr>
        <w:t xml:space="preserve"> </w:t>
      </w:r>
    </w:p>
    <w:p w14:paraId="06CF6BB3" w14:textId="6663AE05" w:rsidR="00493743" w:rsidRPr="00493743" w:rsidRDefault="00493743" w:rsidP="00493743">
      <w:pPr>
        <w:numPr>
          <w:ilvl w:val="0"/>
          <w:numId w:val="32"/>
        </w:numPr>
        <w:rPr>
          <w:rFonts w:ascii="Times New Roman" w:hAnsi="Times New Roman" w:cs="Times New Roman"/>
        </w:rPr>
      </w:pPr>
      <w:r w:rsidRPr="00493743">
        <w:rPr>
          <w:rFonts w:ascii="Times New Roman" w:hAnsi="Times New Roman" w:cs="Times New Roman"/>
        </w:rPr>
        <w:t xml:space="preserve">zakres przetwarzanych danych osobowych obejmuje te dane, które zostały przekazane na potrzeby zawarcia z Centrum </w:t>
      </w:r>
      <w:r>
        <w:rPr>
          <w:rFonts w:ascii="Times New Roman" w:hAnsi="Times New Roman" w:cs="Times New Roman"/>
        </w:rPr>
        <w:t>przedmiotowej U</w:t>
      </w:r>
      <w:r w:rsidRPr="00493743">
        <w:rPr>
          <w:rFonts w:ascii="Times New Roman" w:hAnsi="Times New Roman" w:cs="Times New Roman"/>
        </w:rPr>
        <w:t xml:space="preserve">mowy </w:t>
      </w:r>
      <w:r w:rsidRPr="00493743">
        <w:rPr>
          <w:rFonts w:ascii="Times New Roman" w:hAnsi="Times New Roman" w:cs="Times New Roman"/>
          <w:bCs/>
          <w:iCs/>
        </w:rPr>
        <w:t>(dalej jako „Umowa”)</w:t>
      </w:r>
      <w:r w:rsidRPr="00493743">
        <w:rPr>
          <w:rFonts w:ascii="Times New Roman" w:hAnsi="Times New Roman" w:cs="Times New Roman"/>
          <w:bCs/>
          <w:i/>
          <w:iCs/>
        </w:rPr>
        <w:t xml:space="preserve"> </w:t>
      </w:r>
      <w:r w:rsidRPr="00493743">
        <w:rPr>
          <w:rFonts w:ascii="Times New Roman" w:hAnsi="Times New Roman" w:cs="Times New Roman"/>
        </w:rPr>
        <w:t xml:space="preserve">lub na potrzeby realizacji Umowy (imię nazwisko, adres e-mail, nr telefonu, a w przypadku wykonawców będących osobami fizycznymi – nr PESEL); </w:t>
      </w:r>
    </w:p>
    <w:p w14:paraId="5E635564" w14:textId="77777777" w:rsidR="00493743" w:rsidRPr="00493743" w:rsidRDefault="00493743" w:rsidP="00493743">
      <w:pPr>
        <w:numPr>
          <w:ilvl w:val="0"/>
          <w:numId w:val="32"/>
        </w:numPr>
        <w:rPr>
          <w:rFonts w:ascii="Times New Roman" w:hAnsi="Times New Roman" w:cs="Times New Roman"/>
        </w:rPr>
      </w:pPr>
      <w:r w:rsidRPr="00493743">
        <w:rPr>
          <w:rFonts w:ascii="Times New Roman" w:hAnsi="Times New Roman" w:cs="Times New Roman"/>
        </w:rPr>
        <w:t>dane będą przetwarzane wyłącznie w celu zawarcia, wykonania Umowy, wykonania ciążących na Centrum obowiązków wynikających z przepisów prawa, jak również ewentualnego dochodzenia roszczeń, jeżeli ich źródłem będzie Umowa;</w:t>
      </w:r>
    </w:p>
    <w:p w14:paraId="23CFD358" w14:textId="77777777" w:rsidR="00493743" w:rsidRPr="00493743" w:rsidRDefault="00493743" w:rsidP="00493743">
      <w:pPr>
        <w:numPr>
          <w:ilvl w:val="0"/>
          <w:numId w:val="32"/>
        </w:numPr>
        <w:rPr>
          <w:rFonts w:ascii="Times New Roman" w:hAnsi="Times New Roman" w:cs="Times New Roman"/>
        </w:rPr>
      </w:pPr>
      <w:r w:rsidRPr="00493743">
        <w:rPr>
          <w:rFonts w:ascii="Times New Roman" w:hAnsi="Times New Roman" w:cs="Times New Roman"/>
        </w:rPr>
        <w:t>podstawę prawną  przetwarzania danych osobowych stanowi:</w:t>
      </w:r>
    </w:p>
    <w:p w14:paraId="76EB8DAA" w14:textId="77777777" w:rsidR="00493743" w:rsidRPr="00493743" w:rsidRDefault="00493743" w:rsidP="00493743">
      <w:pPr>
        <w:numPr>
          <w:ilvl w:val="0"/>
          <w:numId w:val="33"/>
        </w:numPr>
        <w:rPr>
          <w:rFonts w:ascii="Times New Roman" w:hAnsi="Times New Roman" w:cs="Times New Roman"/>
        </w:rPr>
      </w:pPr>
      <w:bookmarkStart w:id="2" w:name="_Hlk516737911"/>
      <w:r w:rsidRPr="00493743">
        <w:rPr>
          <w:rFonts w:ascii="Times New Roman" w:hAnsi="Times New Roman" w:cs="Times New Roman"/>
        </w:rPr>
        <w:t>art. 6 ust. 1 lit. a  i b RODO (co dotyczy przetwarzania danych osobowych osób reprezentujących wykonawcę przy zawarciu Umowy);</w:t>
      </w:r>
    </w:p>
    <w:p w14:paraId="45A6A386" w14:textId="77777777" w:rsidR="00493743" w:rsidRPr="00493743" w:rsidRDefault="00493743" w:rsidP="00493743">
      <w:pPr>
        <w:numPr>
          <w:ilvl w:val="0"/>
          <w:numId w:val="33"/>
        </w:numPr>
        <w:rPr>
          <w:rFonts w:ascii="Times New Roman" w:hAnsi="Times New Roman" w:cs="Times New Roman"/>
        </w:rPr>
      </w:pPr>
      <w:bookmarkStart w:id="3" w:name="_Hlk516738032"/>
      <w:bookmarkEnd w:id="2"/>
      <w:r w:rsidRPr="00493743">
        <w:rPr>
          <w:rFonts w:ascii="Times New Roman" w:hAnsi="Times New Roman" w:cs="Times New Roman"/>
        </w:rPr>
        <w:t>art. 6 ust. 1 lit. c i f RODO (co dotyczy przetwarzania danych osobowych osób reprezentujących wykonawcę przy zawarciu Umowy oraz osób wyznaczonych przez Wykonawcę do kontaktów);</w:t>
      </w:r>
    </w:p>
    <w:bookmarkEnd w:id="3"/>
    <w:p w14:paraId="24DC33C2" w14:textId="77777777" w:rsidR="00493743" w:rsidRPr="00493743" w:rsidRDefault="00493743" w:rsidP="00493743">
      <w:pPr>
        <w:numPr>
          <w:ilvl w:val="0"/>
          <w:numId w:val="32"/>
        </w:numPr>
        <w:rPr>
          <w:rFonts w:ascii="Times New Roman" w:hAnsi="Times New Roman" w:cs="Times New Roman"/>
        </w:rPr>
      </w:pPr>
      <w:r w:rsidRPr="00493743">
        <w:rPr>
          <w:rFonts w:ascii="Times New Roman" w:hAnsi="Times New Roman" w:cs="Times New Roman"/>
        </w:rPr>
        <w:t>dane osobowe mogą być udostępniane podmiotom do tego uprawnionym na podstawie przepisów prawa;</w:t>
      </w:r>
    </w:p>
    <w:p w14:paraId="2EBA586B" w14:textId="77777777" w:rsidR="00493743" w:rsidRPr="00493743" w:rsidRDefault="00493743" w:rsidP="00493743">
      <w:pPr>
        <w:numPr>
          <w:ilvl w:val="0"/>
          <w:numId w:val="32"/>
        </w:numPr>
        <w:rPr>
          <w:rFonts w:ascii="Times New Roman" w:hAnsi="Times New Roman" w:cs="Times New Roman"/>
        </w:rPr>
      </w:pPr>
      <w:r w:rsidRPr="00493743">
        <w:rPr>
          <w:rFonts w:ascii="Times New Roman" w:hAnsi="Times New Roman" w:cs="Times New Roman"/>
        </w:rPr>
        <w:t xml:space="preserve">dane osobowe nie będą przekazywane do państwa trzeciego lub organizacji </w:t>
      </w:r>
      <w:r w:rsidRPr="00493743">
        <w:rPr>
          <w:rFonts w:ascii="Times New Roman" w:hAnsi="Times New Roman" w:cs="Times New Roman"/>
        </w:rPr>
        <w:br/>
        <w:t>międzynarodowej;</w:t>
      </w:r>
    </w:p>
    <w:p w14:paraId="3DDECA87" w14:textId="77777777" w:rsidR="00493743" w:rsidRPr="00493743" w:rsidRDefault="00493743" w:rsidP="00493743">
      <w:pPr>
        <w:numPr>
          <w:ilvl w:val="0"/>
          <w:numId w:val="32"/>
        </w:numPr>
        <w:rPr>
          <w:rFonts w:ascii="Times New Roman" w:hAnsi="Times New Roman" w:cs="Times New Roman"/>
        </w:rPr>
      </w:pPr>
      <w:r w:rsidRPr="00493743">
        <w:rPr>
          <w:rFonts w:ascii="Times New Roman" w:hAnsi="Times New Roman" w:cs="Times New Roman"/>
        </w:rPr>
        <w:t>dane osobowe nie będą poddawane zautomatyzowanemu podejmowaniu czynności;</w:t>
      </w:r>
    </w:p>
    <w:p w14:paraId="270C65BA" w14:textId="77777777" w:rsidR="00493743" w:rsidRPr="00493743" w:rsidRDefault="00493743" w:rsidP="00493743">
      <w:pPr>
        <w:numPr>
          <w:ilvl w:val="0"/>
          <w:numId w:val="32"/>
        </w:numPr>
        <w:rPr>
          <w:rFonts w:ascii="Times New Roman" w:hAnsi="Times New Roman" w:cs="Times New Roman"/>
        </w:rPr>
      </w:pPr>
      <w:r w:rsidRPr="00493743">
        <w:rPr>
          <w:rFonts w:ascii="Times New Roman" w:hAnsi="Times New Roman" w:cs="Times New Roman"/>
        </w:rPr>
        <w:t xml:space="preserve">dane osobowe będą przechowywane przez okres obowiązywania Umowy (w tym rękojmi lub gwarancji jakości, jeżeli ma to zastosowanie), a w przypadku powstania na tle Umowy roszczeń – do upływu terminu przedawnienia roszczenia lub prawomocnego zakończenia postępowania sądowego prowadzonego w celu </w:t>
      </w:r>
      <w:r w:rsidRPr="00493743">
        <w:rPr>
          <w:rFonts w:ascii="Times New Roman" w:hAnsi="Times New Roman" w:cs="Times New Roman"/>
          <w:iCs/>
        </w:rPr>
        <w:t>ustalenia lub dochodzenia roszczenia;</w:t>
      </w:r>
    </w:p>
    <w:p w14:paraId="21A74B64" w14:textId="77777777" w:rsidR="00493743" w:rsidRPr="00493743" w:rsidRDefault="00493743" w:rsidP="00493743">
      <w:pPr>
        <w:numPr>
          <w:ilvl w:val="0"/>
          <w:numId w:val="32"/>
        </w:numPr>
        <w:rPr>
          <w:rFonts w:ascii="Times New Roman" w:hAnsi="Times New Roman" w:cs="Times New Roman"/>
        </w:rPr>
      </w:pPr>
      <w:r w:rsidRPr="00493743">
        <w:rPr>
          <w:rFonts w:ascii="Times New Roman" w:hAnsi="Times New Roman" w:cs="Times New Roman"/>
        </w:rPr>
        <w:t>przysługuje Pani/Panu prawo dostępu do danych osobowych, ich sprostowania, ograniczenia ich przetwarzania, do wniesienia sprzeciwu wobec przetwarzania oraz do usunięcia i przenoszenia danych;</w:t>
      </w:r>
    </w:p>
    <w:p w14:paraId="2A04055C" w14:textId="77777777" w:rsidR="00493743" w:rsidRPr="00493743" w:rsidRDefault="00493743" w:rsidP="00493743">
      <w:pPr>
        <w:numPr>
          <w:ilvl w:val="0"/>
          <w:numId w:val="32"/>
        </w:numPr>
        <w:rPr>
          <w:rFonts w:ascii="Times New Roman" w:hAnsi="Times New Roman" w:cs="Times New Roman"/>
        </w:rPr>
      </w:pPr>
      <w:r w:rsidRPr="00493743">
        <w:rPr>
          <w:rFonts w:ascii="Times New Roman" w:hAnsi="Times New Roman" w:cs="Times New Roman"/>
        </w:rPr>
        <w:t>przysługuje Pani/Panu prawo do wycofania zgody w dowolnym momencie, bez wpływu na zgodność z prawem przetwarzania do czasu wycofania zgody, w przypadku gdy przetwarzanie odbywa się na podstawie zgody;</w:t>
      </w:r>
    </w:p>
    <w:p w14:paraId="774E5F94" w14:textId="77777777" w:rsidR="00493743" w:rsidRPr="00493743" w:rsidRDefault="00493743" w:rsidP="00493743">
      <w:pPr>
        <w:numPr>
          <w:ilvl w:val="0"/>
          <w:numId w:val="32"/>
        </w:numPr>
        <w:rPr>
          <w:rFonts w:ascii="Times New Roman" w:hAnsi="Times New Roman" w:cs="Times New Roman"/>
        </w:rPr>
      </w:pPr>
      <w:r w:rsidRPr="00493743">
        <w:rPr>
          <w:rFonts w:ascii="Times New Roman" w:hAnsi="Times New Roman" w:cs="Times New Roman"/>
        </w:rPr>
        <w:t xml:space="preserve">przysługuje Pani/Panu prawo wniesienia skargi do organu nadzorczego, którym jest </w:t>
      </w:r>
      <w:r w:rsidRPr="00493743">
        <w:rPr>
          <w:rFonts w:ascii="Times New Roman" w:hAnsi="Times New Roman" w:cs="Times New Roman"/>
        </w:rPr>
        <w:br/>
        <w:t xml:space="preserve">Prezes Urzędu Ochrony Danych Osobowych.       </w:t>
      </w:r>
    </w:p>
    <w:p w14:paraId="6EFA8D97" w14:textId="77777777" w:rsidR="006137B4" w:rsidRPr="00A92CE7" w:rsidRDefault="006137B4">
      <w:pPr>
        <w:rPr>
          <w:rFonts w:ascii="Times New Roman" w:hAnsi="Times New Roman" w:cs="Times New Roman"/>
        </w:rPr>
      </w:pPr>
    </w:p>
    <w:sectPr w:rsidR="006137B4" w:rsidRPr="00A92CE7" w:rsidSect="0082372A">
      <w:headerReference w:type="default" r:id="rId9"/>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8FCD0" w14:textId="77777777" w:rsidR="001D1BA7" w:rsidRDefault="001D1BA7" w:rsidP="00F917BA">
      <w:r>
        <w:separator/>
      </w:r>
    </w:p>
  </w:endnote>
  <w:endnote w:type="continuationSeparator" w:id="0">
    <w:p w14:paraId="643644FF" w14:textId="77777777" w:rsidR="001D1BA7" w:rsidRDefault="001D1BA7" w:rsidP="00F91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CD8D4" w14:textId="77777777" w:rsidR="001D1BA7" w:rsidRDefault="001D1BA7" w:rsidP="00F917BA">
      <w:r>
        <w:separator/>
      </w:r>
    </w:p>
  </w:footnote>
  <w:footnote w:type="continuationSeparator" w:id="0">
    <w:p w14:paraId="3A1D78A8" w14:textId="77777777" w:rsidR="001D1BA7" w:rsidRDefault="001D1BA7" w:rsidP="00F91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C054D" w14:textId="564D7ABA" w:rsidR="00F917BA" w:rsidRDefault="00F917BA">
    <w:pPr>
      <w:pStyle w:val="Nagwek"/>
    </w:pPr>
    <w:r>
      <w:rPr>
        <w:noProof/>
      </w:rPr>
      <w:drawing>
        <wp:inline distT="0" distB="0" distL="0" distR="0" wp14:anchorId="3F09A0DC" wp14:editId="51842A09">
          <wp:extent cx="6645275" cy="664210"/>
          <wp:effectExtent l="0" t="0" r="3175" b="2540"/>
          <wp:docPr id="187723052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275" cy="6642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E1049"/>
    <w:multiLevelType w:val="multilevel"/>
    <w:tmpl w:val="FA064D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BE2143F"/>
    <w:multiLevelType w:val="multilevel"/>
    <w:tmpl w:val="B79446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9A3162"/>
    <w:multiLevelType w:val="multilevel"/>
    <w:tmpl w:val="5F6065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704B01"/>
    <w:multiLevelType w:val="multilevel"/>
    <w:tmpl w:val="5C9427C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5D7306"/>
    <w:multiLevelType w:val="multilevel"/>
    <w:tmpl w:val="1D20B030"/>
    <w:lvl w:ilvl="0">
      <w:start w:val="1"/>
      <w:numFmt w:val="decimal"/>
      <w:lvlText w:val="%1."/>
      <w:lvlJc w:val="left"/>
      <w:pPr>
        <w:ind w:left="426" w:hanging="360"/>
      </w:p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5" w15:restartNumberingAfterBreak="0">
    <w:nsid w:val="17F55583"/>
    <w:multiLevelType w:val="multilevel"/>
    <w:tmpl w:val="9FD43848"/>
    <w:styleLink w:val="WW8Num16"/>
    <w:lvl w:ilvl="0">
      <w:start w:val="1"/>
      <w:numFmt w:val="lowerLetter"/>
      <w:lvlText w:val="%1)"/>
      <w:lvlJc w:val="left"/>
      <w:pPr>
        <w:ind w:left="720" w:hanging="360"/>
      </w:pPr>
      <w:rPr>
        <w:rFonts w:eastAsia="Tahoma" w:cs="Times New Roman"/>
      </w:rPr>
    </w:lvl>
    <w:lvl w:ilvl="1">
      <w:start w:val="1"/>
      <w:numFmt w:val="decimal"/>
      <w:lvlText w:val="%2)"/>
      <w:lvlJc w:val="left"/>
      <w:pPr>
        <w:ind w:left="1560" w:hanging="480"/>
      </w:pPr>
      <w:rPr>
        <w:rFonts w:ascii="Cambria" w:hAnsi="Cambria" w:cs="Calibri"/>
      </w:rPr>
    </w:lvl>
    <w:lvl w:ilvl="2">
      <w:start w:val="6"/>
      <w:numFmt w:val="decimal"/>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B4F4D7D"/>
    <w:multiLevelType w:val="hybridMultilevel"/>
    <w:tmpl w:val="10364B42"/>
    <w:lvl w:ilvl="0" w:tplc="04150019">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1CB754C0"/>
    <w:multiLevelType w:val="multilevel"/>
    <w:tmpl w:val="14BE3AB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29147EF"/>
    <w:multiLevelType w:val="multilevel"/>
    <w:tmpl w:val="B41045F6"/>
    <w:styleLink w:val="WW8Num21"/>
    <w:lvl w:ilvl="0">
      <w:start w:val="1"/>
      <w:numFmt w:val="decimal"/>
      <w:lvlText w:val="%1."/>
      <w:lvlJc w:val="left"/>
      <w:pPr>
        <w:ind w:left="360" w:hanging="360"/>
      </w:pPr>
      <w:rPr>
        <w:rFonts w:cs="Calibri"/>
      </w:rPr>
    </w:lvl>
    <w:lvl w:ilvl="1">
      <w:start w:val="1"/>
      <w:numFmt w:val="decimal"/>
      <w:lvlText w:val="%2."/>
      <w:lvlJc w:val="left"/>
      <w:pPr>
        <w:ind w:left="1080" w:hanging="360"/>
      </w:pPr>
    </w:lvl>
    <w:lvl w:ilvl="2">
      <w:start w:val="1"/>
      <w:numFmt w:val="decimal"/>
      <w:lvlText w:val="%3."/>
      <w:lvlJc w:val="left"/>
      <w:pPr>
        <w:ind w:left="360" w:hanging="360"/>
      </w:pPr>
    </w:lvl>
    <w:lvl w:ilvl="3">
      <w:start w:val="1"/>
      <w:numFmt w:val="decimal"/>
      <w:lvlText w:val="%4."/>
      <w:lvlJc w:val="left"/>
      <w:pPr>
        <w:ind w:left="1800" w:hanging="360"/>
      </w:pPr>
    </w:lvl>
    <w:lvl w:ilvl="4">
      <w:start w:val="1"/>
      <w:numFmt w:val="decimal"/>
      <w:lvlText w:val="%5."/>
      <w:lvlJc w:val="left"/>
      <w:pPr>
        <w:ind w:left="3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22C06552"/>
    <w:multiLevelType w:val="multilevel"/>
    <w:tmpl w:val="AE1A88C6"/>
    <w:styleLink w:val="WW8Num49"/>
    <w:lvl w:ilvl="0">
      <w:start w:val="1"/>
      <w:numFmt w:val="decimal"/>
      <w:lvlText w:val="%1."/>
      <w:lvlJc w:val="left"/>
      <w:pPr>
        <w:ind w:left="360" w:hanging="360"/>
      </w:pPr>
      <w:rPr>
        <w:rFonts w:eastAsia="Tahoma" w:cs="Times New Roman"/>
        <w:color w:val="auto"/>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257539CB"/>
    <w:multiLevelType w:val="multilevel"/>
    <w:tmpl w:val="D3D4F86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DE01DC9"/>
    <w:multiLevelType w:val="multilevel"/>
    <w:tmpl w:val="B8EEF50C"/>
    <w:styleLink w:val="WW8Num52"/>
    <w:lvl w:ilvl="0">
      <w:start w:val="1"/>
      <w:numFmt w:val="lowerLetter"/>
      <w:lvlText w:val="%1)"/>
      <w:lvlJc w:val="left"/>
      <w:pPr>
        <w:ind w:left="720" w:hanging="360"/>
      </w:pPr>
      <w:rPr>
        <w:lang w:eastAsia="pl-PL" w:bidi="ar-S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38251BA4"/>
    <w:multiLevelType w:val="multilevel"/>
    <w:tmpl w:val="3718214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CDD2467"/>
    <w:multiLevelType w:val="multilevel"/>
    <w:tmpl w:val="91D29D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D2F6D58"/>
    <w:multiLevelType w:val="multilevel"/>
    <w:tmpl w:val="224C262A"/>
    <w:lvl w:ilvl="0">
      <w:start w:val="1"/>
      <w:numFmt w:val="lowerLetter"/>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5" w15:restartNumberingAfterBreak="0">
    <w:nsid w:val="3DC74261"/>
    <w:multiLevelType w:val="multilevel"/>
    <w:tmpl w:val="8B084DD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CB8696F"/>
    <w:multiLevelType w:val="multilevel"/>
    <w:tmpl w:val="3E00F1B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58345BF"/>
    <w:multiLevelType w:val="multilevel"/>
    <w:tmpl w:val="C290B480"/>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8" w15:restartNumberingAfterBreak="0">
    <w:nsid w:val="5B4A7007"/>
    <w:multiLevelType w:val="multilevel"/>
    <w:tmpl w:val="0C2694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B7F6037"/>
    <w:multiLevelType w:val="multilevel"/>
    <w:tmpl w:val="F662C8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E75743A"/>
    <w:multiLevelType w:val="multilevel"/>
    <w:tmpl w:val="40B486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2D010FD"/>
    <w:multiLevelType w:val="hybridMultilevel"/>
    <w:tmpl w:val="F9AE24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C9F546B"/>
    <w:multiLevelType w:val="multilevel"/>
    <w:tmpl w:val="87C2C8E2"/>
    <w:lvl w:ilvl="0">
      <w:start w:val="1"/>
      <w:numFmt w:val="lowerLetter"/>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23" w15:restartNumberingAfterBreak="0">
    <w:nsid w:val="6DBB748F"/>
    <w:multiLevelType w:val="multilevel"/>
    <w:tmpl w:val="A0E044F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28D661D"/>
    <w:multiLevelType w:val="hybridMultilevel"/>
    <w:tmpl w:val="47DADA14"/>
    <w:lvl w:ilvl="0" w:tplc="3DCC4714">
      <w:start w:val="1"/>
      <w:numFmt w:val="decimal"/>
      <w:lvlText w:val="%1."/>
      <w:lvlJc w:val="left"/>
      <w:pPr>
        <w:tabs>
          <w:tab w:val="num" w:pos="360"/>
        </w:tabs>
        <w:ind w:left="360" w:hanging="360"/>
      </w:pPr>
    </w:lvl>
    <w:lvl w:ilvl="1" w:tplc="57328B22">
      <w:start w:val="1"/>
      <w:numFmt w:val="decimal"/>
      <w:lvlText w:val="%2."/>
      <w:lvlJc w:val="left"/>
      <w:pPr>
        <w:tabs>
          <w:tab w:val="num" w:pos="1080"/>
        </w:tabs>
        <w:ind w:left="1080" w:hanging="360"/>
      </w:pPr>
      <w:rPr>
        <w:rFonts w:ascii="Times New Roman" w:eastAsia="Times New Roman" w:hAnsi="Times New Roman" w:cs="Times New Roman"/>
        <w:b w:val="0"/>
      </w:rPr>
    </w:lvl>
    <w:lvl w:ilvl="2" w:tplc="4444360A">
      <w:start w:val="1"/>
      <w:numFmt w:val="decimal"/>
      <w:lvlText w:val="%3."/>
      <w:lvlJc w:val="left"/>
      <w:pPr>
        <w:tabs>
          <w:tab w:val="num" w:pos="1800"/>
        </w:tabs>
        <w:ind w:left="1800" w:hanging="360"/>
      </w:pPr>
    </w:lvl>
    <w:lvl w:ilvl="3" w:tplc="64A22408">
      <w:start w:val="1"/>
      <w:numFmt w:val="decimal"/>
      <w:lvlText w:val="%4."/>
      <w:lvlJc w:val="left"/>
      <w:pPr>
        <w:tabs>
          <w:tab w:val="num" w:pos="2520"/>
        </w:tabs>
        <w:ind w:left="2520" w:hanging="360"/>
      </w:pPr>
    </w:lvl>
    <w:lvl w:ilvl="4" w:tplc="A1B891EA">
      <w:start w:val="1"/>
      <w:numFmt w:val="decimal"/>
      <w:lvlText w:val="%5."/>
      <w:lvlJc w:val="left"/>
      <w:pPr>
        <w:tabs>
          <w:tab w:val="num" w:pos="3240"/>
        </w:tabs>
        <w:ind w:left="3240" w:hanging="360"/>
      </w:pPr>
    </w:lvl>
    <w:lvl w:ilvl="5" w:tplc="2EC0D0BA">
      <w:start w:val="1"/>
      <w:numFmt w:val="decimal"/>
      <w:lvlText w:val="%6."/>
      <w:lvlJc w:val="left"/>
      <w:pPr>
        <w:tabs>
          <w:tab w:val="num" w:pos="3960"/>
        </w:tabs>
        <w:ind w:left="3960" w:hanging="360"/>
      </w:pPr>
    </w:lvl>
    <w:lvl w:ilvl="6" w:tplc="29CE3402">
      <w:start w:val="1"/>
      <w:numFmt w:val="decimal"/>
      <w:lvlText w:val="%7."/>
      <w:lvlJc w:val="left"/>
      <w:pPr>
        <w:tabs>
          <w:tab w:val="num" w:pos="4680"/>
        </w:tabs>
        <w:ind w:left="4680" w:hanging="360"/>
      </w:pPr>
    </w:lvl>
    <w:lvl w:ilvl="7" w:tplc="8742500C">
      <w:start w:val="1"/>
      <w:numFmt w:val="decimal"/>
      <w:lvlText w:val="%8."/>
      <w:lvlJc w:val="left"/>
      <w:pPr>
        <w:tabs>
          <w:tab w:val="num" w:pos="5400"/>
        </w:tabs>
        <w:ind w:left="5400" w:hanging="360"/>
      </w:pPr>
    </w:lvl>
    <w:lvl w:ilvl="8" w:tplc="4572BBC4">
      <w:start w:val="1"/>
      <w:numFmt w:val="decimal"/>
      <w:lvlText w:val="%9."/>
      <w:lvlJc w:val="left"/>
      <w:pPr>
        <w:tabs>
          <w:tab w:val="num" w:pos="6120"/>
        </w:tabs>
        <w:ind w:left="6120" w:hanging="360"/>
      </w:pPr>
    </w:lvl>
  </w:abstractNum>
  <w:abstractNum w:abstractNumId="25" w15:restartNumberingAfterBreak="0">
    <w:nsid w:val="75337B52"/>
    <w:multiLevelType w:val="multilevel"/>
    <w:tmpl w:val="8CB22446"/>
    <w:styleLink w:val="WW8Num51"/>
    <w:lvl w:ilvl="0">
      <w:start w:val="1"/>
      <w:numFmt w:val="decimal"/>
      <w:lvlText w:val="%1."/>
      <w:lvlJc w:val="left"/>
      <w:pPr>
        <w:ind w:left="720" w:hanging="360"/>
      </w:pPr>
      <w:rPr>
        <w:rFonts w:eastAsia="Tahoma" w:cs="Times New Roman"/>
        <w:color w:val="00000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75E34D09"/>
    <w:multiLevelType w:val="multilevel"/>
    <w:tmpl w:val="10EEB81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7443EC0"/>
    <w:multiLevelType w:val="multilevel"/>
    <w:tmpl w:val="57FE3EE2"/>
    <w:lvl w:ilvl="0">
      <w:start w:val="1"/>
      <w:numFmt w:val="lowerLetter"/>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A5201CA"/>
    <w:multiLevelType w:val="multilevel"/>
    <w:tmpl w:val="B18494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ABA71BF"/>
    <w:multiLevelType w:val="multilevel"/>
    <w:tmpl w:val="17E658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90614074">
    <w:abstractNumId w:val="9"/>
  </w:num>
  <w:num w:numId="2" w16cid:durableId="1809080656">
    <w:abstractNumId w:val="25"/>
  </w:num>
  <w:num w:numId="3" w16cid:durableId="1258366268">
    <w:abstractNumId w:val="5"/>
  </w:num>
  <w:num w:numId="4" w16cid:durableId="869879860">
    <w:abstractNumId w:val="11"/>
  </w:num>
  <w:num w:numId="5" w16cid:durableId="1374116581">
    <w:abstractNumId w:val="15"/>
  </w:num>
  <w:num w:numId="6" w16cid:durableId="147331532">
    <w:abstractNumId w:val="13"/>
  </w:num>
  <w:num w:numId="7" w16cid:durableId="213783423">
    <w:abstractNumId w:val="18"/>
  </w:num>
  <w:num w:numId="8" w16cid:durableId="576790111">
    <w:abstractNumId w:val="7"/>
  </w:num>
  <w:num w:numId="9" w16cid:durableId="1510097693">
    <w:abstractNumId w:val="0"/>
  </w:num>
  <w:num w:numId="10" w16cid:durableId="435371849">
    <w:abstractNumId w:val="26"/>
  </w:num>
  <w:num w:numId="11" w16cid:durableId="1803960500">
    <w:abstractNumId w:val="3"/>
  </w:num>
  <w:num w:numId="12" w16cid:durableId="1339499028">
    <w:abstractNumId w:val="2"/>
  </w:num>
  <w:num w:numId="13" w16cid:durableId="958530288">
    <w:abstractNumId w:val="1"/>
  </w:num>
  <w:num w:numId="14" w16cid:durableId="2062247919">
    <w:abstractNumId w:val="16"/>
  </w:num>
  <w:num w:numId="15" w16cid:durableId="2111008093">
    <w:abstractNumId w:val="20"/>
  </w:num>
  <w:num w:numId="16" w16cid:durableId="952634951">
    <w:abstractNumId w:val="25"/>
    <w:lvlOverride w:ilvl="0">
      <w:startOverride w:val="1"/>
    </w:lvlOverride>
  </w:num>
  <w:num w:numId="17" w16cid:durableId="1281305866">
    <w:abstractNumId w:val="4"/>
  </w:num>
  <w:num w:numId="18" w16cid:durableId="227495070">
    <w:abstractNumId w:val="17"/>
  </w:num>
  <w:num w:numId="19" w16cid:durableId="1072436513">
    <w:abstractNumId w:val="10"/>
  </w:num>
  <w:num w:numId="20" w16cid:durableId="1195732393">
    <w:abstractNumId w:val="5"/>
    <w:lvlOverride w:ilvl="0">
      <w:startOverride w:val="1"/>
    </w:lvlOverride>
  </w:num>
  <w:num w:numId="21" w16cid:durableId="132987907">
    <w:abstractNumId w:val="23"/>
  </w:num>
  <w:num w:numId="22" w16cid:durableId="239605497">
    <w:abstractNumId w:val="19"/>
  </w:num>
  <w:num w:numId="23" w16cid:durableId="1838760727">
    <w:abstractNumId w:val="28"/>
  </w:num>
  <w:num w:numId="24" w16cid:durableId="272565415">
    <w:abstractNumId w:val="12"/>
  </w:num>
  <w:num w:numId="25" w16cid:durableId="1324161005">
    <w:abstractNumId w:val="8"/>
  </w:num>
  <w:num w:numId="26" w16cid:durableId="4278935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566258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256466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971495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6264878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40154289">
    <w:abstractNumId w:val="24"/>
  </w:num>
  <w:num w:numId="32" w16cid:durableId="589971822">
    <w:abstractNumId w:val="21"/>
  </w:num>
  <w:num w:numId="33" w16cid:durableId="15256361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72A"/>
    <w:rsid w:val="000108E0"/>
    <w:rsid w:val="00044AED"/>
    <w:rsid w:val="00051803"/>
    <w:rsid w:val="00051808"/>
    <w:rsid w:val="00055AE5"/>
    <w:rsid w:val="000C53E8"/>
    <w:rsid w:val="000D4B83"/>
    <w:rsid w:val="00197BED"/>
    <w:rsid w:val="001B6836"/>
    <w:rsid w:val="001D1BA7"/>
    <w:rsid w:val="00260AC9"/>
    <w:rsid w:val="00265068"/>
    <w:rsid w:val="0028201B"/>
    <w:rsid w:val="0033427B"/>
    <w:rsid w:val="00493743"/>
    <w:rsid w:val="004C3E71"/>
    <w:rsid w:val="00590774"/>
    <w:rsid w:val="005A40AD"/>
    <w:rsid w:val="00610B6B"/>
    <w:rsid w:val="006137B4"/>
    <w:rsid w:val="0069343C"/>
    <w:rsid w:val="006944A7"/>
    <w:rsid w:val="00713236"/>
    <w:rsid w:val="00795CA7"/>
    <w:rsid w:val="007B02EF"/>
    <w:rsid w:val="007B6453"/>
    <w:rsid w:val="0082372A"/>
    <w:rsid w:val="008960BC"/>
    <w:rsid w:val="009D3113"/>
    <w:rsid w:val="00A367D2"/>
    <w:rsid w:val="00A75E19"/>
    <w:rsid w:val="00A92CE7"/>
    <w:rsid w:val="00B3525F"/>
    <w:rsid w:val="00B8242A"/>
    <w:rsid w:val="00B8266D"/>
    <w:rsid w:val="00B93E1D"/>
    <w:rsid w:val="00BC3FC5"/>
    <w:rsid w:val="00BE6B39"/>
    <w:rsid w:val="00CD40D9"/>
    <w:rsid w:val="00CE023E"/>
    <w:rsid w:val="00DA483F"/>
    <w:rsid w:val="00DF7A90"/>
    <w:rsid w:val="00EB33E8"/>
    <w:rsid w:val="00EC5D29"/>
    <w:rsid w:val="00F039A1"/>
    <w:rsid w:val="00F64405"/>
    <w:rsid w:val="00F7317C"/>
    <w:rsid w:val="00F917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917E0"/>
  <w15:chartTrackingRefBased/>
  <w15:docId w15:val="{4143A8F0-09C8-4D92-9672-09165A71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372A"/>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paragraph" w:styleId="Nagwek1">
    <w:name w:val="heading 1"/>
    <w:basedOn w:val="Normalny"/>
    <w:next w:val="Normalny"/>
    <w:link w:val="Nagwek1Znak"/>
    <w:uiPriority w:val="9"/>
    <w:qFormat/>
    <w:rsid w:val="008237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8237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82372A"/>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82372A"/>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82372A"/>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82372A"/>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2372A"/>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2372A"/>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2372A"/>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2372A"/>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82372A"/>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82372A"/>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82372A"/>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82372A"/>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82372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2372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2372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2372A"/>
    <w:rPr>
      <w:rFonts w:eastAsiaTheme="majorEastAsia" w:cstheme="majorBidi"/>
      <w:color w:val="272727" w:themeColor="text1" w:themeTint="D8"/>
    </w:rPr>
  </w:style>
  <w:style w:type="paragraph" w:styleId="Tytu">
    <w:name w:val="Title"/>
    <w:basedOn w:val="Normalny"/>
    <w:next w:val="Normalny"/>
    <w:link w:val="TytuZnak"/>
    <w:uiPriority w:val="10"/>
    <w:qFormat/>
    <w:rsid w:val="0082372A"/>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2372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2372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2372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2372A"/>
    <w:pPr>
      <w:spacing w:before="160"/>
      <w:jc w:val="center"/>
    </w:pPr>
    <w:rPr>
      <w:i/>
      <w:iCs/>
      <w:color w:val="404040" w:themeColor="text1" w:themeTint="BF"/>
    </w:rPr>
  </w:style>
  <w:style w:type="character" w:customStyle="1" w:styleId="CytatZnak">
    <w:name w:val="Cytat Znak"/>
    <w:basedOn w:val="Domylnaczcionkaakapitu"/>
    <w:link w:val="Cytat"/>
    <w:uiPriority w:val="29"/>
    <w:rsid w:val="0082372A"/>
    <w:rPr>
      <w:i/>
      <w:iCs/>
      <w:color w:val="404040" w:themeColor="text1" w:themeTint="BF"/>
    </w:rPr>
  </w:style>
  <w:style w:type="paragraph" w:styleId="Akapitzlist">
    <w:name w:val="List Paragraph"/>
    <w:basedOn w:val="Normalny"/>
    <w:qFormat/>
    <w:rsid w:val="0082372A"/>
    <w:pPr>
      <w:ind w:left="720"/>
      <w:contextualSpacing/>
    </w:pPr>
  </w:style>
  <w:style w:type="character" w:styleId="Wyrnienieintensywne">
    <w:name w:val="Intense Emphasis"/>
    <w:basedOn w:val="Domylnaczcionkaakapitu"/>
    <w:uiPriority w:val="21"/>
    <w:qFormat/>
    <w:rsid w:val="0082372A"/>
    <w:rPr>
      <w:i/>
      <w:iCs/>
      <w:color w:val="2F5496" w:themeColor="accent1" w:themeShade="BF"/>
    </w:rPr>
  </w:style>
  <w:style w:type="paragraph" w:styleId="Cytatintensywny">
    <w:name w:val="Intense Quote"/>
    <w:basedOn w:val="Normalny"/>
    <w:next w:val="Normalny"/>
    <w:link w:val="CytatintensywnyZnak"/>
    <w:uiPriority w:val="30"/>
    <w:qFormat/>
    <w:rsid w:val="008237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82372A"/>
    <w:rPr>
      <w:i/>
      <w:iCs/>
      <w:color w:val="2F5496" w:themeColor="accent1" w:themeShade="BF"/>
    </w:rPr>
  </w:style>
  <w:style w:type="character" w:styleId="Odwoanieintensywne">
    <w:name w:val="Intense Reference"/>
    <w:basedOn w:val="Domylnaczcionkaakapitu"/>
    <w:uiPriority w:val="32"/>
    <w:qFormat/>
    <w:rsid w:val="0082372A"/>
    <w:rPr>
      <w:b/>
      <w:bCs/>
      <w:smallCaps/>
      <w:color w:val="2F5496" w:themeColor="accent1" w:themeShade="BF"/>
      <w:spacing w:val="5"/>
    </w:rPr>
  </w:style>
  <w:style w:type="paragraph" w:customStyle="1" w:styleId="Standarduser">
    <w:name w:val="Standard (user)"/>
    <w:rsid w:val="0082372A"/>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numbering" w:customStyle="1" w:styleId="WW8Num49">
    <w:name w:val="WW8Num49"/>
    <w:basedOn w:val="Bezlisty"/>
    <w:rsid w:val="0082372A"/>
    <w:pPr>
      <w:numPr>
        <w:numId w:val="1"/>
      </w:numPr>
    </w:pPr>
  </w:style>
  <w:style w:type="numbering" w:customStyle="1" w:styleId="WW8Num51">
    <w:name w:val="WW8Num51"/>
    <w:basedOn w:val="Bezlisty"/>
    <w:rsid w:val="0082372A"/>
    <w:pPr>
      <w:numPr>
        <w:numId w:val="2"/>
      </w:numPr>
    </w:pPr>
  </w:style>
  <w:style w:type="numbering" w:customStyle="1" w:styleId="WW8Num16">
    <w:name w:val="WW8Num16"/>
    <w:basedOn w:val="Bezlisty"/>
    <w:rsid w:val="0082372A"/>
    <w:pPr>
      <w:numPr>
        <w:numId w:val="3"/>
      </w:numPr>
    </w:pPr>
  </w:style>
  <w:style w:type="numbering" w:customStyle="1" w:styleId="WW8Num52">
    <w:name w:val="WW8Num52"/>
    <w:basedOn w:val="Bezlisty"/>
    <w:rsid w:val="0082372A"/>
    <w:pPr>
      <w:numPr>
        <w:numId w:val="4"/>
      </w:numPr>
    </w:pPr>
  </w:style>
  <w:style w:type="numbering" w:customStyle="1" w:styleId="WW8Num21">
    <w:name w:val="WW8Num21"/>
    <w:rsid w:val="00A92CE7"/>
    <w:pPr>
      <w:numPr>
        <w:numId w:val="25"/>
      </w:numPr>
    </w:pPr>
  </w:style>
  <w:style w:type="paragraph" w:customStyle="1" w:styleId="Standard">
    <w:name w:val="Standard"/>
    <w:rsid w:val="00260AC9"/>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character" w:styleId="Hipercze">
    <w:name w:val="Hyperlink"/>
    <w:basedOn w:val="Domylnaczcionkaakapitu"/>
    <w:uiPriority w:val="99"/>
    <w:unhideWhenUsed/>
    <w:rsid w:val="00493743"/>
    <w:rPr>
      <w:color w:val="0563C1" w:themeColor="hyperlink"/>
      <w:u w:val="single"/>
    </w:rPr>
  </w:style>
  <w:style w:type="character" w:styleId="Nierozpoznanawzmianka">
    <w:name w:val="Unresolved Mention"/>
    <w:basedOn w:val="Domylnaczcionkaakapitu"/>
    <w:uiPriority w:val="99"/>
    <w:semiHidden/>
    <w:unhideWhenUsed/>
    <w:rsid w:val="00493743"/>
    <w:rPr>
      <w:color w:val="605E5C"/>
      <w:shd w:val="clear" w:color="auto" w:fill="E1DFDD"/>
    </w:rPr>
  </w:style>
  <w:style w:type="character" w:styleId="Odwoaniedokomentarza">
    <w:name w:val="annotation reference"/>
    <w:basedOn w:val="Domylnaczcionkaakapitu"/>
    <w:uiPriority w:val="99"/>
    <w:semiHidden/>
    <w:unhideWhenUsed/>
    <w:rsid w:val="00051808"/>
    <w:rPr>
      <w:sz w:val="16"/>
      <w:szCs w:val="16"/>
    </w:rPr>
  </w:style>
  <w:style w:type="paragraph" w:styleId="Tekstkomentarza">
    <w:name w:val="annotation text"/>
    <w:basedOn w:val="Normalny"/>
    <w:link w:val="TekstkomentarzaZnak"/>
    <w:uiPriority w:val="99"/>
    <w:unhideWhenUsed/>
    <w:rsid w:val="00051808"/>
    <w:rPr>
      <w:rFonts w:cs="Mangal"/>
      <w:sz w:val="20"/>
      <w:szCs w:val="18"/>
    </w:rPr>
  </w:style>
  <w:style w:type="character" w:customStyle="1" w:styleId="TekstkomentarzaZnak">
    <w:name w:val="Tekst komentarza Znak"/>
    <w:basedOn w:val="Domylnaczcionkaakapitu"/>
    <w:link w:val="Tekstkomentarza"/>
    <w:uiPriority w:val="99"/>
    <w:rsid w:val="00051808"/>
    <w:rPr>
      <w:rFonts w:ascii="Liberation Serif" w:eastAsia="NSimSun" w:hAnsi="Liberation Serif" w:cs="Mangal"/>
      <w:kern w:val="3"/>
      <w:sz w:val="20"/>
      <w:szCs w:val="18"/>
      <w:lang w:eastAsia="zh-CN" w:bidi="hi-IN"/>
      <w14:ligatures w14:val="none"/>
    </w:rPr>
  </w:style>
  <w:style w:type="paragraph" w:styleId="Tematkomentarza">
    <w:name w:val="annotation subject"/>
    <w:basedOn w:val="Tekstkomentarza"/>
    <w:next w:val="Tekstkomentarza"/>
    <w:link w:val="TematkomentarzaZnak"/>
    <w:uiPriority w:val="99"/>
    <w:semiHidden/>
    <w:unhideWhenUsed/>
    <w:rsid w:val="00051808"/>
    <w:rPr>
      <w:b/>
      <w:bCs/>
    </w:rPr>
  </w:style>
  <w:style w:type="character" w:customStyle="1" w:styleId="TematkomentarzaZnak">
    <w:name w:val="Temat komentarza Znak"/>
    <w:basedOn w:val="TekstkomentarzaZnak"/>
    <w:link w:val="Tematkomentarza"/>
    <w:uiPriority w:val="99"/>
    <w:semiHidden/>
    <w:rsid w:val="00051808"/>
    <w:rPr>
      <w:rFonts w:ascii="Liberation Serif" w:eastAsia="NSimSun" w:hAnsi="Liberation Serif" w:cs="Mangal"/>
      <w:b/>
      <w:bCs/>
      <w:kern w:val="3"/>
      <w:sz w:val="20"/>
      <w:szCs w:val="18"/>
      <w:lang w:eastAsia="zh-CN" w:bidi="hi-IN"/>
      <w14:ligatures w14:val="none"/>
    </w:rPr>
  </w:style>
  <w:style w:type="paragraph" w:styleId="Nagwek">
    <w:name w:val="header"/>
    <w:basedOn w:val="Normalny"/>
    <w:link w:val="NagwekZnak"/>
    <w:uiPriority w:val="99"/>
    <w:unhideWhenUsed/>
    <w:rsid w:val="00F917BA"/>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F917BA"/>
    <w:rPr>
      <w:rFonts w:ascii="Liberation Serif" w:eastAsia="NSimSun" w:hAnsi="Liberation Serif" w:cs="Mangal"/>
      <w:kern w:val="3"/>
      <w:sz w:val="24"/>
      <w:szCs w:val="21"/>
      <w:lang w:eastAsia="zh-CN" w:bidi="hi-IN"/>
      <w14:ligatures w14:val="none"/>
    </w:rPr>
  </w:style>
  <w:style w:type="paragraph" w:styleId="Stopka">
    <w:name w:val="footer"/>
    <w:basedOn w:val="Normalny"/>
    <w:link w:val="StopkaZnak"/>
    <w:uiPriority w:val="99"/>
    <w:unhideWhenUsed/>
    <w:rsid w:val="00F917BA"/>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F917BA"/>
    <w:rPr>
      <w:rFonts w:ascii="Liberation Serif" w:eastAsia="NSimSun" w:hAnsi="Liberation Serif" w:cs="Mangal"/>
      <w:kern w:val="3"/>
      <w:sz w:val="24"/>
      <w:szCs w:val="2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twock-szpital.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D0673-3405-4B22-9CE3-A0327D3AF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4829</Words>
  <Characters>28975</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Tadeusz Mojsa</dc:creator>
  <cp:keywords/>
  <dc:description/>
  <cp:lastModifiedBy>Hanna Cichecka</cp:lastModifiedBy>
  <cp:revision>3</cp:revision>
  <dcterms:created xsi:type="dcterms:W3CDTF">2025-03-24T13:17:00Z</dcterms:created>
  <dcterms:modified xsi:type="dcterms:W3CDTF">2025-03-25T10:00:00Z</dcterms:modified>
</cp:coreProperties>
</file>